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AEE" w:rsidRPr="00501778" w:rsidRDefault="009F7AEE" w:rsidP="009F7AEE">
      <w:pPr>
        <w:shd w:val="clear" w:color="auto" w:fill="FFFFFF"/>
        <w:spacing w:after="0" w:line="240" w:lineRule="auto"/>
        <w:jc w:val="center"/>
        <w:rPr>
          <w:rFonts w:ascii="Times New Roman" w:eastAsia="Times New Roman" w:hAnsi="Times New Roman" w:cs="Times New Roman"/>
          <w:sz w:val="20"/>
          <w:szCs w:val="20"/>
          <w:lang w:val="ru-RU" w:eastAsia="ru-RU"/>
        </w:rPr>
      </w:pPr>
      <w:r w:rsidRPr="00501778">
        <w:rPr>
          <w:rFonts w:ascii="Times New Roman" w:eastAsia="Times New Roman" w:hAnsi="Times New Roman" w:cs="Times New Roman"/>
          <w:sz w:val="28"/>
          <w:szCs w:val="28"/>
          <w:lang w:eastAsia="ru-RU"/>
        </w:rPr>
        <w:t>МІНІСТЕРСТВО ОСВІТИ І НАУКИ УКРАЇНИ</w:t>
      </w:r>
    </w:p>
    <w:p w:rsidR="009F7AEE" w:rsidRPr="00501778" w:rsidRDefault="009F7AEE" w:rsidP="009F7AEE">
      <w:pPr>
        <w:shd w:val="clear" w:color="auto" w:fill="FFFFFF"/>
        <w:spacing w:after="0" w:line="240" w:lineRule="auto"/>
        <w:jc w:val="center"/>
        <w:rPr>
          <w:rFonts w:ascii="Times New Roman" w:eastAsia="Times New Roman" w:hAnsi="Times New Roman" w:cs="Times New Roman"/>
          <w:sz w:val="20"/>
          <w:szCs w:val="20"/>
          <w:lang w:val="ru-RU" w:eastAsia="ru-RU"/>
        </w:rPr>
      </w:pPr>
      <w:r w:rsidRPr="00501778">
        <w:rPr>
          <w:rFonts w:ascii="Times New Roman" w:eastAsia="Times New Roman" w:hAnsi="Times New Roman" w:cs="Times New Roman"/>
          <w:sz w:val="24"/>
          <w:szCs w:val="24"/>
          <w:lang w:val="ru-RU" w:eastAsia="ru-RU"/>
        </w:rPr>
        <w:t> </w:t>
      </w:r>
    </w:p>
    <w:p w:rsidR="009F7AEE" w:rsidRPr="00501778" w:rsidRDefault="009F7AEE" w:rsidP="009F7AEE">
      <w:pPr>
        <w:shd w:val="clear" w:color="auto" w:fill="FFFFFF"/>
        <w:spacing w:after="0" w:line="240" w:lineRule="auto"/>
        <w:jc w:val="center"/>
        <w:rPr>
          <w:rFonts w:ascii="Times New Roman" w:eastAsia="Times New Roman" w:hAnsi="Times New Roman" w:cs="Times New Roman"/>
          <w:sz w:val="20"/>
          <w:szCs w:val="20"/>
          <w:lang w:val="ru-RU" w:eastAsia="ru-RU"/>
        </w:rPr>
      </w:pPr>
      <w:r w:rsidRPr="00501778">
        <w:rPr>
          <w:rFonts w:ascii="Times New Roman" w:eastAsia="Times New Roman" w:hAnsi="Times New Roman" w:cs="Times New Roman"/>
          <w:sz w:val="28"/>
          <w:szCs w:val="28"/>
          <w:lang w:eastAsia="ru-RU"/>
        </w:rPr>
        <w:t>МЕЛІТОПОЛЬСЬКИЙ ДЕРЖАВНИЙ ПЕДАГОГІЧНИЙ УНІВЕРСИТЕТ</w:t>
      </w:r>
    </w:p>
    <w:p w:rsidR="009F7AEE" w:rsidRPr="00501778" w:rsidRDefault="009F7AEE" w:rsidP="009F7AEE">
      <w:pPr>
        <w:shd w:val="clear" w:color="auto" w:fill="FFFFFF"/>
        <w:spacing w:after="0" w:line="240" w:lineRule="auto"/>
        <w:jc w:val="center"/>
        <w:rPr>
          <w:rFonts w:ascii="Times New Roman" w:eastAsia="Times New Roman" w:hAnsi="Times New Roman" w:cs="Times New Roman"/>
          <w:sz w:val="20"/>
          <w:szCs w:val="20"/>
          <w:lang w:val="ru-RU" w:eastAsia="ru-RU"/>
        </w:rPr>
      </w:pPr>
      <w:r w:rsidRPr="00501778">
        <w:rPr>
          <w:rFonts w:ascii="Times New Roman" w:eastAsia="Times New Roman" w:hAnsi="Times New Roman" w:cs="Times New Roman"/>
          <w:sz w:val="28"/>
          <w:szCs w:val="28"/>
          <w:lang w:eastAsia="ru-RU"/>
        </w:rPr>
        <w:t>ІМЕНІ БОГДАНА ХМЕЛЬНИЦЬКОГО</w:t>
      </w:r>
    </w:p>
    <w:p w:rsidR="009F7AEE" w:rsidRPr="00501778" w:rsidRDefault="009F7AEE" w:rsidP="009F7AEE">
      <w:pPr>
        <w:shd w:val="clear" w:color="auto" w:fill="FFFFFF"/>
        <w:spacing w:after="0" w:line="240" w:lineRule="auto"/>
        <w:rPr>
          <w:rFonts w:ascii="Times New Roman" w:eastAsia="Times New Roman" w:hAnsi="Times New Roman" w:cs="Times New Roman"/>
          <w:sz w:val="20"/>
          <w:szCs w:val="20"/>
          <w:lang w:val="ru-RU" w:eastAsia="ru-RU"/>
        </w:rPr>
      </w:pPr>
      <w:r w:rsidRPr="00501778">
        <w:rPr>
          <w:rFonts w:ascii="Times New Roman" w:eastAsia="Times New Roman" w:hAnsi="Times New Roman" w:cs="Times New Roman"/>
          <w:sz w:val="28"/>
          <w:szCs w:val="28"/>
          <w:lang w:eastAsia="ru-RU"/>
        </w:rPr>
        <w:t> </w:t>
      </w:r>
    </w:p>
    <w:p w:rsidR="009F7AEE" w:rsidRPr="00501778" w:rsidRDefault="009F7AEE" w:rsidP="009F7AEE">
      <w:pPr>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Хіміко-біологічний факультет</w:t>
      </w:r>
    </w:p>
    <w:p w:rsidR="009F7AEE" w:rsidRPr="00501778" w:rsidRDefault="009F7AEE" w:rsidP="009F7AEE">
      <w:pPr>
        <w:jc w:val="center"/>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Кафедра неорганічної хімії та хімічної освіти</w:t>
      </w:r>
    </w:p>
    <w:p w:rsidR="009F7AEE" w:rsidRPr="00501778" w:rsidRDefault="009F7AEE" w:rsidP="009F7AEE">
      <w:pPr>
        <w:jc w:val="center"/>
        <w:rPr>
          <w:rFonts w:ascii="Times New Roman" w:eastAsia="Times New Roman" w:hAnsi="Times New Roman" w:cs="Times New Roman"/>
          <w:b/>
          <w:sz w:val="28"/>
          <w:szCs w:val="28"/>
          <w:lang w:eastAsia="ru-RU"/>
        </w:rPr>
      </w:pPr>
    </w:p>
    <w:p w:rsidR="009F7AEE" w:rsidRPr="00501778" w:rsidRDefault="009F7AEE" w:rsidP="009F7AEE">
      <w:pPr>
        <w:jc w:val="center"/>
        <w:rPr>
          <w:rFonts w:ascii="Times New Roman" w:eastAsia="Times New Roman" w:hAnsi="Times New Roman" w:cs="Times New Roman"/>
          <w:b/>
          <w:sz w:val="28"/>
          <w:szCs w:val="28"/>
          <w:lang w:eastAsia="ru-RU"/>
        </w:rPr>
      </w:pPr>
    </w:p>
    <w:p w:rsidR="009F7AEE" w:rsidRPr="00501778" w:rsidRDefault="009F7AEE" w:rsidP="009F7AEE">
      <w:pPr>
        <w:shd w:val="clear" w:color="auto" w:fill="FFFFFF"/>
        <w:spacing w:after="0" w:line="240" w:lineRule="auto"/>
        <w:ind w:left="3544"/>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ЗАТВЕРДЖЕНО НА ЗАСІДАННІ КАФЕДРИ</w:t>
      </w:r>
    </w:p>
    <w:p w:rsidR="009F7AEE" w:rsidRPr="00501778" w:rsidRDefault="009F7AEE" w:rsidP="009F7AEE">
      <w:pPr>
        <w:shd w:val="clear" w:color="auto" w:fill="FFFFFF"/>
        <w:spacing w:after="0" w:line="240" w:lineRule="auto"/>
        <w:ind w:left="3544"/>
        <w:rPr>
          <w:rFonts w:ascii="Times New Roman" w:eastAsia="Times New Roman" w:hAnsi="Times New Roman" w:cs="Times New Roman"/>
          <w:sz w:val="20"/>
          <w:szCs w:val="20"/>
          <w:lang w:val="ru-RU" w:eastAsia="ru-RU"/>
        </w:rPr>
      </w:pPr>
      <w:r w:rsidRPr="00501778">
        <w:rPr>
          <w:rFonts w:ascii="Times New Roman" w:eastAsia="Times New Roman" w:hAnsi="Times New Roman" w:cs="Times New Roman"/>
          <w:sz w:val="28"/>
          <w:szCs w:val="28"/>
          <w:lang w:eastAsia="ru-RU"/>
        </w:rPr>
        <w:t>Завідувач кафедри                                                                                   _______________ /_______________________                                                                                   (протокол №_______ від _________ 20___ р.      </w:t>
      </w:r>
    </w:p>
    <w:p w:rsidR="009F7AEE" w:rsidRPr="00501778" w:rsidRDefault="009F7AEE" w:rsidP="009F7AEE">
      <w:pPr>
        <w:jc w:val="center"/>
        <w:rPr>
          <w:rFonts w:ascii="Times New Roman" w:eastAsia="Times New Roman" w:hAnsi="Times New Roman" w:cs="Times New Roman"/>
          <w:b/>
          <w:sz w:val="28"/>
          <w:szCs w:val="28"/>
          <w:lang w:val="ru-RU" w:eastAsia="ru-RU"/>
        </w:rPr>
      </w:pPr>
    </w:p>
    <w:p w:rsidR="009F7AEE" w:rsidRPr="00501778" w:rsidRDefault="009F7AEE" w:rsidP="009F7AEE">
      <w:pPr>
        <w:spacing w:after="0" w:line="240" w:lineRule="auto"/>
        <w:rPr>
          <w:rFonts w:ascii="Times New Roman" w:eastAsia="Times New Roman" w:hAnsi="Times New Roman" w:cs="Times New Roman"/>
          <w:sz w:val="28"/>
          <w:szCs w:val="24"/>
          <w:lang w:val="ru-RU" w:eastAsia="ru-RU"/>
        </w:rPr>
      </w:pPr>
    </w:p>
    <w:p w:rsidR="009F7AEE" w:rsidRPr="00501778" w:rsidRDefault="009F7AEE" w:rsidP="009F7AEE">
      <w:pPr>
        <w:keepNext/>
        <w:shd w:val="clear" w:color="auto" w:fill="FFFFFF"/>
        <w:spacing w:before="240" w:after="60" w:line="360" w:lineRule="auto"/>
        <w:jc w:val="center"/>
        <w:outlineLvl w:val="1"/>
        <w:rPr>
          <w:rFonts w:ascii="Times New Roman" w:eastAsia="Times New Roman" w:hAnsi="Times New Roman" w:cs="Times New Roman"/>
          <w:b/>
          <w:bCs/>
          <w:sz w:val="28"/>
          <w:szCs w:val="28"/>
          <w:lang w:eastAsia="ru-RU"/>
        </w:rPr>
      </w:pPr>
      <w:r w:rsidRPr="00501778">
        <w:rPr>
          <w:rFonts w:ascii="Times New Roman" w:eastAsia="Times New Roman" w:hAnsi="Times New Roman" w:cs="Times New Roman"/>
          <w:b/>
          <w:bCs/>
          <w:sz w:val="28"/>
          <w:szCs w:val="28"/>
          <w:lang w:eastAsia="ru-RU"/>
        </w:rPr>
        <w:t xml:space="preserve">РОБОЧА ПРОГРАМА НАВЧАЛЬНОЇ ДИСЦИПЛІНИ </w:t>
      </w:r>
    </w:p>
    <w:p w:rsidR="009F7AEE" w:rsidRPr="00501778" w:rsidRDefault="009F7AEE" w:rsidP="009F7AEE">
      <w:pPr>
        <w:spacing w:after="0" w:line="360" w:lineRule="auto"/>
        <w:jc w:val="center"/>
        <w:rPr>
          <w:rFonts w:ascii="Times New Roman" w:eastAsia="Times New Roman" w:hAnsi="Times New Roman" w:cs="Times New Roman"/>
          <w:b/>
          <w:sz w:val="16"/>
          <w:szCs w:val="24"/>
          <w:lang w:eastAsia="ru-RU"/>
        </w:rPr>
      </w:pPr>
      <w:r w:rsidRPr="00501778">
        <w:rPr>
          <w:rFonts w:ascii="Times New Roman" w:eastAsia="Times New Roman" w:hAnsi="Times New Roman" w:cs="Times New Roman"/>
          <w:sz w:val="28"/>
          <w:szCs w:val="24"/>
          <w:lang w:eastAsia="ru-RU"/>
        </w:rPr>
        <w:t xml:space="preserve"> </w:t>
      </w:r>
      <w:r w:rsidRPr="009F7AEE">
        <w:rPr>
          <w:rFonts w:ascii="Times New Roman" w:eastAsia="Times New Roman" w:hAnsi="Times New Roman" w:cs="Times New Roman"/>
          <w:b/>
          <w:sz w:val="28"/>
          <w:szCs w:val="24"/>
          <w:lang w:eastAsia="ru-RU"/>
        </w:rPr>
        <w:t>ЕКОЛОГІЧНА</w:t>
      </w:r>
      <w:r w:rsidRPr="00501778">
        <w:rPr>
          <w:rFonts w:ascii="Times New Roman" w:eastAsia="Times New Roman" w:hAnsi="Times New Roman" w:cs="Times New Roman"/>
          <w:b/>
          <w:sz w:val="28"/>
          <w:szCs w:val="24"/>
          <w:lang w:eastAsia="ru-RU"/>
        </w:rPr>
        <w:t xml:space="preserve"> ХІМІЯ</w:t>
      </w:r>
    </w:p>
    <w:p w:rsidR="009F7AEE" w:rsidRPr="00501778" w:rsidRDefault="009F7AEE" w:rsidP="009F7AEE">
      <w:pPr>
        <w:spacing w:after="0" w:line="360" w:lineRule="auto"/>
        <w:ind w:firstLine="708"/>
        <w:rPr>
          <w:rFonts w:ascii="Times New Roman" w:eastAsia="Times New Roman" w:hAnsi="Times New Roman" w:cs="Times New Roman"/>
          <w:sz w:val="24"/>
          <w:szCs w:val="24"/>
          <w:lang w:eastAsia="ru-RU"/>
        </w:rPr>
      </w:pPr>
    </w:p>
    <w:p w:rsidR="009F7AEE" w:rsidRPr="00501778" w:rsidRDefault="009F7AEE" w:rsidP="009F7AEE">
      <w:pPr>
        <w:jc w:val="center"/>
        <w:rPr>
          <w:rFonts w:ascii="Times New Roman" w:eastAsia="Times New Roman" w:hAnsi="Times New Roman" w:cs="Times New Roman"/>
          <w:b/>
          <w:sz w:val="28"/>
          <w:szCs w:val="28"/>
          <w:lang w:eastAsia="ru-RU"/>
        </w:rPr>
      </w:pPr>
      <w:r w:rsidRPr="00501778">
        <w:rPr>
          <w:rFonts w:ascii="Times New Roman" w:eastAsia="Times New Roman" w:hAnsi="Times New Roman" w:cs="Times New Roman"/>
          <w:b/>
          <w:sz w:val="28"/>
          <w:szCs w:val="28"/>
          <w:lang w:eastAsia="ru-RU"/>
        </w:rPr>
        <w:t>для здобувачів вищої освіти</w:t>
      </w:r>
    </w:p>
    <w:p w:rsidR="009F7AEE" w:rsidRPr="00501778" w:rsidRDefault="009F7AEE" w:rsidP="009F7AEE">
      <w:pPr>
        <w:jc w:val="center"/>
        <w:rPr>
          <w:rFonts w:ascii="Times New Roman" w:eastAsia="Times New Roman" w:hAnsi="Times New Roman" w:cs="Times New Roman"/>
          <w:b/>
          <w:sz w:val="28"/>
          <w:szCs w:val="28"/>
          <w:lang w:eastAsia="ru-RU"/>
        </w:rPr>
      </w:pPr>
    </w:p>
    <w:p w:rsidR="009F7AEE" w:rsidRPr="00501778" w:rsidRDefault="009F7AEE" w:rsidP="009F7AEE">
      <w:pPr>
        <w:jc w:val="center"/>
        <w:rPr>
          <w:rFonts w:ascii="Times New Roman" w:eastAsia="Times New Roman" w:hAnsi="Times New Roman" w:cs="Times New Roman"/>
          <w:b/>
          <w:sz w:val="28"/>
          <w:szCs w:val="28"/>
          <w:lang w:eastAsia="ru-RU"/>
        </w:rPr>
      </w:pPr>
    </w:p>
    <w:p w:rsidR="009F7AEE" w:rsidRPr="00501778" w:rsidRDefault="009F7AEE" w:rsidP="009F7AEE">
      <w:pPr>
        <w:spacing w:after="0" w:line="240" w:lineRule="auto"/>
        <w:ind w:firstLine="284"/>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Рівень вищої освіти</w:t>
      </w:r>
      <w:r w:rsidRPr="00501778">
        <w:rPr>
          <w:rFonts w:ascii="Times New Roman" w:eastAsia="Times New Roman" w:hAnsi="Times New Roman" w:cs="Times New Roman"/>
          <w:b/>
          <w:sz w:val="28"/>
          <w:szCs w:val="28"/>
          <w:lang w:eastAsia="ru-RU"/>
        </w:rPr>
        <w:t xml:space="preserve"> </w:t>
      </w:r>
      <w:r w:rsidRPr="00501778">
        <w:rPr>
          <w:rFonts w:ascii="Times New Roman" w:eastAsia="Times New Roman" w:hAnsi="Times New Roman" w:cs="Times New Roman"/>
          <w:sz w:val="28"/>
          <w:szCs w:val="28"/>
          <w:lang w:eastAsia="ru-RU"/>
        </w:rPr>
        <w:t>перший (бакалаврський)</w:t>
      </w:r>
    </w:p>
    <w:p w:rsidR="009F7AEE" w:rsidRPr="00501778" w:rsidRDefault="009F7AEE" w:rsidP="009F7AEE">
      <w:pPr>
        <w:spacing w:before="240" w:after="0" w:line="240" w:lineRule="auto"/>
        <w:ind w:firstLine="284"/>
        <w:rPr>
          <w:rFonts w:ascii="Times New Roman" w:eastAsia="Times New Roman" w:hAnsi="Times New Roman" w:cs="Times New Roman"/>
          <w:b/>
          <w:sz w:val="28"/>
          <w:szCs w:val="28"/>
          <w:lang w:eastAsia="ru-RU"/>
        </w:rPr>
      </w:pPr>
      <w:r w:rsidRPr="00501778">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алузь знань 01 Освіта/Педагогіка</w:t>
      </w:r>
    </w:p>
    <w:p w:rsidR="009F7AEE" w:rsidRPr="00501778" w:rsidRDefault="009F7AEE" w:rsidP="009F7AEE">
      <w:pPr>
        <w:spacing w:before="240" w:after="0" w:line="240" w:lineRule="auto"/>
        <w:ind w:firstLine="284"/>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8"/>
          <w:szCs w:val="28"/>
          <w:lang w:eastAsia="ru-RU"/>
        </w:rPr>
        <w:t>Спеціальність</w:t>
      </w:r>
      <w:r w:rsidRPr="0050177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014.0</w:t>
      </w: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Середня освіта (</w:t>
      </w:r>
      <w:r>
        <w:rPr>
          <w:rFonts w:ascii="Times New Roman" w:eastAsia="Times New Roman" w:hAnsi="Times New Roman" w:cs="Times New Roman"/>
          <w:sz w:val="28"/>
          <w:szCs w:val="28"/>
          <w:lang w:eastAsia="ru-RU"/>
        </w:rPr>
        <w:t>Хімія</w:t>
      </w:r>
      <w:r>
        <w:rPr>
          <w:rFonts w:ascii="Times New Roman" w:eastAsia="Times New Roman" w:hAnsi="Times New Roman" w:cs="Times New Roman"/>
          <w:sz w:val="28"/>
          <w:szCs w:val="28"/>
          <w:lang w:eastAsia="ru-RU"/>
        </w:rPr>
        <w:t>)</w:t>
      </w:r>
    </w:p>
    <w:p w:rsidR="009F7AEE" w:rsidRPr="00501778" w:rsidRDefault="009F7AEE" w:rsidP="009F7AEE">
      <w:pPr>
        <w:spacing w:after="0" w:line="240" w:lineRule="auto"/>
        <w:ind w:firstLine="284"/>
        <w:jc w:val="center"/>
        <w:rPr>
          <w:rFonts w:ascii="Times New Roman" w:eastAsia="Times New Roman" w:hAnsi="Times New Roman" w:cs="Times New Roman"/>
          <w:sz w:val="28"/>
          <w:szCs w:val="28"/>
          <w:lang w:eastAsia="ru-RU"/>
        </w:rPr>
      </w:pPr>
    </w:p>
    <w:p w:rsidR="009F7AEE" w:rsidRDefault="009F7AEE" w:rsidP="009F7AEE">
      <w:pPr>
        <w:spacing w:after="0"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Освітня програма:</w:t>
      </w:r>
    </w:p>
    <w:p w:rsidR="009F7AEE" w:rsidRPr="00501778" w:rsidRDefault="009F7AEE" w:rsidP="009F7AEE">
      <w:pPr>
        <w:ind w:firstLine="284"/>
        <w:jc w:val="both"/>
        <w:rPr>
          <w:rFonts w:ascii="Times New Roman" w:eastAsia="Calibri" w:hAnsi="Times New Roman" w:cs="Times New Roman"/>
          <w:b/>
          <w:sz w:val="28"/>
          <w:szCs w:val="28"/>
        </w:rPr>
      </w:pPr>
      <w:r>
        <w:rPr>
          <w:rFonts w:ascii="Times New Roman" w:eastAsia="Times New Roman" w:hAnsi="Times New Roman" w:cs="Times New Roman"/>
          <w:sz w:val="28"/>
          <w:szCs w:val="28"/>
          <w:lang w:eastAsia="ru-RU"/>
        </w:rPr>
        <w:t xml:space="preserve">Середня освіта. </w:t>
      </w:r>
      <w:r>
        <w:rPr>
          <w:rFonts w:ascii="Times New Roman" w:eastAsia="Times New Roman" w:hAnsi="Times New Roman" w:cs="Times New Roman"/>
          <w:sz w:val="28"/>
          <w:szCs w:val="28"/>
          <w:lang w:eastAsia="ru-RU"/>
        </w:rPr>
        <w:t>Хімія, б</w:t>
      </w:r>
      <w:r>
        <w:rPr>
          <w:rFonts w:ascii="Times New Roman" w:eastAsia="Times New Roman" w:hAnsi="Times New Roman" w:cs="Times New Roman"/>
          <w:sz w:val="28"/>
          <w:szCs w:val="28"/>
          <w:lang w:eastAsia="ru-RU"/>
        </w:rPr>
        <w:t>іологія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здоров</w:t>
      </w:r>
      <w:r w:rsidRPr="00241B0C">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eastAsia="ru-RU"/>
        </w:rPr>
        <w:t>я людини</w:t>
      </w:r>
      <w:r>
        <w:rPr>
          <w:rFonts w:ascii="Times New Roman" w:eastAsia="Times New Roman" w:hAnsi="Times New Roman" w:cs="Times New Roman"/>
          <w:sz w:val="28"/>
          <w:szCs w:val="28"/>
          <w:lang w:eastAsia="ru-RU"/>
        </w:rPr>
        <w:t xml:space="preserve"> та природознавство</w:t>
      </w:r>
      <w:r>
        <w:rPr>
          <w:rFonts w:ascii="Times New Roman" w:eastAsia="Times New Roman" w:hAnsi="Times New Roman" w:cs="Times New Roman"/>
          <w:sz w:val="28"/>
          <w:szCs w:val="28"/>
          <w:lang w:eastAsia="ru-RU"/>
        </w:rPr>
        <w:t>.</w:t>
      </w:r>
    </w:p>
    <w:p w:rsidR="009F7AEE" w:rsidRPr="00501778" w:rsidRDefault="009F7AEE" w:rsidP="009F7AEE">
      <w:pPr>
        <w:jc w:val="both"/>
        <w:rPr>
          <w:rFonts w:ascii="Times New Roman" w:eastAsia="Calibri" w:hAnsi="Times New Roman" w:cs="Times New Roman"/>
          <w:b/>
          <w:sz w:val="28"/>
          <w:szCs w:val="28"/>
        </w:rPr>
      </w:pPr>
    </w:p>
    <w:p w:rsidR="009F7AEE" w:rsidRPr="00501778" w:rsidRDefault="009F7AEE" w:rsidP="009F7AEE">
      <w:pPr>
        <w:jc w:val="both"/>
        <w:rPr>
          <w:rFonts w:ascii="Times New Roman" w:eastAsia="Calibri" w:hAnsi="Times New Roman" w:cs="Times New Roman"/>
          <w:b/>
          <w:sz w:val="28"/>
          <w:szCs w:val="28"/>
        </w:rPr>
      </w:pPr>
    </w:p>
    <w:p w:rsidR="009F7AEE" w:rsidRPr="00501778" w:rsidRDefault="009F7AEE" w:rsidP="009F7AEE">
      <w:pPr>
        <w:jc w:val="both"/>
        <w:rPr>
          <w:rFonts w:ascii="Times New Roman" w:eastAsia="Calibri" w:hAnsi="Times New Roman" w:cs="Times New Roman"/>
          <w:b/>
          <w:sz w:val="28"/>
          <w:szCs w:val="28"/>
        </w:rPr>
      </w:pPr>
    </w:p>
    <w:p w:rsidR="009F7AEE" w:rsidRPr="00501778" w:rsidRDefault="009F7AEE" w:rsidP="009F7AEE">
      <w:pPr>
        <w:jc w:val="both"/>
        <w:rPr>
          <w:rFonts w:ascii="Times New Roman" w:eastAsia="Calibri" w:hAnsi="Times New Roman" w:cs="Times New Roman"/>
          <w:b/>
          <w:sz w:val="28"/>
          <w:szCs w:val="28"/>
        </w:rPr>
      </w:pPr>
    </w:p>
    <w:p w:rsidR="009F7AEE" w:rsidRPr="00501778" w:rsidRDefault="009F7AEE" w:rsidP="009F7AEE">
      <w:pPr>
        <w:jc w:val="center"/>
        <w:rPr>
          <w:rFonts w:ascii="Times New Roman" w:eastAsia="Calibri" w:hAnsi="Times New Roman" w:cs="Times New Roman"/>
          <w:sz w:val="28"/>
          <w:szCs w:val="28"/>
        </w:rPr>
      </w:pPr>
      <w:r w:rsidRPr="00501778">
        <w:rPr>
          <w:rFonts w:ascii="Times New Roman" w:eastAsia="Calibri" w:hAnsi="Times New Roman" w:cs="Times New Roman"/>
          <w:sz w:val="28"/>
          <w:szCs w:val="28"/>
        </w:rPr>
        <w:t>Мелітополь, 2020</w:t>
      </w:r>
    </w:p>
    <w:p w:rsidR="009F7AEE" w:rsidRDefault="009F7AEE" w:rsidP="009F7AEE">
      <w:pPr>
        <w:spacing w:after="0" w:line="240" w:lineRule="auto"/>
        <w:jc w:val="both"/>
        <w:rPr>
          <w:rFonts w:ascii="Times New Roman" w:eastAsia="Times New Roman" w:hAnsi="Times New Roman" w:cs="Times New Roman"/>
          <w:sz w:val="28"/>
          <w:szCs w:val="24"/>
          <w:lang w:eastAsia="ru-RU"/>
        </w:rPr>
      </w:pPr>
    </w:p>
    <w:p w:rsidR="009F7AEE" w:rsidRPr="00501778" w:rsidRDefault="009F7AEE" w:rsidP="009F7AEE">
      <w:pPr>
        <w:spacing w:before="240" w:after="0" w:line="240" w:lineRule="auto"/>
        <w:ind w:left="360"/>
        <w:rPr>
          <w:rFonts w:ascii="Times New Roman" w:eastAsia="Times New Roman" w:hAnsi="Times New Roman" w:cs="Times New Roman"/>
          <w:sz w:val="24"/>
          <w:szCs w:val="24"/>
          <w:lang w:eastAsia="ru-RU"/>
        </w:rPr>
      </w:pPr>
      <w:r w:rsidRPr="00501778">
        <w:rPr>
          <w:rFonts w:ascii="Times New Roman" w:eastAsia="Times New Roman" w:hAnsi="Times New Roman" w:cs="Times New Roman"/>
          <w:noProof/>
          <w:sz w:val="28"/>
          <w:szCs w:val="28"/>
          <w:lang w:val="ru-RU" w:eastAsia="ru-RU"/>
        </w:rPr>
        <w:lastRenderedPageBreak/>
        <w:t xml:space="preserve">Розробники: </w:t>
      </w:r>
      <w:r>
        <w:rPr>
          <w:rFonts w:ascii="Times New Roman" w:eastAsia="Times New Roman" w:hAnsi="Times New Roman" w:cs="Times New Roman"/>
          <w:noProof/>
          <w:sz w:val="28"/>
          <w:szCs w:val="28"/>
          <w:lang w:val="ru-RU" w:eastAsia="ru-RU"/>
        </w:rPr>
        <w:t xml:space="preserve">І. О. Кулик </w:t>
      </w:r>
      <w:r w:rsidRPr="00501778">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старший викладач</w:t>
      </w:r>
      <w:r w:rsidRPr="00501778">
        <w:rPr>
          <w:rFonts w:ascii="Times New Roman" w:eastAsia="Times New Roman" w:hAnsi="Times New Roman" w:cs="Times New Roman"/>
          <w:noProof/>
          <w:sz w:val="28"/>
          <w:szCs w:val="28"/>
          <w:lang w:eastAsia="ru-RU"/>
        </w:rPr>
        <w:t>.</w:t>
      </w:r>
    </w:p>
    <w:p w:rsidR="009F7AEE" w:rsidRPr="00501778" w:rsidRDefault="009F7AEE" w:rsidP="009F7AEE">
      <w:pPr>
        <w:spacing w:after="0" w:line="240" w:lineRule="auto"/>
        <w:ind w:left="720"/>
        <w:contextualSpacing/>
        <w:jc w:val="both"/>
        <w:rPr>
          <w:rFonts w:ascii="Times New Roman" w:eastAsia="Times New Roman" w:hAnsi="Times New Roman" w:cs="Times New Roman"/>
          <w:sz w:val="28"/>
          <w:szCs w:val="24"/>
          <w:lang w:val="ru-RU" w:eastAsia="ru-RU"/>
        </w:rPr>
      </w:pPr>
    </w:p>
    <w:p w:rsidR="009F7AEE" w:rsidRPr="00501778" w:rsidRDefault="009F7AEE" w:rsidP="009F7AEE">
      <w:pPr>
        <w:spacing w:after="0" w:line="240" w:lineRule="auto"/>
        <w:ind w:left="720"/>
        <w:contextualSpacing/>
        <w:rPr>
          <w:rFonts w:ascii="Times New Roman" w:eastAsia="Times New Roman" w:hAnsi="Times New Roman" w:cs="Times New Roman"/>
          <w:sz w:val="28"/>
          <w:szCs w:val="24"/>
          <w:lang w:eastAsia="ru-RU"/>
        </w:rPr>
      </w:pPr>
    </w:p>
    <w:p w:rsidR="009F7AEE" w:rsidRPr="00501778" w:rsidRDefault="009F7AEE" w:rsidP="009F7AEE">
      <w:pPr>
        <w:spacing w:after="0" w:line="240" w:lineRule="auto"/>
        <w:ind w:left="720"/>
        <w:contextualSpacing/>
        <w:rPr>
          <w:rFonts w:ascii="Times New Roman" w:eastAsia="Times New Roman" w:hAnsi="Times New Roman" w:cs="Times New Roman"/>
          <w:sz w:val="28"/>
          <w:szCs w:val="24"/>
          <w:lang w:eastAsia="ru-RU"/>
        </w:rPr>
      </w:pPr>
    </w:p>
    <w:p w:rsidR="009F7AEE" w:rsidRPr="00501778" w:rsidRDefault="009F7AEE" w:rsidP="009F7AEE">
      <w:pPr>
        <w:spacing w:after="0" w:line="240" w:lineRule="auto"/>
        <w:ind w:left="720"/>
        <w:contextualSpacing/>
        <w:rPr>
          <w:rFonts w:ascii="Times New Roman" w:eastAsia="Times New Roman" w:hAnsi="Times New Roman" w:cs="Times New Roman"/>
          <w:sz w:val="28"/>
          <w:szCs w:val="24"/>
          <w:lang w:eastAsia="ru-RU"/>
        </w:rPr>
      </w:pPr>
    </w:p>
    <w:p w:rsidR="009F7AEE" w:rsidRPr="00501778" w:rsidRDefault="009F7AEE" w:rsidP="009F7AEE">
      <w:pPr>
        <w:spacing w:after="0" w:line="240" w:lineRule="auto"/>
        <w:ind w:left="720"/>
        <w:contextualSpacing/>
        <w:rPr>
          <w:rFonts w:ascii="Times New Roman" w:eastAsia="Times New Roman" w:hAnsi="Times New Roman" w:cs="Times New Roman"/>
          <w:sz w:val="28"/>
          <w:szCs w:val="24"/>
          <w:lang w:eastAsia="ru-RU"/>
        </w:rPr>
      </w:pPr>
    </w:p>
    <w:p w:rsidR="009F7AEE" w:rsidRPr="00501778" w:rsidRDefault="009F7AEE" w:rsidP="009F7AEE">
      <w:pPr>
        <w:spacing w:after="0" w:line="240" w:lineRule="auto"/>
        <w:ind w:left="720"/>
        <w:contextualSpacing/>
        <w:rPr>
          <w:rFonts w:ascii="Times New Roman" w:eastAsia="Times New Roman" w:hAnsi="Times New Roman" w:cs="Times New Roman"/>
          <w:sz w:val="28"/>
          <w:szCs w:val="24"/>
          <w:lang w:eastAsia="ru-RU"/>
        </w:rPr>
      </w:pPr>
    </w:p>
    <w:p w:rsidR="009F7AEE" w:rsidRPr="00501778" w:rsidRDefault="009F7AEE" w:rsidP="009F7AEE">
      <w:pPr>
        <w:spacing w:after="0" w:line="240" w:lineRule="auto"/>
        <w:ind w:left="360"/>
        <w:rPr>
          <w:rFonts w:ascii="Times New Roman" w:eastAsia="Times New Roman" w:hAnsi="Times New Roman" w:cs="Times New Roman"/>
          <w:sz w:val="24"/>
          <w:szCs w:val="24"/>
          <w:lang w:eastAsia="ru-RU"/>
        </w:rPr>
      </w:pPr>
    </w:p>
    <w:p w:rsidR="009F7AEE" w:rsidRPr="00501778" w:rsidRDefault="009F7AEE" w:rsidP="009F7AEE">
      <w:pPr>
        <w:spacing w:after="0" w:line="240" w:lineRule="auto"/>
        <w:ind w:left="720"/>
        <w:contextualSpacing/>
        <w:rPr>
          <w:rFonts w:ascii="Times New Roman" w:eastAsia="Times New Roman" w:hAnsi="Times New Roman" w:cs="Times New Roman"/>
          <w:sz w:val="28"/>
          <w:szCs w:val="24"/>
          <w:lang w:eastAsia="ru-RU"/>
        </w:rPr>
      </w:pPr>
    </w:p>
    <w:p w:rsidR="009F7AEE" w:rsidRPr="00501778" w:rsidRDefault="009F7AEE" w:rsidP="009F7AEE">
      <w:pPr>
        <w:spacing w:after="0" w:line="240" w:lineRule="auto"/>
        <w:ind w:left="720"/>
        <w:contextualSpacing/>
        <w:rPr>
          <w:rFonts w:ascii="Times New Roman" w:eastAsia="Times New Roman" w:hAnsi="Times New Roman" w:cs="Times New Roman"/>
          <w:sz w:val="28"/>
          <w:szCs w:val="24"/>
          <w:lang w:eastAsia="ru-RU"/>
        </w:rPr>
      </w:pPr>
    </w:p>
    <w:p w:rsidR="009F7AEE" w:rsidRPr="00501778" w:rsidRDefault="009F7AEE" w:rsidP="009F7AEE">
      <w:pPr>
        <w:spacing w:after="0" w:line="240" w:lineRule="auto"/>
        <w:ind w:left="720"/>
        <w:contextualSpacing/>
        <w:rPr>
          <w:rFonts w:ascii="Times New Roman" w:eastAsia="Times New Roman" w:hAnsi="Times New Roman" w:cs="Times New Roman"/>
          <w:sz w:val="28"/>
          <w:szCs w:val="24"/>
          <w:lang w:eastAsia="ru-RU"/>
        </w:rPr>
      </w:pPr>
    </w:p>
    <w:p w:rsidR="009F7AEE" w:rsidRPr="00501778" w:rsidRDefault="009F7AEE" w:rsidP="009F7AEE">
      <w:pPr>
        <w:spacing w:after="0" w:line="240" w:lineRule="auto"/>
        <w:ind w:left="360"/>
        <w:rPr>
          <w:rFonts w:ascii="Times New Roman" w:eastAsia="Times New Roman" w:hAnsi="Times New Roman" w:cs="Times New Roman"/>
          <w:sz w:val="24"/>
          <w:szCs w:val="24"/>
          <w:lang w:eastAsia="ru-RU"/>
        </w:rPr>
      </w:pPr>
    </w:p>
    <w:p w:rsidR="009F7AEE" w:rsidRPr="00501778" w:rsidRDefault="009F7AEE" w:rsidP="009F7AEE">
      <w:pPr>
        <w:spacing w:after="0" w:line="240" w:lineRule="auto"/>
        <w:ind w:left="720"/>
        <w:contextualSpacing/>
        <w:rPr>
          <w:rFonts w:ascii="Times New Roman" w:eastAsia="Times New Roman" w:hAnsi="Times New Roman" w:cs="Times New Roman"/>
          <w:sz w:val="28"/>
          <w:szCs w:val="24"/>
          <w:lang w:eastAsia="ru-RU"/>
        </w:rPr>
      </w:pPr>
    </w:p>
    <w:p w:rsidR="009F7AEE" w:rsidRPr="00501778" w:rsidRDefault="009F7AEE" w:rsidP="009F7AEE">
      <w:pPr>
        <w:spacing w:after="0" w:line="240" w:lineRule="auto"/>
        <w:ind w:left="720"/>
        <w:contextualSpacing/>
        <w:rPr>
          <w:rFonts w:ascii="Times New Roman" w:eastAsia="Times New Roman" w:hAnsi="Times New Roman" w:cs="Times New Roman"/>
          <w:sz w:val="28"/>
          <w:szCs w:val="24"/>
          <w:lang w:eastAsia="ru-RU"/>
        </w:rPr>
      </w:pPr>
    </w:p>
    <w:p w:rsidR="009F7AEE" w:rsidRPr="00501778" w:rsidRDefault="009F7AEE" w:rsidP="009F7AEE">
      <w:pPr>
        <w:spacing w:after="0" w:line="240" w:lineRule="auto"/>
        <w:ind w:left="360"/>
        <w:rPr>
          <w:rFonts w:ascii="Times New Roman" w:eastAsia="Times New Roman" w:hAnsi="Times New Roman" w:cs="Times New Roman"/>
          <w:sz w:val="24"/>
          <w:szCs w:val="24"/>
          <w:lang w:eastAsia="ru-RU"/>
        </w:rPr>
      </w:pPr>
    </w:p>
    <w:p w:rsidR="009F7AEE" w:rsidRPr="00501778" w:rsidRDefault="009F7AEE" w:rsidP="009F7AEE">
      <w:pPr>
        <w:spacing w:after="0" w:line="240" w:lineRule="auto"/>
        <w:ind w:left="360"/>
        <w:rPr>
          <w:rFonts w:ascii="Times New Roman" w:eastAsia="Times New Roman" w:hAnsi="Times New Roman" w:cs="Times New Roman"/>
          <w:sz w:val="24"/>
          <w:szCs w:val="24"/>
          <w:lang w:eastAsia="ru-RU"/>
        </w:rPr>
      </w:pPr>
    </w:p>
    <w:p w:rsidR="009F7AEE" w:rsidRPr="00501778" w:rsidRDefault="009F7AEE" w:rsidP="009F7AEE">
      <w:pPr>
        <w:spacing w:after="0" w:line="240" w:lineRule="auto"/>
        <w:ind w:left="360"/>
        <w:rPr>
          <w:rFonts w:ascii="Times New Roman" w:eastAsia="Times New Roman" w:hAnsi="Times New Roman" w:cs="Times New Roman"/>
          <w:sz w:val="24"/>
          <w:szCs w:val="24"/>
          <w:lang w:eastAsia="ru-RU"/>
        </w:rPr>
      </w:pPr>
    </w:p>
    <w:p w:rsidR="009F7AEE" w:rsidRPr="00501778" w:rsidRDefault="009F7AEE" w:rsidP="009F7AEE">
      <w:pPr>
        <w:spacing w:after="0" w:line="240" w:lineRule="auto"/>
        <w:ind w:left="360"/>
        <w:rPr>
          <w:rFonts w:ascii="Times New Roman" w:eastAsia="Times New Roman" w:hAnsi="Times New Roman" w:cs="Times New Roman"/>
          <w:sz w:val="24"/>
          <w:szCs w:val="24"/>
          <w:lang w:eastAsia="ru-RU"/>
        </w:rPr>
      </w:pPr>
    </w:p>
    <w:p w:rsidR="009F7AEE" w:rsidRPr="00501778" w:rsidRDefault="009F7AEE" w:rsidP="009F7AEE">
      <w:pPr>
        <w:spacing w:after="0" w:line="240" w:lineRule="auto"/>
        <w:ind w:left="360"/>
        <w:rPr>
          <w:rFonts w:ascii="Times New Roman" w:eastAsia="Times New Roman" w:hAnsi="Times New Roman" w:cs="Times New Roman"/>
          <w:sz w:val="24"/>
          <w:szCs w:val="24"/>
          <w:lang w:eastAsia="ru-RU"/>
        </w:rPr>
      </w:pPr>
    </w:p>
    <w:p w:rsidR="009F7AEE" w:rsidRPr="00501778" w:rsidRDefault="009F7AEE" w:rsidP="009F7AEE">
      <w:pPr>
        <w:spacing w:after="0" w:line="240" w:lineRule="auto"/>
        <w:rPr>
          <w:rFonts w:ascii="Times New Roman" w:eastAsia="Times New Roman" w:hAnsi="Times New Roman" w:cs="Times New Roman"/>
          <w:sz w:val="24"/>
          <w:szCs w:val="24"/>
          <w:lang w:eastAsia="ru-RU"/>
        </w:rPr>
      </w:pPr>
    </w:p>
    <w:p w:rsidR="009F7AEE" w:rsidRPr="00501778" w:rsidRDefault="009F7AEE" w:rsidP="009F7AEE">
      <w:pPr>
        <w:spacing w:after="0" w:line="240" w:lineRule="auto"/>
        <w:ind w:left="360"/>
        <w:rPr>
          <w:rFonts w:ascii="Times New Roman" w:eastAsia="Times New Roman" w:hAnsi="Times New Roman" w:cs="Times New Roman"/>
          <w:sz w:val="24"/>
          <w:szCs w:val="24"/>
          <w:lang w:eastAsia="ru-RU"/>
        </w:rPr>
      </w:pPr>
    </w:p>
    <w:p w:rsidR="009F7AEE" w:rsidRPr="00501778" w:rsidRDefault="009F7AEE" w:rsidP="009F7AEE">
      <w:pPr>
        <w:spacing w:after="0" w:line="240" w:lineRule="auto"/>
        <w:ind w:left="360"/>
        <w:rPr>
          <w:rFonts w:ascii="Times New Roman" w:eastAsia="Times New Roman" w:hAnsi="Times New Roman" w:cs="Times New Roman"/>
          <w:sz w:val="24"/>
          <w:szCs w:val="24"/>
          <w:lang w:eastAsia="ru-RU"/>
        </w:rPr>
      </w:pPr>
    </w:p>
    <w:p w:rsidR="009F7AEE" w:rsidRPr="00501778" w:rsidRDefault="009F7AEE" w:rsidP="009F7AEE">
      <w:pPr>
        <w:spacing w:after="0" w:line="240" w:lineRule="auto"/>
        <w:ind w:left="360"/>
        <w:rPr>
          <w:rFonts w:ascii="Times New Roman" w:eastAsia="Times New Roman" w:hAnsi="Times New Roman" w:cs="Times New Roman"/>
          <w:sz w:val="24"/>
          <w:szCs w:val="24"/>
          <w:lang w:eastAsia="ru-RU"/>
        </w:rPr>
      </w:pPr>
    </w:p>
    <w:p w:rsidR="009F7AEE" w:rsidRPr="00501778" w:rsidRDefault="009F7AEE" w:rsidP="009F7AEE">
      <w:pPr>
        <w:spacing w:after="0" w:line="240" w:lineRule="auto"/>
        <w:ind w:left="360"/>
        <w:rPr>
          <w:rFonts w:ascii="Times New Roman" w:eastAsia="Times New Roman" w:hAnsi="Times New Roman" w:cs="Times New Roman"/>
          <w:sz w:val="24"/>
          <w:szCs w:val="24"/>
          <w:lang w:eastAsia="ru-RU"/>
        </w:rPr>
      </w:pPr>
    </w:p>
    <w:p w:rsidR="009F7AEE" w:rsidRPr="00501778" w:rsidRDefault="009F7AEE" w:rsidP="009F7AEE">
      <w:pPr>
        <w:spacing w:after="0" w:line="240" w:lineRule="auto"/>
        <w:ind w:left="360"/>
        <w:rPr>
          <w:rFonts w:ascii="Times New Roman" w:eastAsia="Times New Roman" w:hAnsi="Times New Roman" w:cs="Times New Roman"/>
          <w:sz w:val="24"/>
          <w:szCs w:val="24"/>
          <w:lang w:eastAsia="ru-RU"/>
        </w:rPr>
      </w:pPr>
    </w:p>
    <w:p w:rsidR="009F7AEE" w:rsidRPr="00501778" w:rsidRDefault="009F7AEE" w:rsidP="009F7AEE">
      <w:pPr>
        <w:spacing w:after="0" w:line="240" w:lineRule="auto"/>
        <w:ind w:left="360"/>
        <w:rPr>
          <w:rFonts w:ascii="Times New Roman" w:eastAsia="Times New Roman" w:hAnsi="Times New Roman" w:cs="Times New Roman"/>
          <w:sz w:val="24"/>
          <w:szCs w:val="24"/>
          <w:lang w:eastAsia="ru-RU"/>
        </w:rPr>
      </w:pPr>
    </w:p>
    <w:p w:rsidR="009F7AEE" w:rsidRPr="00501778" w:rsidRDefault="009F7AEE" w:rsidP="009F7AEE">
      <w:pPr>
        <w:spacing w:after="0" w:line="240" w:lineRule="auto"/>
        <w:ind w:left="360"/>
        <w:rPr>
          <w:rFonts w:ascii="Times New Roman" w:eastAsia="Times New Roman" w:hAnsi="Times New Roman" w:cs="Times New Roman"/>
          <w:sz w:val="24"/>
          <w:szCs w:val="24"/>
          <w:lang w:eastAsia="ru-RU"/>
        </w:rPr>
      </w:pPr>
    </w:p>
    <w:p w:rsidR="009F7AEE" w:rsidRPr="00501778" w:rsidRDefault="009F7AEE" w:rsidP="009F7AEE">
      <w:pPr>
        <w:spacing w:after="0" w:line="240" w:lineRule="auto"/>
        <w:ind w:left="360"/>
        <w:rPr>
          <w:rFonts w:ascii="Times New Roman" w:eastAsia="Times New Roman" w:hAnsi="Times New Roman" w:cs="Times New Roman"/>
          <w:sz w:val="24"/>
          <w:szCs w:val="24"/>
          <w:lang w:eastAsia="ru-RU"/>
        </w:rPr>
      </w:pPr>
    </w:p>
    <w:p w:rsidR="009F7AEE" w:rsidRPr="00501778" w:rsidRDefault="009F7AEE" w:rsidP="009F7AEE">
      <w:pPr>
        <w:spacing w:after="0" w:line="240" w:lineRule="auto"/>
        <w:ind w:left="360"/>
        <w:rPr>
          <w:rFonts w:ascii="Times New Roman" w:eastAsia="Times New Roman" w:hAnsi="Times New Roman" w:cs="Times New Roman"/>
          <w:sz w:val="24"/>
          <w:szCs w:val="24"/>
          <w:lang w:eastAsia="ru-RU"/>
        </w:rPr>
      </w:pPr>
    </w:p>
    <w:p w:rsidR="009F7AEE" w:rsidRPr="00501778" w:rsidRDefault="009F7AEE" w:rsidP="009F7AEE">
      <w:pPr>
        <w:spacing w:after="0" w:line="240" w:lineRule="auto"/>
        <w:ind w:left="720"/>
        <w:contextualSpacing/>
        <w:rPr>
          <w:rFonts w:ascii="Times New Roman" w:eastAsia="Times New Roman" w:hAnsi="Times New Roman" w:cs="Times New Roman"/>
          <w:sz w:val="28"/>
          <w:szCs w:val="24"/>
          <w:lang w:eastAsia="ru-RU"/>
        </w:rPr>
      </w:pPr>
    </w:p>
    <w:p w:rsidR="009F7AEE" w:rsidRPr="00501778" w:rsidRDefault="009F7AEE" w:rsidP="009F7AEE">
      <w:pPr>
        <w:spacing w:after="0" w:line="240" w:lineRule="auto"/>
        <w:ind w:left="720"/>
        <w:contextualSpacing/>
        <w:jc w:val="both"/>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 xml:space="preserve">ПОГОДЖЕНО: </w:t>
      </w:r>
    </w:p>
    <w:p w:rsidR="009F7AEE" w:rsidRPr="00501778" w:rsidRDefault="009F7AEE" w:rsidP="009F7AEE">
      <w:pPr>
        <w:spacing w:after="0" w:line="240" w:lineRule="auto"/>
        <w:ind w:left="360"/>
        <w:jc w:val="both"/>
        <w:rPr>
          <w:rFonts w:ascii="Times New Roman" w:eastAsia="Times New Roman" w:hAnsi="Times New Roman" w:cs="Times New Roman"/>
          <w:sz w:val="28"/>
          <w:szCs w:val="28"/>
          <w:lang w:eastAsia="ru-RU"/>
        </w:rPr>
      </w:pPr>
      <w:r w:rsidRPr="00501778">
        <w:rPr>
          <w:rFonts w:ascii="Times New Roman" w:eastAsia="Times New Roman" w:hAnsi="Times New Roman" w:cs="Times New Roman"/>
          <w:sz w:val="24"/>
          <w:szCs w:val="24"/>
          <w:lang w:eastAsia="ru-RU"/>
        </w:rPr>
        <w:t xml:space="preserve">  </w:t>
      </w:r>
      <w:r w:rsidRPr="00501778">
        <w:rPr>
          <w:rFonts w:ascii="Times New Roman" w:eastAsia="Times New Roman" w:hAnsi="Times New Roman" w:cs="Times New Roman"/>
          <w:sz w:val="28"/>
          <w:szCs w:val="28"/>
          <w:lang w:eastAsia="ru-RU"/>
        </w:rPr>
        <w:t xml:space="preserve">Гарант освітньої програми  _________________________ПІБ                                                                               </w:t>
      </w:r>
    </w:p>
    <w:p w:rsidR="009F7AEE" w:rsidRPr="00501778" w:rsidRDefault="009F7AEE" w:rsidP="009F7AEE">
      <w:pPr>
        <w:spacing w:after="0" w:line="240" w:lineRule="auto"/>
        <w:ind w:left="360"/>
        <w:jc w:val="both"/>
        <w:rPr>
          <w:rFonts w:ascii="Times New Roman" w:eastAsia="Times New Roman" w:hAnsi="Times New Roman" w:cs="Times New Roman"/>
          <w:sz w:val="24"/>
          <w:szCs w:val="24"/>
          <w:lang w:eastAsia="ru-RU"/>
        </w:rPr>
      </w:pPr>
      <w:r w:rsidRPr="00501778">
        <w:rPr>
          <w:rFonts w:ascii="Times New Roman" w:eastAsia="Times New Roman" w:hAnsi="Times New Roman" w:cs="Times New Roman"/>
          <w:sz w:val="24"/>
          <w:szCs w:val="24"/>
          <w:lang w:eastAsia="ru-RU"/>
        </w:rPr>
        <w:t xml:space="preserve"> </w:t>
      </w:r>
    </w:p>
    <w:p w:rsidR="009F7AEE" w:rsidRPr="00501778" w:rsidRDefault="009F7AEE" w:rsidP="009F7AEE">
      <w:pPr>
        <w:spacing w:after="0" w:line="240" w:lineRule="auto"/>
        <w:ind w:left="360"/>
        <w:jc w:val="both"/>
        <w:rPr>
          <w:rFonts w:ascii="Times New Roman" w:eastAsia="Times New Roman" w:hAnsi="Times New Roman" w:cs="Times New Roman"/>
          <w:sz w:val="24"/>
          <w:szCs w:val="24"/>
          <w:lang w:eastAsia="ru-RU"/>
        </w:rPr>
      </w:pPr>
      <w:r w:rsidRPr="00501778">
        <w:rPr>
          <w:rFonts w:ascii="Times New Roman" w:eastAsia="Times New Roman" w:hAnsi="Times New Roman" w:cs="Times New Roman"/>
          <w:sz w:val="24"/>
          <w:szCs w:val="24"/>
          <w:lang w:eastAsia="ru-RU"/>
        </w:rPr>
        <w:t xml:space="preserve"> </w:t>
      </w:r>
    </w:p>
    <w:p w:rsidR="009F7AEE" w:rsidRPr="00501778" w:rsidRDefault="009F7AEE" w:rsidP="009F7AEE">
      <w:pPr>
        <w:spacing w:after="0" w:line="240" w:lineRule="auto"/>
        <w:ind w:left="720"/>
        <w:contextualSpacing/>
        <w:jc w:val="both"/>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t xml:space="preserve"> </w:t>
      </w:r>
    </w:p>
    <w:p w:rsidR="009F7AEE" w:rsidRPr="00501778" w:rsidRDefault="009F7AEE" w:rsidP="009F7AEE">
      <w:pPr>
        <w:spacing w:after="0" w:line="240" w:lineRule="auto"/>
        <w:jc w:val="both"/>
        <w:rPr>
          <w:rFonts w:ascii="Times New Roman" w:eastAsia="Times New Roman" w:hAnsi="Times New Roman" w:cs="Times New Roman"/>
          <w:sz w:val="28"/>
          <w:szCs w:val="24"/>
          <w:lang w:eastAsia="ru-RU"/>
        </w:rPr>
      </w:pPr>
    </w:p>
    <w:p w:rsidR="009F7AEE" w:rsidRPr="00501778" w:rsidRDefault="009F7AEE" w:rsidP="009F7AEE">
      <w:pPr>
        <w:spacing w:after="0" w:line="240" w:lineRule="auto"/>
        <w:jc w:val="both"/>
        <w:rPr>
          <w:rFonts w:ascii="Times New Roman" w:eastAsia="Times New Roman" w:hAnsi="Times New Roman" w:cs="Times New Roman"/>
          <w:sz w:val="28"/>
          <w:szCs w:val="24"/>
          <w:lang w:eastAsia="ru-RU"/>
        </w:rPr>
      </w:pPr>
    </w:p>
    <w:p w:rsidR="009F7AEE" w:rsidRPr="00501778" w:rsidRDefault="009F7AEE" w:rsidP="009F7AEE">
      <w:pPr>
        <w:spacing w:after="0" w:line="240" w:lineRule="auto"/>
        <w:jc w:val="both"/>
        <w:rPr>
          <w:rFonts w:ascii="Times New Roman" w:eastAsia="Times New Roman" w:hAnsi="Times New Roman" w:cs="Times New Roman"/>
          <w:sz w:val="28"/>
          <w:szCs w:val="24"/>
          <w:lang w:eastAsia="ru-RU"/>
        </w:rPr>
      </w:pPr>
    </w:p>
    <w:p w:rsidR="009F7AEE" w:rsidRPr="00501778" w:rsidRDefault="009F7AEE" w:rsidP="009F7AEE">
      <w:pPr>
        <w:spacing w:after="0" w:line="240" w:lineRule="auto"/>
        <w:jc w:val="both"/>
        <w:rPr>
          <w:rFonts w:ascii="Times New Roman" w:eastAsia="Times New Roman" w:hAnsi="Times New Roman" w:cs="Times New Roman"/>
          <w:sz w:val="28"/>
          <w:szCs w:val="24"/>
          <w:lang w:eastAsia="ru-RU"/>
        </w:rPr>
      </w:pPr>
    </w:p>
    <w:p w:rsidR="009F7AEE" w:rsidRPr="00501778" w:rsidRDefault="009F7AEE" w:rsidP="009F7AEE">
      <w:pPr>
        <w:spacing w:after="0" w:line="240" w:lineRule="auto"/>
        <w:jc w:val="both"/>
        <w:rPr>
          <w:rFonts w:ascii="Times New Roman" w:eastAsia="Times New Roman" w:hAnsi="Times New Roman" w:cs="Times New Roman"/>
          <w:sz w:val="28"/>
          <w:szCs w:val="24"/>
          <w:lang w:eastAsia="ru-RU"/>
        </w:rPr>
      </w:pPr>
    </w:p>
    <w:p w:rsidR="009F7AEE" w:rsidRPr="00501778" w:rsidRDefault="009F7AEE" w:rsidP="009F7AEE">
      <w:pPr>
        <w:spacing w:after="0" w:line="240" w:lineRule="auto"/>
        <w:jc w:val="both"/>
        <w:rPr>
          <w:rFonts w:ascii="Times New Roman" w:eastAsia="Times New Roman" w:hAnsi="Times New Roman" w:cs="Times New Roman"/>
          <w:sz w:val="28"/>
          <w:szCs w:val="24"/>
          <w:lang w:eastAsia="ru-RU"/>
        </w:rPr>
      </w:pPr>
    </w:p>
    <w:p w:rsidR="009F7AEE" w:rsidRPr="00501778" w:rsidRDefault="009F7AEE" w:rsidP="009F7AEE">
      <w:pPr>
        <w:spacing w:after="0" w:line="240" w:lineRule="auto"/>
        <w:jc w:val="both"/>
        <w:rPr>
          <w:rFonts w:ascii="Times New Roman" w:eastAsia="Times New Roman" w:hAnsi="Times New Roman" w:cs="Times New Roman"/>
          <w:sz w:val="28"/>
          <w:szCs w:val="24"/>
          <w:lang w:eastAsia="ru-RU"/>
        </w:rPr>
      </w:pPr>
    </w:p>
    <w:p w:rsidR="009F7AEE" w:rsidRPr="00501778" w:rsidRDefault="009F7AEE" w:rsidP="009F7AEE">
      <w:pPr>
        <w:spacing w:after="0" w:line="240" w:lineRule="auto"/>
        <w:jc w:val="both"/>
        <w:rPr>
          <w:rFonts w:ascii="Times New Roman" w:eastAsia="Times New Roman" w:hAnsi="Times New Roman" w:cs="Times New Roman"/>
          <w:sz w:val="28"/>
          <w:szCs w:val="24"/>
          <w:lang w:eastAsia="ru-RU"/>
        </w:rPr>
      </w:pPr>
    </w:p>
    <w:p w:rsidR="009F7AEE" w:rsidRPr="00501778" w:rsidRDefault="009F7AEE" w:rsidP="009F7AEE">
      <w:pPr>
        <w:spacing w:after="0" w:line="240" w:lineRule="auto"/>
        <w:jc w:val="both"/>
        <w:rPr>
          <w:rFonts w:ascii="Times New Roman" w:eastAsia="Times New Roman" w:hAnsi="Times New Roman" w:cs="Times New Roman"/>
          <w:sz w:val="28"/>
          <w:szCs w:val="24"/>
          <w:lang w:eastAsia="ru-RU"/>
        </w:rPr>
      </w:pPr>
      <w:r w:rsidRPr="00501778">
        <w:rPr>
          <w:rFonts w:ascii="Times New Roman" w:eastAsia="Times New Roman" w:hAnsi="Times New Roman" w:cs="Times New Roman"/>
          <w:sz w:val="28"/>
          <w:szCs w:val="24"/>
          <w:lang w:eastAsia="ru-RU"/>
        </w:rPr>
        <w:br w:type="page"/>
      </w:r>
    </w:p>
    <w:p w:rsidR="009F7AEE" w:rsidRPr="009F7AEE" w:rsidRDefault="009F7AEE" w:rsidP="009F7AEE">
      <w:pPr>
        <w:spacing w:after="200" w:line="360" w:lineRule="auto"/>
        <w:ind w:left="720"/>
        <w:jc w:val="center"/>
        <w:rPr>
          <w:rFonts w:ascii="Times New Roman" w:hAnsi="Times New Roman" w:cs="Times New Roman"/>
          <w:b/>
          <w:sz w:val="28"/>
          <w:szCs w:val="28"/>
        </w:rPr>
      </w:pPr>
      <w:r w:rsidRPr="009F7AEE">
        <w:rPr>
          <w:rFonts w:ascii="Times New Roman" w:hAnsi="Times New Roman" w:cs="Times New Roman"/>
          <w:b/>
          <w:bCs/>
          <w:caps/>
          <w:sz w:val="28"/>
          <w:szCs w:val="28"/>
        </w:rPr>
        <w:lastRenderedPageBreak/>
        <w:t>Опис навчальної дисципліни</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9F7AEE" w:rsidRPr="009F7AEE" w:rsidTr="008B5451">
        <w:tblPrEx>
          <w:tblCellMar>
            <w:top w:w="0" w:type="dxa"/>
            <w:bottom w:w="0" w:type="dxa"/>
          </w:tblCellMar>
        </w:tblPrEx>
        <w:trPr>
          <w:trHeight w:val="803"/>
        </w:trPr>
        <w:tc>
          <w:tcPr>
            <w:tcW w:w="2896" w:type="dxa"/>
            <w:vMerge w:val="restart"/>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 xml:space="preserve">Найменування показників </w:t>
            </w:r>
          </w:p>
        </w:tc>
        <w:tc>
          <w:tcPr>
            <w:tcW w:w="3262" w:type="dxa"/>
            <w:vMerge w:val="restart"/>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Галузь знань, напрям підготовки, освітньо-кваліфікаційний рівень</w:t>
            </w:r>
          </w:p>
        </w:tc>
        <w:tc>
          <w:tcPr>
            <w:tcW w:w="3420" w:type="dxa"/>
            <w:gridSpan w:val="2"/>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Характеристика навчальної дисципліни</w:t>
            </w:r>
          </w:p>
        </w:tc>
      </w:tr>
      <w:tr w:rsidR="009F7AEE" w:rsidRPr="009F7AEE" w:rsidTr="008B5451">
        <w:tblPrEx>
          <w:tblCellMar>
            <w:top w:w="0" w:type="dxa"/>
            <w:bottom w:w="0" w:type="dxa"/>
          </w:tblCellMar>
        </w:tblPrEx>
        <w:trPr>
          <w:trHeight w:val="549"/>
        </w:trPr>
        <w:tc>
          <w:tcPr>
            <w:tcW w:w="2896" w:type="dxa"/>
            <w:vMerge/>
            <w:vAlign w:val="center"/>
          </w:tcPr>
          <w:p w:rsidR="009F7AEE" w:rsidRPr="009F7AEE" w:rsidRDefault="009F7AEE" w:rsidP="008B5451">
            <w:pPr>
              <w:jc w:val="center"/>
              <w:rPr>
                <w:rFonts w:ascii="Times New Roman" w:hAnsi="Times New Roman" w:cs="Times New Roman"/>
                <w:sz w:val="28"/>
                <w:szCs w:val="28"/>
              </w:rPr>
            </w:pPr>
          </w:p>
        </w:tc>
        <w:tc>
          <w:tcPr>
            <w:tcW w:w="3262" w:type="dxa"/>
            <w:vMerge/>
            <w:vAlign w:val="center"/>
          </w:tcPr>
          <w:p w:rsidR="009F7AEE" w:rsidRPr="009F7AEE" w:rsidRDefault="009F7AEE" w:rsidP="008B5451">
            <w:pPr>
              <w:jc w:val="center"/>
              <w:rPr>
                <w:rFonts w:ascii="Times New Roman" w:hAnsi="Times New Roman" w:cs="Times New Roman"/>
                <w:sz w:val="28"/>
                <w:szCs w:val="28"/>
              </w:rPr>
            </w:pPr>
          </w:p>
        </w:tc>
        <w:tc>
          <w:tcPr>
            <w:tcW w:w="1620" w:type="dxa"/>
          </w:tcPr>
          <w:p w:rsidR="009F7AEE" w:rsidRPr="009F7AEE" w:rsidRDefault="009F7AEE" w:rsidP="008B5451">
            <w:pPr>
              <w:jc w:val="center"/>
              <w:rPr>
                <w:rFonts w:ascii="Times New Roman" w:hAnsi="Times New Roman" w:cs="Times New Roman"/>
                <w:b/>
                <w:sz w:val="28"/>
                <w:szCs w:val="28"/>
              </w:rPr>
            </w:pPr>
            <w:r w:rsidRPr="009F7AEE">
              <w:rPr>
                <w:rFonts w:ascii="Times New Roman" w:hAnsi="Times New Roman" w:cs="Times New Roman"/>
                <w:b/>
                <w:sz w:val="28"/>
                <w:szCs w:val="28"/>
              </w:rPr>
              <w:t>денна форма навчання</w:t>
            </w:r>
          </w:p>
        </w:tc>
        <w:tc>
          <w:tcPr>
            <w:tcW w:w="1800" w:type="dxa"/>
          </w:tcPr>
          <w:p w:rsidR="009F7AEE" w:rsidRPr="009F7AEE" w:rsidRDefault="009F7AEE" w:rsidP="008B5451">
            <w:pPr>
              <w:jc w:val="center"/>
              <w:rPr>
                <w:rFonts w:ascii="Times New Roman" w:hAnsi="Times New Roman" w:cs="Times New Roman"/>
                <w:b/>
                <w:sz w:val="28"/>
                <w:szCs w:val="28"/>
              </w:rPr>
            </w:pPr>
            <w:r w:rsidRPr="009F7AEE">
              <w:rPr>
                <w:rFonts w:ascii="Times New Roman" w:hAnsi="Times New Roman" w:cs="Times New Roman"/>
                <w:b/>
                <w:sz w:val="28"/>
                <w:szCs w:val="28"/>
              </w:rPr>
              <w:t>заочна форма навчання</w:t>
            </w:r>
          </w:p>
        </w:tc>
      </w:tr>
      <w:tr w:rsidR="009F7AEE" w:rsidRPr="009F7AEE" w:rsidTr="008B5451">
        <w:tblPrEx>
          <w:tblCellMar>
            <w:top w:w="0" w:type="dxa"/>
            <w:bottom w:w="0" w:type="dxa"/>
          </w:tblCellMar>
        </w:tblPrEx>
        <w:trPr>
          <w:trHeight w:val="1063"/>
        </w:trPr>
        <w:tc>
          <w:tcPr>
            <w:tcW w:w="2896" w:type="dxa"/>
            <w:vAlign w:val="center"/>
          </w:tcPr>
          <w:p w:rsidR="009F7AEE" w:rsidRPr="009F7AEE" w:rsidRDefault="009F7AEE" w:rsidP="008B5451">
            <w:pPr>
              <w:rPr>
                <w:rFonts w:ascii="Times New Roman" w:hAnsi="Times New Roman" w:cs="Times New Roman"/>
                <w:sz w:val="28"/>
                <w:szCs w:val="28"/>
              </w:rPr>
            </w:pPr>
            <w:r w:rsidRPr="009F7AEE">
              <w:rPr>
                <w:rFonts w:ascii="Times New Roman" w:hAnsi="Times New Roman" w:cs="Times New Roman"/>
                <w:sz w:val="28"/>
                <w:szCs w:val="28"/>
              </w:rPr>
              <w:t>Кількість кредитів  – 3</w:t>
            </w:r>
          </w:p>
        </w:tc>
        <w:tc>
          <w:tcPr>
            <w:tcW w:w="3262" w:type="dxa"/>
          </w:tcPr>
          <w:p w:rsidR="009F7AEE" w:rsidRPr="009F7AEE" w:rsidRDefault="009F7AEE" w:rsidP="008B5451">
            <w:pPr>
              <w:rPr>
                <w:rFonts w:ascii="Times New Roman" w:hAnsi="Times New Roman" w:cs="Times New Roman"/>
                <w:sz w:val="28"/>
                <w:szCs w:val="28"/>
                <w:u w:val="single"/>
              </w:rPr>
            </w:pPr>
          </w:p>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01 Освіта</w:t>
            </w:r>
            <w:r>
              <w:rPr>
                <w:rFonts w:ascii="Times New Roman" w:hAnsi="Times New Roman" w:cs="Times New Roman"/>
                <w:sz w:val="28"/>
                <w:szCs w:val="28"/>
              </w:rPr>
              <w:t>/Педагогіка</w:t>
            </w:r>
          </w:p>
        </w:tc>
        <w:tc>
          <w:tcPr>
            <w:tcW w:w="3420" w:type="dxa"/>
            <w:gridSpan w:val="2"/>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Нормативна</w:t>
            </w:r>
          </w:p>
          <w:p w:rsidR="009F7AEE" w:rsidRPr="009F7AEE" w:rsidRDefault="009F7AEE" w:rsidP="008B5451">
            <w:pPr>
              <w:jc w:val="center"/>
              <w:rPr>
                <w:rFonts w:ascii="Times New Roman" w:hAnsi="Times New Roman" w:cs="Times New Roman"/>
                <w:i/>
                <w:sz w:val="28"/>
                <w:szCs w:val="28"/>
              </w:rPr>
            </w:pPr>
          </w:p>
        </w:tc>
      </w:tr>
      <w:tr w:rsidR="009F7AEE" w:rsidRPr="009F7AEE" w:rsidTr="008B5451">
        <w:tblPrEx>
          <w:tblCellMar>
            <w:top w:w="0" w:type="dxa"/>
            <w:bottom w:w="0" w:type="dxa"/>
          </w:tblCellMar>
        </w:tblPrEx>
        <w:trPr>
          <w:trHeight w:val="170"/>
        </w:trPr>
        <w:tc>
          <w:tcPr>
            <w:tcW w:w="2896" w:type="dxa"/>
            <w:vAlign w:val="center"/>
          </w:tcPr>
          <w:p w:rsidR="009F7AEE" w:rsidRPr="009F7AEE" w:rsidRDefault="009F7AEE" w:rsidP="008B5451">
            <w:pPr>
              <w:rPr>
                <w:rFonts w:ascii="Times New Roman" w:hAnsi="Times New Roman" w:cs="Times New Roman"/>
                <w:sz w:val="28"/>
                <w:szCs w:val="28"/>
              </w:rPr>
            </w:pPr>
            <w:r w:rsidRPr="009F7AEE">
              <w:rPr>
                <w:rFonts w:ascii="Times New Roman" w:hAnsi="Times New Roman" w:cs="Times New Roman"/>
                <w:sz w:val="28"/>
                <w:szCs w:val="28"/>
              </w:rPr>
              <w:t>Модулів – 2</w:t>
            </w:r>
          </w:p>
        </w:tc>
        <w:tc>
          <w:tcPr>
            <w:tcW w:w="3262" w:type="dxa"/>
            <w:vMerge w:val="restart"/>
            <w:vAlign w:val="center"/>
          </w:tcPr>
          <w:p w:rsidR="009F7AEE" w:rsidRPr="00501778" w:rsidRDefault="009F7AEE" w:rsidP="009F7AEE">
            <w:pPr>
              <w:jc w:val="center"/>
              <w:rPr>
                <w:rFonts w:ascii="Times New Roman" w:eastAsia="Times New Roman" w:hAnsi="Times New Roman" w:cs="Times New Roman"/>
                <w:sz w:val="28"/>
                <w:szCs w:val="28"/>
                <w:lang w:eastAsia="ru-RU"/>
              </w:rPr>
            </w:pPr>
            <w:r w:rsidRPr="009F7AEE">
              <w:rPr>
                <w:rFonts w:ascii="Times New Roman" w:hAnsi="Times New Roman" w:cs="Times New Roman"/>
                <w:sz w:val="28"/>
                <w:szCs w:val="28"/>
              </w:rPr>
              <w:t xml:space="preserve">Спеціальність </w:t>
            </w:r>
            <w:r>
              <w:rPr>
                <w:rFonts w:ascii="Times New Roman" w:eastAsia="Times New Roman" w:hAnsi="Times New Roman" w:cs="Times New Roman"/>
                <w:sz w:val="28"/>
                <w:szCs w:val="28"/>
                <w:lang w:eastAsia="ru-RU"/>
              </w:rPr>
              <w:t>014.06 Середня освіта (Хімія)</w:t>
            </w:r>
          </w:p>
          <w:p w:rsidR="009F7AEE" w:rsidRPr="009F7AEE" w:rsidRDefault="009F7AEE" w:rsidP="009F7AEE">
            <w:pPr>
              <w:jc w:val="center"/>
              <w:rPr>
                <w:rFonts w:ascii="Times New Roman" w:hAnsi="Times New Roman" w:cs="Times New Roman"/>
                <w:sz w:val="28"/>
                <w:szCs w:val="28"/>
              </w:rPr>
            </w:pPr>
            <w:r>
              <w:rPr>
                <w:rFonts w:ascii="Times New Roman" w:hAnsi="Times New Roman" w:cs="Times New Roman"/>
                <w:sz w:val="28"/>
                <w:szCs w:val="28"/>
              </w:rPr>
              <w:t>Освітня програма  Середня освіта. Хімія, біологія,здоров’я людини та природознавство</w:t>
            </w:r>
          </w:p>
          <w:p w:rsidR="009F7AEE" w:rsidRPr="009F7AEE" w:rsidRDefault="009F7AEE" w:rsidP="008B5451">
            <w:pPr>
              <w:rPr>
                <w:rFonts w:ascii="Times New Roman" w:hAnsi="Times New Roman" w:cs="Times New Roman"/>
                <w:sz w:val="28"/>
                <w:szCs w:val="28"/>
              </w:rPr>
            </w:pPr>
          </w:p>
        </w:tc>
        <w:tc>
          <w:tcPr>
            <w:tcW w:w="3420" w:type="dxa"/>
            <w:gridSpan w:val="2"/>
            <w:vAlign w:val="center"/>
          </w:tcPr>
          <w:p w:rsidR="009F7AEE" w:rsidRPr="009F7AEE" w:rsidRDefault="009F7AEE" w:rsidP="008B5451">
            <w:pPr>
              <w:jc w:val="center"/>
              <w:rPr>
                <w:rFonts w:ascii="Times New Roman" w:hAnsi="Times New Roman" w:cs="Times New Roman"/>
                <w:b/>
                <w:sz w:val="28"/>
                <w:szCs w:val="28"/>
              </w:rPr>
            </w:pPr>
            <w:r w:rsidRPr="009F7AEE">
              <w:rPr>
                <w:rFonts w:ascii="Times New Roman" w:hAnsi="Times New Roman" w:cs="Times New Roman"/>
                <w:b/>
                <w:sz w:val="28"/>
                <w:szCs w:val="28"/>
              </w:rPr>
              <w:t>Рік підготовки:</w:t>
            </w:r>
          </w:p>
        </w:tc>
      </w:tr>
      <w:tr w:rsidR="009F7AEE" w:rsidRPr="009F7AEE" w:rsidTr="008B5451">
        <w:tblPrEx>
          <w:tblCellMar>
            <w:top w:w="0" w:type="dxa"/>
            <w:bottom w:w="0" w:type="dxa"/>
          </w:tblCellMar>
        </w:tblPrEx>
        <w:trPr>
          <w:trHeight w:val="207"/>
        </w:trPr>
        <w:tc>
          <w:tcPr>
            <w:tcW w:w="2896" w:type="dxa"/>
            <w:vAlign w:val="center"/>
          </w:tcPr>
          <w:p w:rsidR="009F7AEE" w:rsidRPr="009F7AEE" w:rsidRDefault="009F7AEE" w:rsidP="008B5451">
            <w:pPr>
              <w:rPr>
                <w:rFonts w:ascii="Times New Roman" w:hAnsi="Times New Roman" w:cs="Times New Roman"/>
                <w:sz w:val="28"/>
                <w:szCs w:val="28"/>
              </w:rPr>
            </w:pPr>
            <w:r w:rsidRPr="009F7AEE">
              <w:rPr>
                <w:rFonts w:ascii="Times New Roman" w:hAnsi="Times New Roman" w:cs="Times New Roman"/>
                <w:sz w:val="28"/>
                <w:szCs w:val="28"/>
              </w:rPr>
              <w:t>Змістових модулів – 2</w:t>
            </w:r>
          </w:p>
        </w:tc>
        <w:tc>
          <w:tcPr>
            <w:tcW w:w="3262" w:type="dxa"/>
            <w:vMerge/>
            <w:vAlign w:val="center"/>
          </w:tcPr>
          <w:p w:rsidR="009F7AEE" w:rsidRPr="009F7AEE" w:rsidRDefault="009F7AEE" w:rsidP="008B5451">
            <w:pPr>
              <w:jc w:val="center"/>
              <w:rPr>
                <w:rFonts w:ascii="Times New Roman" w:hAnsi="Times New Roman" w:cs="Times New Roman"/>
                <w:sz w:val="28"/>
                <w:szCs w:val="28"/>
              </w:rPr>
            </w:pPr>
          </w:p>
        </w:tc>
        <w:tc>
          <w:tcPr>
            <w:tcW w:w="1620" w:type="dxa"/>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2</w:t>
            </w:r>
          </w:p>
        </w:tc>
        <w:tc>
          <w:tcPr>
            <w:tcW w:w="1800" w:type="dxa"/>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w:t>
            </w:r>
          </w:p>
        </w:tc>
      </w:tr>
      <w:tr w:rsidR="009F7AEE" w:rsidRPr="009F7AEE" w:rsidTr="008B5451">
        <w:tblPrEx>
          <w:tblCellMar>
            <w:top w:w="0" w:type="dxa"/>
            <w:bottom w:w="0" w:type="dxa"/>
          </w:tblCellMar>
        </w:tblPrEx>
        <w:trPr>
          <w:trHeight w:val="232"/>
        </w:trPr>
        <w:tc>
          <w:tcPr>
            <w:tcW w:w="2896" w:type="dxa"/>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w:t>
            </w:r>
          </w:p>
        </w:tc>
        <w:tc>
          <w:tcPr>
            <w:tcW w:w="3262" w:type="dxa"/>
            <w:vMerge/>
            <w:vAlign w:val="center"/>
          </w:tcPr>
          <w:p w:rsidR="009F7AEE" w:rsidRPr="009F7AEE" w:rsidRDefault="009F7AEE" w:rsidP="008B5451">
            <w:pPr>
              <w:jc w:val="center"/>
              <w:rPr>
                <w:rFonts w:ascii="Times New Roman" w:hAnsi="Times New Roman" w:cs="Times New Roman"/>
                <w:sz w:val="28"/>
                <w:szCs w:val="28"/>
              </w:rPr>
            </w:pPr>
          </w:p>
        </w:tc>
        <w:tc>
          <w:tcPr>
            <w:tcW w:w="3420" w:type="dxa"/>
            <w:gridSpan w:val="2"/>
            <w:vAlign w:val="center"/>
          </w:tcPr>
          <w:p w:rsidR="009F7AEE" w:rsidRPr="009F7AEE" w:rsidRDefault="009F7AEE" w:rsidP="008B5451">
            <w:pPr>
              <w:jc w:val="center"/>
              <w:rPr>
                <w:rFonts w:ascii="Times New Roman" w:hAnsi="Times New Roman" w:cs="Times New Roman"/>
                <w:b/>
                <w:sz w:val="28"/>
                <w:szCs w:val="28"/>
              </w:rPr>
            </w:pPr>
            <w:r w:rsidRPr="009F7AEE">
              <w:rPr>
                <w:rFonts w:ascii="Times New Roman" w:hAnsi="Times New Roman" w:cs="Times New Roman"/>
                <w:b/>
                <w:sz w:val="28"/>
                <w:szCs w:val="28"/>
              </w:rPr>
              <w:t>Семестр</w:t>
            </w:r>
          </w:p>
        </w:tc>
      </w:tr>
      <w:tr w:rsidR="009F7AEE" w:rsidRPr="009F7AEE" w:rsidTr="008B5451">
        <w:tblPrEx>
          <w:tblCellMar>
            <w:top w:w="0" w:type="dxa"/>
            <w:bottom w:w="0" w:type="dxa"/>
          </w:tblCellMar>
        </w:tblPrEx>
        <w:trPr>
          <w:trHeight w:val="323"/>
        </w:trPr>
        <w:tc>
          <w:tcPr>
            <w:tcW w:w="2896" w:type="dxa"/>
            <w:vMerge w:val="restart"/>
            <w:vAlign w:val="center"/>
          </w:tcPr>
          <w:p w:rsidR="009F7AEE" w:rsidRPr="009F7AEE" w:rsidRDefault="009F7AEE" w:rsidP="008B5451">
            <w:pPr>
              <w:rPr>
                <w:rFonts w:ascii="Times New Roman" w:hAnsi="Times New Roman" w:cs="Times New Roman"/>
                <w:sz w:val="28"/>
                <w:szCs w:val="28"/>
              </w:rPr>
            </w:pPr>
            <w:r w:rsidRPr="009F7AEE">
              <w:rPr>
                <w:rFonts w:ascii="Times New Roman" w:hAnsi="Times New Roman" w:cs="Times New Roman"/>
                <w:sz w:val="28"/>
                <w:szCs w:val="28"/>
              </w:rPr>
              <w:t>Загальна кількість годин: 90</w:t>
            </w:r>
          </w:p>
        </w:tc>
        <w:tc>
          <w:tcPr>
            <w:tcW w:w="3262" w:type="dxa"/>
            <w:vMerge/>
            <w:vAlign w:val="center"/>
          </w:tcPr>
          <w:p w:rsidR="009F7AEE" w:rsidRPr="009F7AEE" w:rsidRDefault="009F7AEE" w:rsidP="008B5451">
            <w:pPr>
              <w:jc w:val="center"/>
              <w:rPr>
                <w:rFonts w:ascii="Times New Roman" w:hAnsi="Times New Roman" w:cs="Times New Roman"/>
                <w:sz w:val="28"/>
                <w:szCs w:val="28"/>
              </w:rPr>
            </w:pPr>
          </w:p>
        </w:tc>
        <w:tc>
          <w:tcPr>
            <w:tcW w:w="1620" w:type="dxa"/>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4</w:t>
            </w:r>
          </w:p>
        </w:tc>
        <w:tc>
          <w:tcPr>
            <w:tcW w:w="1800" w:type="dxa"/>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w:t>
            </w:r>
          </w:p>
        </w:tc>
      </w:tr>
      <w:tr w:rsidR="009F7AEE" w:rsidRPr="009F7AEE" w:rsidTr="009F7AEE">
        <w:tblPrEx>
          <w:tblCellMar>
            <w:top w:w="0" w:type="dxa"/>
            <w:bottom w:w="0" w:type="dxa"/>
          </w:tblCellMar>
        </w:tblPrEx>
        <w:trPr>
          <w:trHeight w:val="1463"/>
        </w:trPr>
        <w:tc>
          <w:tcPr>
            <w:tcW w:w="2896" w:type="dxa"/>
            <w:vMerge/>
            <w:vAlign w:val="center"/>
          </w:tcPr>
          <w:p w:rsidR="009F7AEE" w:rsidRPr="009F7AEE" w:rsidRDefault="009F7AEE" w:rsidP="008B5451">
            <w:pPr>
              <w:rPr>
                <w:rFonts w:ascii="Times New Roman" w:hAnsi="Times New Roman" w:cs="Times New Roman"/>
                <w:sz w:val="28"/>
                <w:szCs w:val="28"/>
              </w:rPr>
            </w:pPr>
          </w:p>
        </w:tc>
        <w:tc>
          <w:tcPr>
            <w:tcW w:w="3262" w:type="dxa"/>
            <w:vMerge/>
            <w:vAlign w:val="center"/>
          </w:tcPr>
          <w:p w:rsidR="009F7AEE" w:rsidRPr="009F7AEE" w:rsidRDefault="009F7AEE" w:rsidP="008B5451">
            <w:pPr>
              <w:jc w:val="center"/>
              <w:rPr>
                <w:rFonts w:ascii="Times New Roman" w:hAnsi="Times New Roman" w:cs="Times New Roman"/>
                <w:sz w:val="28"/>
                <w:szCs w:val="28"/>
              </w:rPr>
            </w:pPr>
          </w:p>
        </w:tc>
        <w:tc>
          <w:tcPr>
            <w:tcW w:w="3420" w:type="dxa"/>
            <w:gridSpan w:val="2"/>
            <w:vAlign w:val="center"/>
          </w:tcPr>
          <w:p w:rsidR="009F7AEE" w:rsidRPr="009F7AEE" w:rsidRDefault="009F7AEE" w:rsidP="008B5451">
            <w:pPr>
              <w:jc w:val="center"/>
              <w:rPr>
                <w:rFonts w:ascii="Times New Roman" w:hAnsi="Times New Roman" w:cs="Times New Roman"/>
                <w:b/>
                <w:sz w:val="28"/>
                <w:szCs w:val="28"/>
              </w:rPr>
            </w:pPr>
            <w:r w:rsidRPr="009F7AEE">
              <w:rPr>
                <w:rFonts w:ascii="Times New Roman" w:hAnsi="Times New Roman" w:cs="Times New Roman"/>
                <w:b/>
                <w:sz w:val="28"/>
                <w:szCs w:val="28"/>
              </w:rPr>
              <w:t>Лекції</w:t>
            </w:r>
          </w:p>
        </w:tc>
      </w:tr>
      <w:tr w:rsidR="009F7AEE" w:rsidRPr="009F7AEE" w:rsidTr="008B5451">
        <w:tblPrEx>
          <w:tblCellMar>
            <w:top w:w="0" w:type="dxa"/>
            <w:bottom w:w="0" w:type="dxa"/>
          </w:tblCellMar>
        </w:tblPrEx>
        <w:trPr>
          <w:trHeight w:val="320"/>
        </w:trPr>
        <w:tc>
          <w:tcPr>
            <w:tcW w:w="2896" w:type="dxa"/>
            <w:vMerge w:val="restart"/>
            <w:vAlign w:val="center"/>
          </w:tcPr>
          <w:p w:rsidR="009F7AEE" w:rsidRPr="009F7AEE" w:rsidRDefault="009F7AEE" w:rsidP="008B5451">
            <w:pPr>
              <w:rPr>
                <w:rFonts w:ascii="Times New Roman" w:hAnsi="Times New Roman" w:cs="Times New Roman"/>
                <w:sz w:val="28"/>
                <w:szCs w:val="28"/>
              </w:rPr>
            </w:pPr>
            <w:r w:rsidRPr="009F7AEE">
              <w:rPr>
                <w:rFonts w:ascii="Times New Roman" w:hAnsi="Times New Roman" w:cs="Times New Roman"/>
                <w:sz w:val="28"/>
                <w:szCs w:val="28"/>
              </w:rPr>
              <w:t>Тижневих годин для денної форми навчання: 1</w:t>
            </w:r>
          </w:p>
          <w:p w:rsidR="009F7AEE" w:rsidRPr="009F7AEE" w:rsidRDefault="009F7AEE" w:rsidP="008B5451">
            <w:pPr>
              <w:rPr>
                <w:rFonts w:ascii="Times New Roman" w:hAnsi="Times New Roman" w:cs="Times New Roman"/>
                <w:sz w:val="28"/>
                <w:szCs w:val="28"/>
                <w:lang w:val="en-US"/>
              </w:rPr>
            </w:pPr>
            <w:r w:rsidRPr="009F7AEE">
              <w:rPr>
                <w:rFonts w:ascii="Times New Roman" w:hAnsi="Times New Roman" w:cs="Times New Roman"/>
                <w:sz w:val="28"/>
                <w:szCs w:val="28"/>
              </w:rPr>
              <w:t>аудиторних – 1</w:t>
            </w:r>
          </w:p>
          <w:p w:rsidR="009F7AEE" w:rsidRPr="009F7AEE" w:rsidRDefault="009F7AEE" w:rsidP="008B5451">
            <w:pPr>
              <w:rPr>
                <w:rFonts w:ascii="Times New Roman" w:hAnsi="Times New Roman" w:cs="Times New Roman"/>
                <w:sz w:val="28"/>
                <w:szCs w:val="28"/>
              </w:rPr>
            </w:pPr>
            <w:r w:rsidRPr="009F7AEE">
              <w:rPr>
                <w:rFonts w:ascii="Times New Roman" w:hAnsi="Times New Roman" w:cs="Times New Roman"/>
                <w:sz w:val="28"/>
                <w:szCs w:val="28"/>
              </w:rPr>
              <w:t>самостійної роботи студента – 2</w:t>
            </w:r>
          </w:p>
        </w:tc>
        <w:tc>
          <w:tcPr>
            <w:tcW w:w="3262" w:type="dxa"/>
            <w:vMerge w:val="restart"/>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Рівень вищої освіти: перший Бакалаврський</w:t>
            </w:r>
          </w:p>
          <w:p w:rsidR="009F7AEE" w:rsidRPr="009F7AEE" w:rsidRDefault="009F7AEE" w:rsidP="008B5451">
            <w:pPr>
              <w:jc w:val="center"/>
              <w:rPr>
                <w:rFonts w:ascii="Times New Roman" w:hAnsi="Times New Roman" w:cs="Times New Roman"/>
                <w:sz w:val="28"/>
                <w:szCs w:val="28"/>
              </w:rPr>
            </w:pPr>
          </w:p>
        </w:tc>
        <w:tc>
          <w:tcPr>
            <w:tcW w:w="1620" w:type="dxa"/>
            <w:vAlign w:val="center"/>
          </w:tcPr>
          <w:p w:rsidR="009F7AEE" w:rsidRPr="009F7AEE" w:rsidRDefault="009F7AEE" w:rsidP="008B5451">
            <w:pPr>
              <w:jc w:val="center"/>
              <w:rPr>
                <w:rFonts w:ascii="Times New Roman" w:hAnsi="Times New Roman" w:cs="Times New Roman"/>
                <w:sz w:val="28"/>
                <w:szCs w:val="28"/>
              </w:rPr>
            </w:pPr>
            <w:r>
              <w:rPr>
                <w:rFonts w:ascii="Times New Roman" w:hAnsi="Times New Roman" w:cs="Times New Roman"/>
                <w:sz w:val="28"/>
                <w:szCs w:val="28"/>
              </w:rPr>
              <w:t>18</w:t>
            </w:r>
            <w:r w:rsidRPr="009F7AEE">
              <w:rPr>
                <w:rFonts w:ascii="Times New Roman" w:hAnsi="Times New Roman" w:cs="Times New Roman"/>
                <w:sz w:val="28"/>
                <w:szCs w:val="28"/>
              </w:rPr>
              <w:t xml:space="preserve"> год</w:t>
            </w:r>
            <w:r>
              <w:rPr>
                <w:rFonts w:ascii="Times New Roman" w:hAnsi="Times New Roman" w:cs="Times New Roman"/>
                <w:sz w:val="28"/>
                <w:szCs w:val="28"/>
              </w:rPr>
              <w:t>.</w:t>
            </w:r>
          </w:p>
        </w:tc>
        <w:tc>
          <w:tcPr>
            <w:tcW w:w="1800" w:type="dxa"/>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 xml:space="preserve"> -</w:t>
            </w:r>
          </w:p>
        </w:tc>
      </w:tr>
      <w:tr w:rsidR="009F7AEE" w:rsidRPr="009F7AEE" w:rsidTr="008B5451">
        <w:tblPrEx>
          <w:tblCellMar>
            <w:top w:w="0" w:type="dxa"/>
            <w:bottom w:w="0" w:type="dxa"/>
          </w:tblCellMar>
        </w:tblPrEx>
        <w:trPr>
          <w:trHeight w:val="138"/>
        </w:trPr>
        <w:tc>
          <w:tcPr>
            <w:tcW w:w="2896" w:type="dxa"/>
            <w:vMerge/>
            <w:vAlign w:val="center"/>
          </w:tcPr>
          <w:p w:rsidR="009F7AEE" w:rsidRPr="009F7AEE" w:rsidRDefault="009F7AEE" w:rsidP="008B5451">
            <w:pPr>
              <w:jc w:val="center"/>
              <w:rPr>
                <w:rFonts w:ascii="Times New Roman" w:hAnsi="Times New Roman" w:cs="Times New Roman"/>
                <w:sz w:val="28"/>
                <w:szCs w:val="28"/>
              </w:rPr>
            </w:pPr>
          </w:p>
        </w:tc>
        <w:tc>
          <w:tcPr>
            <w:tcW w:w="3262" w:type="dxa"/>
            <w:vMerge/>
            <w:vAlign w:val="center"/>
          </w:tcPr>
          <w:p w:rsidR="009F7AEE" w:rsidRPr="009F7AEE" w:rsidRDefault="009F7AEE" w:rsidP="008B5451">
            <w:pPr>
              <w:jc w:val="center"/>
              <w:rPr>
                <w:rFonts w:ascii="Times New Roman" w:hAnsi="Times New Roman" w:cs="Times New Roman"/>
                <w:sz w:val="28"/>
                <w:szCs w:val="28"/>
              </w:rPr>
            </w:pPr>
          </w:p>
        </w:tc>
        <w:tc>
          <w:tcPr>
            <w:tcW w:w="3420" w:type="dxa"/>
            <w:gridSpan w:val="2"/>
            <w:vAlign w:val="center"/>
          </w:tcPr>
          <w:p w:rsidR="009F7AEE" w:rsidRPr="009F7AEE" w:rsidRDefault="009F7AEE" w:rsidP="008B5451">
            <w:pPr>
              <w:jc w:val="center"/>
              <w:rPr>
                <w:rFonts w:ascii="Times New Roman" w:hAnsi="Times New Roman" w:cs="Times New Roman"/>
                <w:b/>
                <w:sz w:val="28"/>
                <w:szCs w:val="28"/>
              </w:rPr>
            </w:pPr>
            <w:r w:rsidRPr="009F7AEE">
              <w:rPr>
                <w:rFonts w:ascii="Times New Roman" w:hAnsi="Times New Roman" w:cs="Times New Roman"/>
                <w:b/>
                <w:sz w:val="28"/>
                <w:szCs w:val="28"/>
              </w:rPr>
              <w:t>Лабораторні</w:t>
            </w:r>
          </w:p>
        </w:tc>
      </w:tr>
      <w:tr w:rsidR="009F7AEE" w:rsidRPr="009F7AEE" w:rsidTr="008B5451">
        <w:tblPrEx>
          <w:tblCellMar>
            <w:top w:w="0" w:type="dxa"/>
            <w:bottom w:w="0" w:type="dxa"/>
          </w:tblCellMar>
        </w:tblPrEx>
        <w:trPr>
          <w:trHeight w:val="138"/>
        </w:trPr>
        <w:tc>
          <w:tcPr>
            <w:tcW w:w="2896" w:type="dxa"/>
            <w:vMerge/>
            <w:vAlign w:val="center"/>
          </w:tcPr>
          <w:p w:rsidR="009F7AEE" w:rsidRPr="009F7AEE" w:rsidRDefault="009F7AEE" w:rsidP="008B5451">
            <w:pPr>
              <w:jc w:val="center"/>
              <w:rPr>
                <w:rFonts w:ascii="Times New Roman" w:hAnsi="Times New Roman" w:cs="Times New Roman"/>
                <w:sz w:val="28"/>
                <w:szCs w:val="28"/>
              </w:rPr>
            </w:pPr>
          </w:p>
        </w:tc>
        <w:tc>
          <w:tcPr>
            <w:tcW w:w="3262" w:type="dxa"/>
            <w:vMerge/>
            <w:vAlign w:val="center"/>
          </w:tcPr>
          <w:p w:rsidR="009F7AEE" w:rsidRPr="009F7AEE" w:rsidRDefault="009F7AEE" w:rsidP="008B5451">
            <w:pPr>
              <w:jc w:val="center"/>
              <w:rPr>
                <w:rFonts w:ascii="Times New Roman" w:hAnsi="Times New Roman" w:cs="Times New Roman"/>
                <w:sz w:val="28"/>
                <w:szCs w:val="28"/>
              </w:rPr>
            </w:pPr>
          </w:p>
        </w:tc>
        <w:tc>
          <w:tcPr>
            <w:tcW w:w="1620" w:type="dxa"/>
            <w:vAlign w:val="center"/>
          </w:tcPr>
          <w:p w:rsidR="009F7AEE" w:rsidRPr="009F7AEE" w:rsidRDefault="009F7AEE" w:rsidP="008B5451">
            <w:pPr>
              <w:jc w:val="center"/>
              <w:rPr>
                <w:rFonts w:ascii="Times New Roman" w:hAnsi="Times New Roman" w:cs="Times New Roman"/>
                <w:i/>
                <w:sz w:val="28"/>
                <w:szCs w:val="28"/>
              </w:rPr>
            </w:pPr>
            <w:r>
              <w:rPr>
                <w:rFonts w:ascii="Times New Roman" w:hAnsi="Times New Roman" w:cs="Times New Roman"/>
                <w:sz w:val="28"/>
                <w:szCs w:val="28"/>
              </w:rPr>
              <w:t>2</w:t>
            </w:r>
            <w:r w:rsidRPr="009F7AEE">
              <w:rPr>
                <w:rFonts w:ascii="Times New Roman" w:hAnsi="Times New Roman" w:cs="Times New Roman"/>
                <w:sz w:val="28"/>
                <w:szCs w:val="28"/>
              </w:rPr>
              <w:t>8 год.</w:t>
            </w:r>
          </w:p>
        </w:tc>
        <w:tc>
          <w:tcPr>
            <w:tcW w:w="1800" w:type="dxa"/>
            <w:vAlign w:val="center"/>
          </w:tcPr>
          <w:p w:rsidR="009F7AEE" w:rsidRPr="009F7AEE" w:rsidRDefault="009F7AEE" w:rsidP="008B5451">
            <w:pPr>
              <w:jc w:val="center"/>
              <w:rPr>
                <w:rFonts w:ascii="Times New Roman" w:hAnsi="Times New Roman" w:cs="Times New Roman"/>
                <w:i/>
                <w:sz w:val="28"/>
                <w:szCs w:val="28"/>
              </w:rPr>
            </w:pPr>
            <w:r w:rsidRPr="009F7AEE">
              <w:rPr>
                <w:rFonts w:ascii="Times New Roman" w:hAnsi="Times New Roman" w:cs="Times New Roman"/>
                <w:i/>
                <w:sz w:val="28"/>
                <w:szCs w:val="28"/>
              </w:rPr>
              <w:t>-</w:t>
            </w:r>
          </w:p>
        </w:tc>
      </w:tr>
      <w:tr w:rsidR="009F7AEE" w:rsidRPr="009F7AEE" w:rsidTr="008B5451">
        <w:tblPrEx>
          <w:tblCellMar>
            <w:top w:w="0" w:type="dxa"/>
            <w:bottom w:w="0" w:type="dxa"/>
          </w:tblCellMar>
        </w:tblPrEx>
        <w:trPr>
          <w:trHeight w:val="138"/>
        </w:trPr>
        <w:tc>
          <w:tcPr>
            <w:tcW w:w="2896" w:type="dxa"/>
            <w:vMerge/>
            <w:vAlign w:val="center"/>
          </w:tcPr>
          <w:p w:rsidR="009F7AEE" w:rsidRPr="009F7AEE" w:rsidRDefault="009F7AEE" w:rsidP="008B5451">
            <w:pPr>
              <w:jc w:val="center"/>
              <w:rPr>
                <w:rFonts w:ascii="Times New Roman" w:hAnsi="Times New Roman" w:cs="Times New Roman"/>
                <w:sz w:val="28"/>
                <w:szCs w:val="28"/>
              </w:rPr>
            </w:pPr>
          </w:p>
        </w:tc>
        <w:tc>
          <w:tcPr>
            <w:tcW w:w="3262" w:type="dxa"/>
            <w:vMerge/>
            <w:vAlign w:val="center"/>
          </w:tcPr>
          <w:p w:rsidR="009F7AEE" w:rsidRPr="009F7AEE" w:rsidRDefault="009F7AEE" w:rsidP="008B5451">
            <w:pPr>
              <w:jc w:val="center"/>
              <w:rPr>
                <w:rFonts w:ascii="Times New Roman" w:hAnsi="Times New Roman" w:cs="Times New Roman"/>
                <w:sz w:val="28"/>
                <w:szCs w:val="28"/>
              </w:rPr>
            </w:pPr>
          </w:p>
        </w:tc>
        <w:tc>
          <w:tcPr>
            <w:tcW w:w="3420" w:type="dxa"/>
            <w:gridSpan w:val="2"/>
            <w:vAlign w:val="center"/>
          </w:tcPr>
          <w:p w:rsidR="009F7AEE" w:rsidRPr="009F7AEE" w:rsidRDefault="009F7AEE" w:rsidP="008B5451">
            <w:pPr>
              <w:jc w:val="center"/>
              <w:rPr>
                <w:rFonts w:ascii="Times New Roman" w:hAnsi="Times New Roman" w:cs="Times New Roman"/>
                <w:b/>
                <w:sz w:val="28"/>
                <w:szCs w:val="28"/>
              </w:rPr>
            </w:pPr>
            <w:r w:rsidRPr="009F7AEE">
              <w:rPr>
                <w:rFonts w:ascii="Times New Roman" w:hAnsi="Times New Roman" w:cs="Times New Roman"/>
                <w:b/>
                <w:sz w:val="28"/>
                <w:szCs w:val="28"/>
              </w:rPr>
              <w:t>Самостійна робота</w:t>
            </w:r>
          </w:p>
        </w:tc>
      </w:tr>
      <w:tr w:rsidR="009F7AEE" w:rsidRPr="009F7AEE" w:rsidTr="008B5451">
        <w:tblPrEx>
          <w:tblCellMar>
            <w:top w:w="0" w:type="dxa"/>
            <w:bottom w:w="0" w:type="dxa"/>
          </w:tblCellMar>
        </w:tblPrEx>
        <w:trPr>
          <w:trHeight w:val="138"/>
        </w:trPr>
        <w:tc>
          <w:tcPr>
            <w:tcW w:w="2896" w:type="dxa"/>
            <w:vMerge/>
            <w:vAlign w:val="center"/>
          </w:tcPr>
          <w:p w:rsidR="009F7AEE" w:rsidRPr="009F7AEE" w:rsidRDefault="009F7AEE" w:rsidP="008B5451">
            <w:pPr>
              <w:jc w:val="center"/>
              <w:rPr>
                <w:rFonts w:ascii="Times New Roman" w:hAnsi="Times New Roman" w:cs="Times New Roman"/>
                <w:sz w:val="28"/>
                <w:szCs w:val="28"/>
              </w:rPr>
            </w:pPr>
          </w:p>
        </w:tc>
        <w:tc>
          <w:tcPr>
            <w:tcW w:w="3262" w:type="dxa"/>
            <w:vMerge/>
            <w:vAlign w:val="center"/>
          </w:tcPr>
          <w:p w:rsidR="009F7AEE" w:rsidRPr="009F7AEE" w:rsidRDefault="009F7AEE" w:rsidP="008B5451">
            <w:pPr>
              <w:jc w:val="center"/>
              <w:rPr>
                <w:rFonts w:ascii="Times New Roman" w:hAnsi="Times New Roman" w:cs="Times New Roman"/>
                <w:sz w:val="28"/>
                <w:szCs w:val="28"/>
              </w:rPr>
            </w:pPr>
          </w:p>
        </w:tc>
        <w:tc>
          <w:tcPr>
            <w:tcW w:w="1620" w:type="dxa"/>
            <w:vAlign w:val="center"/>
          </w:tcPr>
          <w:p w:rsidR="009F7AEE" w:rsidRPr="009F7AEE" w:rsidRDefault="009F7AEE" w:rsidP="009F7AEE">
            <w:pPr>
              <w:jc w:val="center"/>
              <w:rPr>
                <w:rFonts w:ascii="Times New Roman" w:hAnsi="Times New Roman" w:cs="Times New Roman"/>
                <w:i/>
                <w:sz w:val="28"/>
                <w:szCs w:val="28"/>
              </w:rPr>
            </w:pPr>
            <w:r w:rsidRPr="009F7AEE">
              <w:rPr>
                <w:rFonts w:ascii="Times New Roman" w:hAnsi="Times New Roman" w:cs="Times New Roman"/>
                <w:sz w:val="28"/>
                <w:szCs w:val="28"/>
              </w:rPr>
              <w:t>4</w:t>
            </w:r>
            <w:r>
              <w:rPr>
                <w:rFonts w:ascii="Times New Roman" w:hAnsi="Times New Roman" w:cs="Times New Roman"/>
                <w:sz w:val="28"/>
                <w:szCs w:val="28"/>
              </w:rPr>
              <w:t>4</w:t>
            </w:r>
            <w:r w:rsidRPr="009F7AEE">
              <w:rPr>
                <w:rFonts w:ascii="Times New Roman" w:hAnsi="Times New Roman" w:cs="Times New Roman"/>
                <w:sz w:val="28"/>
                <w:szCs w:val="28"/>
              </w:rPr>
              <w:t xml:space="preserve"> год.</w:t>
            </w:r>
          </w:p>
        </w:tc>
        <w:tc>
          <w:tcPr>
            <w:tcW w:w="1800" w:type="dxa"/>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w:t>
            </w:r>
          </w:p>
        </w:tc>
      </w:tr>
      <w:tr w:rsidR="009F7AEE" w:rsidRPr="009F7AEE" w:rsidTr="008B5451">
        <w:tblPrEx>
          <w:tblCellMar>
            <w:top w:w="0" w:type="dxa"/>
            <w:bottom w:w="0" w:type="dxa"/>
          </w:tblCellMar>
        </w:tblPrEx>
        <w:trPr>
          <w:trHeight w:val="138"/>
        </w:trPr>
        <w:tc>
          <w:tcPr>
            <w:tcW w:w="2896" w:type="dxa"/>
            <w:vMerge/>
            <w:vAlign w:val="center"/>
          </w:tcPr>
          <w:p w:rsidR="009F7AEE" w:rsidRPr="009F7AEE" w:rsidRDefault="009F7AEE" w:rsidP="008B5451">
            <w:pPr>
              <w:jc w:val="center"/>
              <w:rPr>
                <w:rFonts w:ascii="Times New Roman" w:hAnsi="Times New Roman" w:cs="Times New Roman"/>
                <w:sz w:val="28"/>
                <w:szCs w:val="28"/>
              </w:rPr>
            </w:pPr>
          </w:p>
        </w:tc>
        <w:tc>
          <w:tcPr>
            <w:tcW w:w="3262" w:type="dxa"/>
            <w:vMerge/>
            <w:vAlign w:val="center"/>
          </w:tcPr>
          <w:p w:rsidR="009F7AEE" w:rsidRPr="009F7AEE" w:rsidRDefault="009F7AEE" w:rsidP="008B5451">
            <w:pPr>
              <w:jc w:val="center"/>
              <w:rPr>
                <w:rFonts w:ascii="Times New Roman" w:hAnsi="Times New Roman" w:cs="Times New Roman"/>
                <w:sz w:val="28"/>
                <w:szCs w:val="28"/>
              </w:rPr>
            </w:pPr>
          </w:p>
        </w:tc>
        <w:tc>
          <w:tcPr>
            <w:tcW w:w="3420" w:type="dxa"/>
            <w:gridSpan w:val="2"/>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w:t>
            </w:r>
          </w:p>
        </w:tc>
      </w:tr>
      <w:tr w:rsidR="009F7AEE" w:rsidRPr="009F7AEE" w:rsidTr="008B5451">
        <w:tblPrEx>
          <w:tblCellMar>
            <w:top w:w="0" w:type="dxa"/>
            <w:bottom w:w="0" w:type="dxa"/>
          </w:tblCellMar>
        </w:tblPrEx>
        <w:trPr>
          <w:trHeight w:val="138"/>
        </w:trPr>
        <w:tc>
          <w:tcPr>
            <w:tcW w:w="2896" w:type="dxa"/>
            <w:vMerge/>
            <w:vAlign w:val="center"/>
          </w:tcPr>
          <w:p w:rsidR="009F7AEE" w:rsidRPr="009F7AEE" w:rsidRDefault="009F7AEE" w:rsidP="008B5451">
            <w:pPr>
              <w:jc w:val="center"/>
              <w:rPr>
                <w:rFonts w:ascii="Times New Roman" w:hAnsi="Times New Roman" w:cs="Times New Roman"/>
                <w:sz w:val="28"/>
                <w:szCs w:val="28"/>
              </w:rPr>
            </w:pPr>
          </w:p>
        </w:tc>
        <w:tc>
          <w:tcPr>
            <w:tcW w:w="3262" w:type="dxa"/>
            <w:vMerge/>
            <w:vAlign w:val="center"/>
          </w:tcPr>
          <w:p w:rsidR="009F7AEE" w:rsidRPr="009F7AEE" w:rsidRDefault="009F7AEE" w:rsidP="008B5451">
            <w:pPr>
              <w:jc w:val="center"/>
              <w:rPr>
                <w:rFonts w:ascii="Times New Roman" w:hAnsi="Times New Roman" w:cs="Times New Roman"/>
                <w:sz w:val="28"/>
                <w:szCs w:val="28"/>
              </w:rPr>
            </w:pPr>
          </w:p>
        </w:tc>
        <w:tc>
          <w:tcPr>
            <w:tcW w:w="3420" w:type="dxa"/>
            <w:gridSpan w:val="2"/>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Вид контролю: - залік.</w:t>
            </w:r>
          </w:p>
        </w:tc>
      </w:tr>
    </w:tbl>
    <w:p w:rsidR="009F7AEE" w:rsidRPr="009F7AEE" w:rsidRDefault="009F7AEE" w:rsidP="009F7AEE">
      <w:pPr>
        <w:spacing w:after="200" w:line="360" w:lineRule="auto"/>
        <w:ind w:left="720"/>
        <w:rPr>
          <w:rFonts w:ascii="Times New Roman" w:hAnsi="Times New Roman" w:cs="Times New Roman"/>
          <w:b/>
          <w:sz w:val="28"/>
          <w:szCs w:val="28"/>
        </w:rPr>
      </w:pPr>
    </w:p>
    <w:p w:rsidR="009F7AEE" w:rsidRDefault="009F7AEE" w:rsidP="009F7AEE">
      <w:pPr>
        <w:jc w:val="both"/>
        <w:rPr>
          <w:rFonts w:ascii="Times New Roman" w:hAnsi="Times New Roman" w:cs="Times New Roman"/>
          <w:sz w:val="28"/>
          <w:szCs w:val="28"/>
          <w:lang w:eastAsia="uk-UA"/>
        </w:rPr>
      </w:pPr>
    </w:p>
    <w:p w:rsidR="005962F3" w:rsidRDefault="005962F3" w:rsidP="009F7AEE">
      <w:pPr>
        <w:jc w:val="both"/>
        <w:rPr>
          <w:rFonts w:ascii="Times New Roman" w:hAnsi="Times New Roman" w:cs="Times New Roman"/>
          <w:sz w:val="28"/>
          <w:szCs w:val="28"/>
          <w:lang w:eastAsia="uk-UA"/>
        </w:rPr>
      </w:pPr>
    </w:p>
    <w:p w:rsidR="005962F3" w:rsidRDefault="005962F3" w:rsidP="009F7AEE">
      <w:pPr>
        <w:jc w:val="both"/>
        <w:rPr>
          <w:rFonts w:ascii="Times New Roman" w:hAnsi="Times New Roman" w:cs="Times New Roman"/>
          <w:sz w:val="28"/>
          <w:szCs w:val="28"/>
          <w:lang w:eastAsia="uk-UA"/>
        </w:rPr>
      </w:pPr>
    </w:p>
    <w:p w:rsidR="005962F3" w:rsidRDefault="005962F3" w:rsidP="009F7AEE">
      <w:pPr>
        <w:jc w:val="both"/>
        <w:rPr>
          <w:rFonts w:ascii="Times New Roman" w:hAnsi="Times New Roman" w:cs="Times New Roman"/>
          <w:sz w:val="28"/>
          <w:szCs w:val="28"/>
          <w:lang w:eastAsia="uk-UA"/>
        </w:rPr>
      </w:pPr>
    </w:p>
    <w:p w:rsidR="005962F3" w:rsidRPr="009F7AEE" w:rsidRDefault="005962F3" w:rsidP="009F7AEE">
      <w:pPr>
        <w:jc w:val="both"/>
        <w:rPr>
          <w:rFonts w:ascii="Times New Roman" w:hAnsi="Times New Roman" w:cs="Times New Roman"/>
          <w:sz w:val="28"/>
          <w:szCs w:val="28"/>
          <w:lang w:eastAsia="uk-UA"/>
        </w:rPr>
      </w:pPr>
    </w:p>
    <w:p w:rsidR="009F7AEE" w:rsidRPr="009F7AEE" w:rsidRDefault="009F7AEE" w:rsidP="009F7AEE">
      <w:pPr>
        <w:jc w:val="center"/>
        <w:rPr>
          <w:rFonts w:ascii="Times New Roman" w:hAnsi="Times New Roman" w:cs="Times New Roman"/>
          <w:b/>
          <w:caps/>
          <w:sz w:val="28"/>
          <w:szCs w:val="28"/>
        </w:rPr>
      </w:pPr>
      <w:r w:rsidRPr="009F7AEE">
        <w:rPr>
          <w:rFonts w:ascii="Times New Roman" w:hAnsi="Times New Roman" w:cs="Times New Roman"/>
          <w:b/>
          <w:caps/>
          <w:sz w:val="28"/>
          <w:szCs w:val="28"/>
        </w:rPr>
        <w:lastRenderedPageBreak/>
        <w:t>Мета та заПЛАНОВАНІ РЕЗУЛЬТАТИ НАВЧАННЯ</w:t>
      </w:r>
    </w:p>
    <w:p w:rsidR="009F7AEE" w:rsidRPr="009F7AEE" w:rsidRDefault="009F7AEE" w:rsidP="009F7AEE">
      <w:pPr>
        <w:tabs>
          <w:tab w:val="left" w:pos="3900"/>
        </w:tabs>
        <w:ind w:left="360"/>
        <w:rPr>
          <w:rFonts w:ascii="Times New Roman" w:hAnsi="Times New Roman" w:cs="Times New Roman"/>
          <w:b/>
          <w:sz w:val="28"/>
          <w:szCs w:val="28"/>
        </w:rPr>
      </w:pPr>
    </w:p>
    <w:p w:rsidR="009F7AEE" w:rsidRPr="009F7AEE" w:rsidRDefault="009F7AEE" w:rsidP="009F7AEE">
      <w:pPr>
        <w:shd w:val="clear" w:color="auto" w:fill="FFFFFF"/>
        <w:spacing w:line="276" w:lineRule="auto"/>
        <w:ind w:firstLine="709"/>
        <w:jc w:val="both"/>
        <w:rPr>
          <w:rFonts w:ascii="Times New Roman" w:hAnsi="Times New Roman" w:cs="Times New Roman"/>
          <w:bCs/>
          <w:color w:val="000000"/>
          <w:spacing w:val="2"/>
          <w:sz w:val="28"/>
          <w:szCs w:val="28"/>
        </w:rPr>
      </w:pPr>
      <w:r w:rsidRPr="009F7AEE">
        <w:rPr>
          <w:rFonts w:ascii="Times New Roman" w:hAnsi="Times New Roman" w:cs="Times New Roman"/>
          <w:b/>
          <w:color w:val="000000"/>
          <w:spacing w:val="2"/>
          <w:sz w:val="28"/>
          <w:szCs w:val="28"/>
        </w:rPr>
        <w:t>Мета:</w:t>
      </w:r>
      <w:r w:rsidRPr="009F7AEE">
        <w:rPr>
          <w:rFonts w:ascii="Times New Roman" w:hAnsi="Times New Roman" w:cs="Times New Roman"/>
          <w:bCs/>
          <w:color w:val="000000"/>
          <w:spacing w:val="2"/>
          <w:sz w:val="28"/>
          <w:szCs w:val="28"/>
        </w:rPr>
        <w:t xml:space="preserve"> познайомити студентів з сучасними уявленнями про стан науки про довкілля.</w:t>
      </w:r>
    </w:p>
    <w:p w:rsidR="009F7AEE" w:rsidRPr="009F7AEE" w:rsidRDefault="009F7AEE" w:rsidP="009F7AEE">
      <w:pPr>
        <w:shd w:val="clear" w:color="auto" w:fill="FFFFFF"/>
        <w:spacing w:line="276" w:lineRule="auto"/>
        <w:ind w:firstLine="709"/>
        <w:jc w:val="both"/>
        <w:rPr>
          <w:rFonts w:ascii="Times New Roman" w:hAnsi="Times New Roman" w:cs="Times New Roman"/>
          <w:bCs/>
          <w:color w:val="000000"/>
          <w:spacing w:val="2"/>
          <w:sz w:val="28"/>
          <w:szCs w:val="28"/>
        </w:rPr>
      </w:pPr>
      <w:r w:rsidRPr="009F7AEE">
        <w:rPr>
          <w:rFonts w:ascii="Times New Roman" w:hAnsi="Times New Roman" w:cs="Times New Roman"/>
          <w:bCs/>
          <w:color w:val="000000"/>
          <w:spacing w:val="2"/>
          <w:sz w:val="28"/>
          <w:szCs w:val="28"/>
        </w:rPr>
        <w:t>Проблеми моніторингу навколишнього середовища.</w:t>
      </w:r>
    </w:p>
    <w:p w:rsidR="009F7AEE" w:rsidRPr="009F7AEE" w:rsidRDefault="009F7AEE" w:rsidP="009F7AEE">
      <w:pPr>
        <w:shd w:val="clear" w:color="auto" w:fill="FFFFFF"/>
        <w:spacing w:line="276" w:lineRule="auto"/>
        <w:ind w:firstLine="709"/>
        <w:jc w:val="both"/>
        <w:rPr>
          <w:rFonts w:ascii="Times New Roman" w:hAnsi="Times New Roman" w:cs="Times New Roman"/>
          <w:bCs/>
          <w:color w:val="000000"/>
          <w:spacing w:val="2"/>
          <w:sz w:val="28"/>
          <w:szCs w:val="28"/>
        </w:rPr>
      </w:pPr>
    </w:p>
    <w:p w:rsidR="009F7AEE" w:rsidRPr="009F7AEE" w:rsidRDefault="009F7AEE" w:rsidP="009F7AEE">
      <w:pPr>
        <w:numPr>
          <w:ilvl w:val="0"/>
          <w:numId w:val="1"/>
        </w:numPr>
        <w:shd w:val="clear" w:color="auto" w:fill="FFFFFF"/>
        <w:tabs>
          <w:tab w:val="clear" w:pos="720"/>
          <w:tab w:val="num" w:pos="677"/>
        </w:tabs>
        <w:spacing w:after="0" w:line="276" w:lineRule="auto"/>
        <w:ind w:left="677" w:right="17"/>
        <w:jc w:val="both"/>
        <w:rPr>
          <w:rFonts w:ascii="Times New Roman" w:hAnsi="Times New Roman" w:cs="Times New Roman"/>
          <w:b/>
          <w:sz w:val="28"/>
          <w:szCs w:val="28"/>
        </w:rPr>
      </w:pPr>
      <w:r w:rsidRPr="009F7AEE">
        <w:rPr>
          <w:rFonts w:ascii="Times New Roman" w:hAnsi="Times New Roman" w:cs="Times New Roman"/>
          <w:b/>
          <w:sz w:val="28"/>
          <w:szCs w:val="28"/>
        </w:rPr>
        <w:t xml:space="preserve">Компетентності, </w:t>
      </w:r>
      <w:r w:rsidRPr="009F7AEE">
        <w:rPr>
          <w:rFonts w:ascii="Times New Roman" w:hAnsi="Times New Roman" w:cs="Times New Roman"/>
          <w:b/>
          <w:bCs/>
          <w:sz w:val="28"/>
          <w:szCs w:val="28"/>
        </w:rPr>
        <w:t>які набуваються під час опанування дисципліною</w:t>
      </w:r>
      <w:r w:rsidRPr="009F7AEE">
        <w:rPr>
          <w:rFonts w:ascii="Times New Roman" w:hAnsi="Times New Roman" w:cs="Times New Roman"/>
          <w:b/>
          <w:sz w:val="28"/>
          <w:szCs w:val="28"/>
        </w:rPr>
        <w:t>:</w:t>
      </w:r>
    </w:p>
    <w:p w:rsidR="009F7AEE" w:rsidRPr="009F7AEE" w:rsidRDefault="009F7AEE" w:rsidP="009F7AEE">
      <w:pPr>
        <w:shd w:val="clear" w:color="auto" w:fill="FFFFFF"/>
        <w:spacing w:line="276" w:lineRule="auto"/>
        <w:ind w:left="677" w:right="17"/>
        <w:jc w:val="both"/>
        <w:rPr>
          <w:rFonts w:ascii="Times New Roman" w:hAnsi="Times New Roman" w:cs="Times New Roman"/>
          <w:b/>
          <w:sz w:val="28"/>
          <w:szCs w:val="28"/>
        </w:rPr>
      </w:pPr>
    </w:p>
    <w:p w:rsidR="009F7AEE" w:rsidRPr="009F7AEE" w:rsidRDefault="009F7AEE" w:rsidP="009F7AEE">
      <w:pPr>
        <w:pStyle w:val="80"/>
        <w:shd w:val="clear" w:color="auto" w:fill="auto"/>
        <w:spacing w:before="0" w:after="0" w:line="240" w:lineRule="auto"/>
        <w:ind w:firstLine="567"/>
        <w:jc w:val="left"/>
        <w:rPr>
          <w:rFonts w:ascii="Times New Roman" w:hAnsi="Times New Roman" w:cs="Times New Roman"/>
          <w:sz w:val="28"/>
          <w:szCs w:val="28"/>
          <w:lang w:val="uk-UA"/>
        </w:rPr>
      </w:pPr>
      <w:bookmarkStart w:id="0" w:name="bookmark14"/>
      <w:r w:rsidRPr="009F7AEE">
        <w:rPr>
          <w:rFonts w:ascii="Times New Roman" w:hAnsi="Times New Roman" w:cs="Times New Roman"/>
          <w:sz w:val="28"/>
          <w:szCs w:val="28"/>
          <w:lang w:val="uk-UA"/>
        </w:rPr>
        <w:t>Спеціальні (предметні) компетентності</w:t>
      </w:r>
      <w:bookmarkEnd w:id="0"/>
      <w:r w:rsidRPr="009F7AEE">
        <w:rPr>
          <w:rFonts w:ascii="Times New Roman" w:hAnsi="Times New Roman" w:cs="Times New Roman"/>
          <w:sz w:val="28"/>
          <w:szCs w:val="28"/>
          <w:lang w:val="uk-UA"/>
        </w:rPr>
        <w:t>:</w:t>
      </w:r>
    </w:p>
    <w:p w:rsidR="009F7AEE" w:rsidRPr="009F7AEE" w:rsidRDefault="009F7AEE" w:rsidP="009F7AEE">
      <w:pPr>
        <w:pStyle w:val="80"/>
        <w:shd w:val="clear" w:color="auto" w:fill="auto"/>
        <w:spacing w:before="0" w:after="0" w:line="240" w:lineRule="auto"/>
        <w:ind w:firstLine="567"/>
        <w:jc w:val="left"/>
        <w:rPr>
          <w:rFonts w:ascii="Times New Roman" w:hAnsi="Times New Roman" w:cs="Times New Roman"/>
          <w:sz w:val="28"/>
          <w:szCs w:val="28"/>
          <w:lang w:val="uk-UA"/>
        </w:rPr>
      </w:pPr>
    </w:p>
    <w:p w:rsidR="009F7AEE" w:rsidRPr="009F7AEE" w:rsidRDefault="009F7AEE" w:rsidP="009F7AEE">
      <w:pPr>
        <w:pStyle w:val="80"/>
        <w:numPr>
          <w:ilvl w:val="0"/>
          <w:numId w:val="5"/>
        </w:numPr>
        <w:shd w:val="clear" w:color="auto" w:fill="auto"/>
        <w:spacing w:before="0" w:after="0" w:line="240" w:lineRule="auto"/>
        <w:jc w:val="left"/>
        <w:rPr>
          <w:rFonts w:ascii="Times New Roman" w:hAnsi="Times New Roman" w:cs="Times New Roman"/>
          <w:b w:val="0"/>
          <w:sz w:val="28"/>
          <w:szCs w:val="28"/>
          <w:lang w:val="uk-UA"/>
        </w:rPr>
      </w:pPr>
      <w:r w:rsidRPr="009F7AEE">
        <w:rPr>
          <w:rFonts w:ascii="Times New Roman" w:hAnsi="Times New Roman" w:cs="Times New Roman"/>
          <w:b w:val="0"/>
          <w:sz w:val="28"/>
          <w:szCs w:val="28"/>
          <w:lang w:val="uk-UA"/>
        </w:rPr>
        <w:t>Здатність розкривати загальну структуру хімічних наук на підставі взаємозв’язку основних уявлень про будову речовини, про періодичну зміну властивостей хімічних елементів та їх сполук, про хімічну термодинаміку, швидкість (хімічна кінетика) хімічних процесів та їхні механізми.</w:t>
      </w:r>
    </w:p>
    <w:p w:rsidR="009F7AEE" w:rsidRPr="009F7AEE" w:rsidRDefault="009F7AEE" w:rsidP="009F7AEE">
      <w:pPr>
        <w:pStyle w:val="80"/>
        <w:numPr>
          <w:ilvl w:val="0"/>
          <w:numId w:val="5"/>
        </w:numPr>
        <w:shd w:val="clear" w:color="auto" w:fill="auto"/>
        <w:spacing w:before="0" w:after="0" w:line="240" w:lineRule="auto"/>
        <w:jc w:val="left"/>
        <w:rPr>
          <w:rFonts w:ascii="Times New Roman" w:hAnsi="Times New Roman" w:cs="Times New Roman"/>
          <w:b w:val="0"/>
          <w:sz w:val="28"/>
          <w:szCs w:val="28"/>
          <w:lang w:val="uk-UA"/>
        </w:rPr>
      </w:pPr>
      <w:r w:rsidRPr="009F7AEE">
        <w:rPr>
          <w:rFonts w:ascii="Times New Roman" w:hAnsi="Times New Roman" w:cs="Times New Roman"/>
          <w:b w:val="0"/>
          <w:sz w:val="28"/>
          <w:szCs w:val="28"/>
          <w:lang w:val="uk-UA"/>
        </w:rPr>
        <w:t>Здатність застосовувати основні методи дослідження для встановлення складу, будови й властивостей речовин, інтерпретувати результати досліджень.</w:t>
      </w:r>
    </w:p>
    <w:p w:rsidR="009F7AEE" w:rsidRPr="009F7AEE" w:rsidRDefault="009F7AEE" w:rsidP="009F7AEE">
      <w:pPr>
        <w:pStyle w:val="80"/>
        <w:numPr>
          <w:ilvl w:val="0"/>
          <w:numId w:val="5"/>
        </w:numPr>
        <w:shd w:val="clear" w:color="auto" w:fill="auto"/>
        <w:spacing w:before="0" w:after="0" w:line="240" w:lineRule="auto"/>
        <w:jc w:val="left"/>
        <w:rPr>
          <w:rFonts w:ascii="Times New Roman" w:hAnsi="Times New Roman" w:cs="Times New Roman"/>
          <w:b w:val="0"/>
          <w:sz w:val="28"/>
          <w:szCs w:val="28"/>
          <w:lang w:val="uk-UA"/>
        </w:rPr>
      </w:pPr>
      <w:r w:rsidRPr="009F7AEE">
        <w:rPr>
          <w:rFonts w:ascii="Times New Roman" w:hAnsi="Times New Roman" w:cs="Times New Roman"/>
          <w:b w:val="0"/>
          <w:sz w:val="28"/>
          <w:szCs w:val="28"/>
          <w:lang w:val="uk-UA"/>
        </w:rPr>
        <w:t>Здатність безпечного поводження з хімічними речовинами з урахуванням їхніх хімічних властивостей</w:t>
      </w:r>
    </w:p>
    <w:p w:rsidR="009F7AEE" w:rsidRPr="009F7AEE" w:rsidRDefault="009F7AEE" w:rsidP="009F7AEE">
      <w:pPr>
        <w:pStyle w:val="80"/>
        <w:shd w:val="clear" w:color="auto" w:fill="auto"/>
        <w:spacing w:before="0" w:after="0" w:line="240" w:lineRule="auto"/>
        <w:ind w:left="1287"/>
        <w:jc w:val="left"/>
        <w:rPr>
          <w:rFonts w:ascii="Times New Roman" w:hAnsi="Times New Roman" w:cs="Times New Roman"/>
          <w:b w:val="0"/>
          <w:sz w:val="28"/>
          <w:szCs w:val="28"/>
          <w:lang w:val="uk-UA"/>
        </w:rPr>
      </w:pPr>
    </w:p>
    <w:p w:rsidR="009F7AEE" w:rsidRPr="009F7AEE" w:rsidRDefault="009F7AEE" w:rsidP="009F7AEE">
      <w:pPr>
        <w:ind w:firstLine="426"/>
        <w:jc w:val="both"/>
        <w:rPr>
          <w:rFonts w:ascii="Times New Roman" w:hAnsi="Times New Roman" w:cs="Times New Roman"/>
          <w:b/>
          <w:sz w:val="28"/>
          <w:szCs w:val="28"/>
        </w:rPr>
      </w:pPr>
      <w:r w:rsidRPr="009F7AEE">
        <w:rPr>
          <w:rFonts w:ascii="Times New Roman" w:hAnsi="Times New Roman" w:cs="Times New Roman"/>
          <w:b/>
          <w:sz w:val="28"/>
          <w:szCs w:val="28"/>
        </w:rPr>
        <w:t>2. Заплановані результати навчання:</w:t>
      </w:r>
    </w:p>
    <w:p w:rsidR="009F7AEE" w:rsidRPr="009F7AEE" w:rsidRDefault="009F7AEE" w:rsidP="009F7AEE">
      <w:pPr>
        <w:ind w:firstLine="426"/>
        <w:jc w:val="both"/>
        <w:rPr>
          <w:rFonts w:ascii="Times New Roman" w:hAnsi="Times New Roman" w:cs="Times New Roman"/>
          <w:b/>
          <w:sz w:val="28"/>
          <w:szCs w:val="28"/>
        </w:rPr>
      </w:pPr>
    </w:p>
    <w:p w:rsidR="009F7AEE" w:rsidRPr="009F7AEE" w:rsidRDefault="009F7AEE" w:rsidP="009F7AEE">
      <w:pPr>
        <w:numPr>
          <w:ilvl w:val="0"/>
          <w:numId w:val="2"/>
        </w:numPr>
        <w:shd w:val="clear" w:color="auto" w:fill="FFFFFF"/>
        <w:spacing w:after="0" w:line="276" w:lineRule="auto"/>
        <w:ind w:left="0" w:firstLine="0"/>
        <w:jc w:val="both"/>
        <w:rPr>
          <w:rFonts w:ascii="Times New Roman" w:hAnsi="Times New Roman" w:cs="Times New Roman"/>
          <w:bCs/>
          <w:color w:val="000000"/>
          <w:spacing w:val="2"/>
          <w:sz w:val="28"/>
          <w:szCs w:val="28"/>
        </w:rPr>
      </w:pPr>
      <w:r w:rsidRPr="009F7AEE">
        <w:rPr>
          <w:rFonts w:ascii="Times New Roman" w:hAnsi="Times New Roman" w:cs="Times New Roman"/>
          <w:bCs/>
          <w:color w:val="000000"/>
          <w:spacing w:val="2"/>
          <w:sz w:val="28"/>
          <w:szCs w:val="28"/>
        </w:rPr>
        <w:t xml:space="preserve">Знає стан забруднення навколишнього середовища та види забруднень, з використанням уявлень про фізики-хімічні властивості речовин можливі шляхи розповсюдження та перетворення забруднювачів в атмосфері, гідросфері та </w:t>
      </w:r>
      <w:proofErr w:type="spellStart"/>
      <w:r w:rsidRPr="009F7AEE">
        <w:rPr>
          <w:rFonts w:ascii="Times New Roman" w:hAnsi="Times New Roman" w:cs="Times New Roman"/>
          <w:bCs/>
          <w:color w:val="000000"/>
          <w:spacing w:val="2"/>
          <w:sz w:val="28"/>
          <w:szCs w:val="28"/>
        </w:rPr>
        <w:t>грунті</w:t>
      </w:r>
      <w:proofErr w:type="spellEnd"/>
      <w:r w:rsidRPr="009F7AEE">
        <w:rPr>
          <w:rFonts w:ascii="Times New Roman" w:hAnsi="Times New Roman" w:cs="Times New Roman"/>
          <w:bCs/>
          <w:color w:val="000000"/>
          <w:spacing w:val="2"/>
          <w:sz w:val="28"/>
          <w:szCs w:val="28"/>
        </w:rPr>
        <w:t>.</w:t>
      </w:r>
    </w:p>
    <w:p w:rsidR="009F7AEE" w:rsidRPr="009F7AEE" w:rsidRDefault="009F7AEE" w:rsidP="009F7AEE">
      <w:pPr>
        <w:numPr>
          <w:ilvl w:val="0"/>
          <w:numId w:val="2"/>
        </w:numPr>
        <w:shd w:val="clear" w:color="auto" w:fill="FFFFFF"/>
        <w:spacing w:after="0" w:line="276" w:lineRule="auto"/>
        <w:ind w:left="0" w:firstLine="0"/>
        <w:jc w:val="both"/>
        <w:rPr>
          <w:rFonts w:ascii="Times New Roman" w:hAnsi="Times New Roman" w:cs="Times New Roman"/>
          <w:sz w:val="28"/>
          <w:szCs w:val="28"/>
        </w:rPr>
      </w:pPr>
      <w:r w:rsidRPr="009F7AEE">
        <w:rPr>
          <w:rFonts w:ascii="Times New Roman" w:hAnsi="Times New Roman" w:cs="Times New Roman"/>
          <w:bCs/>
          <w:color w:val="000000"/>
          <w:spacing w:val="2"/>
          <w:sz w:val="28"/>
          <w:szCs w:val="28"/>
        </w:rPr>
        <w:t>Вміє використовувати отримані знання для розв’язання задач оцінки та прогнозування стану довкілля.</w:t>
      </w:r>
    </w:p>
    <w:p w:rsidR="009F7AEE" w:rsidRPr="009F7AEE" w:rsidRDefault="009F7AEE" w:rsidP="009F7AEE">
      <w:pPr>
        <w:pStyle w:val="a8"/>
        <w:numPr>
          <w:ilvl w:val="0"/>
          <w:numId w:val="2"/>
        </w:numPr>
        <w:tabs>
          <w:tab w:val="left" w:pos="406"/>
        </w:tabs>
        <w:ind w:left="0" w:firstLine="0"/>
        <w:jc w:val="both"/>
        <w:rPr>
          <w:sz w:val="28"/>
          <w:szCs w:val="28"/>
        </w:rPr>
      </w:pPr>
      <w:r w:rsidRPr="009F7AEE">
        <w:rPr>
          <w:sz w:val="28"/>
          <w:szCs w:val="28"/>
        </w:rPr>
        <w:t xml:space="preserve">Демонструє знання та розуміння основ хімії у: неорганічній, аналітичній, фізичній та колоїдній, органічній, хімії. Рівень знань цих основ хімії повинен бути базовим для роботи в дослідницькій лабораторії. </w:t>
      </w:r>
    </w:p>
    <w:p w:rsidR="009F7AEE" w:rsidRPr="009F7AEE" w:rsidRDefault="009F7AEE" w:rsidP="009F7AEE">
      <w:pPr>
        <w:pStyle w:val="a8"/>
        <w:numPr>
          <w:ilvl w:val="0"/>
          <w:numId w:val="2"/>
        </w:numPr>
        <w:tabs>
          <w:tab w:val="left" w:pos="406"/>
        </w:tabs>
        <w:ind w:left="37" w:firstLine="0"/>
        <w:jc w:val="both"/>
        <w:rPr>
          <w:sz w:val="28"/>
          <w:szCs w:val="28"/>
        </w:rPr>
      </w:pPr>
      <w:r w:rsidRPr="009F7AEE">
        <w:rPr>
          <w:sz w:val="28"/>
          <w:szCs w:val="28"/>
        </w:rPr>
        <w:t>Демонструє уміння і навички для перевірки гіпотез, дослідження явищ, демонстрації фізичних і хімічних вла</w:t>
      </w:r>
      <w:r w:rsidRPr="009F7AEE">
        <w:rPr>
          <w:sz w:val="28"/>
          <w:szCs w:val="28"/>
        </w:rPr>
        <w:t>с</w:t>
      </w:r>
      <w:r w:rsidRPr="009F7AEE">
        <w:rPr>
          <w:sz w:val="28"/>
          <w:szCs w:val="28"/>
        </w:rPr>
        <w:t>тивостей речовин, підтвердження й ілюстрації законів, принципів хімії, або відкриття нових біологічних властивостей сполук.</w:t>
      </w:r>
    </w:p>
    <w:p w:rsidR="009F7AEE" w:rsidRPr="009F7AEE" w:rsidRDefault="009F7AEE" w:rsidP="009F7AEE">
      <w:pPr>
        <w:pStyle w:val="a8"/>
        <w:numPr>
          <w:ilvl w:val="0"/>
          <w:numId w:val="2"/>
        </w:numPr>
        <w:tabs>
          <w:tab w:val="left" w:pos="406"/>
        </w:tabs>
        <w:ind w:left="37" w:firstLine="0"/>
        <w:jc w:val="both"/>
        <w:rPr>
          <w:sz w:val="28"/>
          <w:szCs w:val="28"/>
        </w:rPr>
      </w:pPr>
      <w:r w:rsidRPr="009F7AEE">
        <w:rPr>
          <w:sz w:val="28"/>
          <w:szCs w:val="28"/>
        </w:rPr>
        <w:t>Планує та проводить синтез сполук в лабораторних умовах.</w:t>
      </w:r>
    </w:p>
    <w:p w:rsidR="009F7AEE" w:rsidRPr="009F7AEE" w:rsidRDefault="009F7AEE" w:rsidP="009F7AEE">
      <w:pPr>
        <w:pStyle w:val="a8"/>
        <w:numPr>
          <w:ilvl w:val="0"/>
          <w:numId w:val="2"/>
        </w:numPr>
        <w:tabs>
          <w:tab w:val="left" w:pos="406"/>
        </w:tabs>
        <w:ind w:left="37" w:firstLine="0"/>
        <w:jc w:val="both"/>
        <w:rPr>
          <w:sz w:val="28"/>
          <w:szCs w:val="28"/>
        </w:rPr>
      </w:pPr>
      <w:r w:rsidRPr="009F7AEE">
        <w:rPr>
          <w:sz w:val="28"/>
          <w:szCs w:val="28"/>
        </w:rPr>
        <w:lastRenderedPageBreak/>
        <w:t>Демонструє знання та розуміння механізмів перетворення органічних сполук на базовому рівні хімічної науки, історії її розвитку, практичного і філософського значення хімії для науково-технічного прогресу.</w:t>
      </w:r>
    </w:p>
    <w:p w:rsidR="009F7AEE" w:rsidRPr="009F7AEE" w:rsidRDefault="009F7AEE" w:rsidP="009F7AEE">
      <w:pPr>
        <w:pStyle w:val="a8"/>
        <w:numPr>
          <w:ilvl w:val="0"/>
          <w:numId w:val="2"/>
        </w:numPr>
        <w:tabs>
          <w:tab w:val="left" w:pos="406"/>
        </w:tabs>
        <w:ind w:left="37" w:firstLine="0"/>
        <w:jc w:val="both"/>
        <w:rPr>
          <w:sz w:val="28"/>
          <w:szCs w:val="28"/>
        </w:rPr>
      </w:pPr>
      <w:r w:rsidRPr="009F7AEE">
        <w:rPr>
          <w:sz w:val="28"/>
          <w:szCs w:val="28"/>
        </w:rPr>
        <w:t>Застосовує знання та розуміння на операційному рівні теоретичної і пр</w:t>
      </w:r>
      <w:r w:rsidRPr="009F7AEE">
        <w:rPr>
          <w:sz w:val="28"/>
          <w:szCs w:val="28"/>
        </w:rPr>
        <w:t>и</w:t>
      </w:r>
      <w:r w:rsidRPr="009F7AEE">
        <w:rPr>
          <w:sz w:val="28"/>
          <w:szCs w:val="28"/>
        </w:rPr>
        <w:t>кладної хімії та сумісних наук (біохімії, фізики, біології, медицини тощо), щоб розвинути розуміння міждисциплінарних зв’язків курсів природничих і соціально-гуманітарних наук.</w:t>
      </w:r>
    </w:p>
    <w:p w:rsidR="009F7AEE" w:rsidRPr="009F7AEE" w:rsidRDefault="009F7AEE" w:rsidP="009F7AEE">
      <w:pPr>
        <w:pStyle w:val="a8"/>
        <w:numPr>
          <w:ilvl w:val="0"/>
          <w:numId w:val="2"/>
        </w:numPr>
        <w:tabs>
          <w:tab w:val="left" w:pos="406"/>
        </w:tabs>
        <w:ind w:left="37" w:firstLine="0"/>
        <w:jc w:val="both"/>
        <w:rPr>
          <w:sz w:val="28"/>
          <w:szCs w:val="28"/>
        </w:rPr>
      </w:pPr>
      <w:r w:rsidRPr="009F7AEE">
        <w:rPr>
          <w:sz w:val="28"/>
          <w:szCs w:val="28"/>
        </w:rPr>
        <w:t>Застосовує базові знання, уміння і навички хімічних знань вибіркових дисциплін (історія хімії, хімія високомолекулярних сполук, токсикологічна хімія, основи фармацевтичної хімії, нанохімія тощо) як у викладанні шкільн</w:t>
      </w:r>
      <w:r w:rsidRPr="009F7AEE">
        <w:rPr>
          <w:sz w:val="28"/>
          <w:szCs w:val="28"/>
        </w:rPr>
        <w:t>о</w:t>
      </w:r>
      <w:r w:rsidRPr="009F7AEE">
        <w:rPr>
          <w:sz w:val="28"/>
          <w:szCs w:val="28"/>
        </w:rPr>
        <w:t xml:space="preserve">го курсу хімії, так і в роботі в дослідницькій лабораторії. </w:t>
      </w:r>
    </w:p>
    <w:p w:rsidR="009F7AEE" w:rsidRPr="009F7AEE" w:rsidRDefault="009F7AEE" w:rsidP="009F7AEE">
      <w:pPr>
        <w:pStyle w:val="a8"/>
        <w:numPr>
          <w:ilvl w:val="0"/>
          <w:numId w:val="2"/>
        </w:numPr>
        <w:tabs>
          <w:tab w:val="left" w:pos="406"/>
        </w:tabs>
        <w:ind w:left="37" w:firstLine="0"/>
        <w:jc w:val="both"/>
        <w:rPr>
          <w:sz w:val="28"/>
          <w:szCs w:val="28"/>
        </w:rPr>
      </w:pPr>
      <w:r w:rsidRPr="009F7AEE">
        <w:rPr>
          <w:sz w:val="28"/>
          <w:szCs w:val="28"/>
        </w:rPr>
        <w:t>Демонструє вміння самостійної роботи над написанням та оформленням рукопису наукової, науково-методичної публікації та здатний працювати у групі по виконанню педагогічного або хімічного дослідження.</w:t>
      </w:r>
    </w:p>
    <w:p w:rsidR="009F7AEE" w:rsidRPr="009F7AEE" w:rsidRDefault="009F7AEE" w:rsidP="009F7AEE">
      <w:pPr>
        <w:jc w:val="both"/>
        <w:rPr>
          <w:rFonts w:ascii="Times New Roman" w:hAnsi="Times New Roman" w:cs="Times New Roman"/>
          <w:sz w:val="28"/>
          <w:szCs w:val="28"/>
          <w:lang w:eastAsia="uk-UA"/>
        </w:rPr>
      </w:pPr>
    </w:p>
    <w:p w:rsidR="009F7AEE" w:rsidRPr="009F7AEE" w:rsidRDefault="009F7AEE" w:rsidP="009F7AEE">
      <w:pPr>
        <w:autoSpaceDE w:val="0"/>
        <w:autoSpaceDN w:val="0"/>
        <w:adjustRightInd w:val="0"/>
        <w:spacing w:line="360" w:lineRule="auto"/>
        <w:rPr>
          <w:rFonts w:ascii="Times New Roman" w:eastAsia="Calibri" w:hAnsi="Times New Roman" w:cs="Times New Roman"/>
          <w:color w:val="000000"/>
          <w:sz w:val="28"/>
          <w:szCs w:val="28"/>
          <w:lang w:eastAsia="uk-UA"/>
        </w:rPr>
      </w:pPr>
      <w:r w:rsidRPr="009F7AEE">
        <w:rPr>
          <w:rFonts w:ascii="Times New Roman" w:eastAsia="Calibri" w:hAnsi="Times New Roman" w:cs="Times New Roman"/>
          <w:b/>
          <w:bCs/>
          <w:color w:val="000000"/>
          <w:sz w:val="28"/>
          <w:szCs w:val="28"/>
          <w:lang w:eastAsia="uk-UA"/>
        </w:rPr>
        <w:t>3. Програма навчальної дисципліни</w:t>
      </w:r>
    </w:p>
    <w:p w:rsidR="009F7AEE" w:rsidRPr="009F7AEE" w:rsidRDefault="009F7AEE" w:rsidP="009F7AEE">
      <w:pPr>
        <w:spacing w:line="360" w:lineRule="auto"/>
        <w:jc w:val="both"/>
        <w:rPr>
          <w:rFonts w:ascii="Times New Roman" w:hAnsi="Times New Roman" w:cs="Times New Roman"/>
          <w:bCs/>
          <w:sz w:val="28"/>
          <w:szCs w:val="28"/>
        </w:rPr>
      </w:pPr>
      <w:r w:rsidRPr="009F7AEE">
        <w:rPr>
          <w:rFonts w:ascii="Times New Roman" w:hAnsi="Times New Roman" w:cs="Times New Roman"/>
          <w:bCs/>
          <w:sz w:val="28"/>
          <w:szCs w:val="28"/>
          <w:lang w:eastAsia="uk-UA"/>
        </w:rPr>
        <w:t xml:space="preserve">ТЕМА 1. </w:t>
      </w:r>
      <w:r w:rsidRPr="009F7AEE">
        <w:rPr>
          <w:rFonts w:ascii="Times New Roman" w:hAnsi="Times New Roman" w:cs="Times New Roman"/>
          <w:bCs/>
          <w:sz w:val="28"/>
          <w:szCs w:val="28"/>
        </w:rPr>
        <w:t>Основні поняття та терміни екологічної хімії</w:t>
      </w:r>
    </w:p>
    <w:p w:rsidR="009F7AEE" w:rsidRPr="009F7AEE" w:rsidRDefault="009F7AEE" w:rsidP="009F7AEE">
      <w:pPr>
        <w:spacing w:line="360" w:lineRule="auto"/>
        <w:jc w:val="both"/>
        <w:rPr>
          <w:rFonts w:ascii="Times New Roman" w:hAnsi="Times New Roman" w:cs="Times New Roman"/>
          <w:bCs/>
          <w:sz w:val="28"/>
          <w:szCs w:val="28"/>
          <w:lang w:eastAsia="uk-UA"/>
        </w:rPr>
      </w:pPr>
      <w:r w:rsidRPr="009F7AEE">
        <w:rPr>
          <w:rFonts w:ascii="Times New Roman" w:hAnsi="Times New Roman" w:cs="Times New Roman"/>
          <w:bCs/>
          <w:sz w:val="28"/>
          <w:szCs w:val="28"/>
          <w:lang w:eastAsia="uk-UA"/>
        </w:rPr>
        <w:t>ТЕМА 2. Екологічна хімія атмосфери.</w:t>
      </w:r>
    </w:p>
    <w:p w:rsidR="009F7AEE" w:rsidRPr="009F7AEE" w:rsidRDefault="009F7AEE" w:rsidP="009F7AEE">
      <w:pPr>
        <w:spacing w:line="360" w:lineRule="auto"/>
        <w:jc w:val="both"/>
        <w:rPr>
          <w:rFonts w:ascii="Times New Roman" w:hAnsi="Times New Roman" w:cs="Times New Roman"/>
          <w:bCs/>
          <w:color w:val="000000"/>
          <w:sz w:val="28"/>
          <w:szCs w:val="28"/>
          <w:lang w:eastAsia="uk-UA"/>
        </w:rPr>
      </w:pPr>
      <w:r w:rsidRPr="009F7AEE">
        <w:rPr>
          <w:rFonts w:ascii="Times New Roman" w:hAnsi="Times New Roman" w:cs="Times New Roman"/>
          <w:bCs/>
          <w:sz w:val="28"/>
          <w:szCs w:val="28"/>
          <w:lang w:eastAsia="uk-UA"/>
        </w:rPr>
        <w:t xml:space="preserve">ТЕМА 3. </w:t>
      </w:r>
      <w:r w:rsidRPr="009F7AEE">
        <w:rPr>
          <w:rFonts w:ascii="Times New Roman" w:hAnsi="Times New Roman" w:cs="Times New Roman"/>
          <w:bCs/>
          <w:color w:val="000000"/>
          <w:sz w:val="28"/>
          <w:szCs w:val="28"/>
          <w:lang w:eastAsia="uk-UA"/>
        </w:rPr>
        <w:t>Хімія викидних газів – головних забруднювачів атмосфери.</w:t>
      </w:r>
    </w:p>
    <w:p w:rsidR="009F7AEE" w:rsidRPr="009F7AEE" w:rsidRDefault="009F7AEE" w:rsidP="009F7AEE">
      <w:pPr>
        <w:spacing w:line="360" w:lineRule="auto"/>
        <w:jc w:val="both"/>
        <w:rPr>
          <w:rFonts w:ascii="Times New Roman" w:hAnsi="Times New Roman" w:cs="Times New Roman"/>
          <w:bCs/>
          <w:color w:val="000000"/>
          <w:sz w:val="28"/>
          <w:szCs w:val="28"/>
          <w:lang w:eastAsia="uk-UA"/>
        </w:rPr>
      </w:pPr>
      <w:r w:rsidRPr="009F7AEE">
        <w:rPr>
          <w:rFonts w:ascii="Times New Roman" w:hAnsi="Times New Roman" w:cs="Times New Roman"/>
          <w:bCs/>
          <w:sz w:val="28"/>
          <w:szCs w:val="28"/>
          <w:lang w:eastAsia="uk-UA"/>
        </w:rPr>
        <w:t>ТЕМА 4. Хімія озону в атмосфері</w:t>
      </w:r>
      <w:r w:rsidRPr="009F7AEE">
        <w:rPr>
          <w:rFonts w:ascii="Times New Roman" w:hAnsi="Times New Roman" w:cs="Times New Roman"/>
          <w:bCs/>
          <w:color w:val="000000"/>
          <w:sz w:val="28"/>
          <w:szCs w:val="28"/>
          <w:lang w:eastAsia="uk-UA"/>
        </w:rPr>
        <w:t>.</w:t>
      </w:r>
    </w:p>
    <w:p w:rsidR="009F7AEE" w:rsidRPr="009F7AEE" w:rsidRDefault="009F7AEE" w:rsidP="009F7AEE">
      <w:pPr>
        <w:spacing w:line="360" w:lineRule="auto"/>
        <w:jc w:val="both"/>
        <w:rPr>
          <w:rFonts w:ascii="Times New Roman" w:hAnsi="Times New Roman" w:cs="Times New Roman"/>
          <w:bCs/>
          <w:color w:val="000000"/>
          <w:sz w:val="28"/>
          <w:szCs w:val="28"/>
          <w:lang w:eastAsia="uk-UA"/>
        </w:rPr>
      </w:pPr>
      <w:r w:rsidRPr="009F7AEE">
        <w:rPr>
          <w:rFonts w:ascii="Times New Roman" w:hAnsi="Times New Roman" w:cs="Times New Roman"/>
          <w:bCs/>
          <w:sz w:val="28"/>
          <w:szCs w:val="28"/>
          <w:lang w:eastAsia="uk-UA"/>
        </w:rPr>
        <w:t>ТЕМА 5. Екологічна хімія гідросфери</w:t>
      </w:r>
    </w:p>
    <w:p w:rsidR="009F7AEE" w:rsidRPr="009F7AEE" w:rsidRDefault="009F7AEE" w:rsidP="009F7AEE">
      <w:pPr>
        <w:spacing w:line="360" w:lineRule="auto"/>
        <w:jc w:val="both"/>
        <w:rPr>
          <w:rFonts w:ascii="Times New Roman" w:hAnsi="Times New Roman" w:cs="Times New Roman"/>
          <w:bCs/>
          <w:color w:val="000000"/>
          <w:sz w:val="28"/>
          <w:szCs w:val="28"/>
          <w:lang w:eastAsia="uk-UA"/>
        </w:rPr>
      </w:pPr>
      <w:r w:rsidRPr="009F7AEE">
        <w:rPr>
          <w:rFonts w:ascii="Times New Roman" w:hAnsi="Times New Roman" w:cs="Times New Roman"/>
          <w:bCs/>
          <w:sz w:val="28"/>
          <w:szCs w:val="28"/>
          <w:lang w:eastAsia="uk-UA"/>
        </w:rPr>
        <w:t>ТЕМА 6. Процеси розчинення газів та твердих речовин у природних водах</w:t>
      </w:r>
      <w:r w:rsidRPr="009F7AEE">
        <w:rPr>
          <w:rFonts w:ascii="Times New Roman" w:hAnsi="Times New Roman" w:cs="Times New Roman"/>
          <w:bCs/>
          <w:color w:val="000000"/>
          <w:sz w:val="28"/>
          <w:szCs w:val="28"/>
          <w:lang w:eastAsia="uk-UA"/>
        </w:rPr>
        <w:t>.</w:t>
      </w:r>
    </w:p>
    <w:p w:rsidR="009F7AEE" w:rsidRPr="009F7AEE" w:rsidRDefault="009F7AEE" w:rsidP="009F7AEE">
      <w:pPr>
        <w:spacing w:line="360" w:lineRule="auto"/>
        <w:jc w:val="both"/>
        <w:rPr>
          <w:rFonts w:ascii="Times New Roman" w:hAnsi="Times New Roman" w:cs="Times New Roman"/>
          <w:bCs/>
          <w:sz w:val="28"/>
          <w:szCs w:val="28"/>
          <w:lang w:eastAsia="uk-UA"/>
        </w:rPr>
      </w:pPr>
      <w:r w:rsidRPr="009F7AEE">
        <w:rPr>
          <w:rFonts w:ascii="Times New Roman" w:hAnsi="Times New Roman" w:cs="Times New Roman"/>
          <w:bCs/>
          <w:sz w:val="28"/>
          <w:szCs w:val="28"/>
          <w:lang w:eastAsia="uk-UA"/>
        </w:rPr>
        <w:t>ТЕМА 7. Твердість природних вод. Окисно-відновні процеси в гідросфері.</w:t>
      </w:r>
    </w:p>
    <w:p w:rsidR="009F7AEE" w:rsidRPr="009F7AEE" w:rsidRDefault="009F7AEE" w:rsidP="009F7AEE">
      <w:pPr>
        <w:spacing w:line="360" w:lineRule="auto"/>
        <w:jc w:val="both"/>
        <w:rPr>
          <w:rFonts w:ascii="Times New Roman" w:hAnsi="Times New Roman" w:cs="Times New Roman"/>
          <w:bCs/>
          <w:color w:val="000000"/>
          <w:sz w:val="28"/>
          <w:szCs w:val="28"/>
          <w:lang w:eastAsia="uk-UA"/>
        </w:rPr>
      </w:pPr>
      <w:r w:rsidRPr="009F7AEE">
        <w:rPr>
          <w:rFonts w:ascii="Times New Roman" w:hAnsi="Times New Roman" w:cs="Times New Roman"/>
          <w:bCs/>
          <w:sz w:val="28"/>
          <w:szCs w:val="28"/>
          <w:lang w:eastAsia="uk-UA"/>
        </w:rPr>
        <w:t>Процеси окиснення–відновлення у природі</w:t>
      </w:r>
      <w:r w:rsidRPr="009F7AEE">
        <w:rPr>
          <w:rFonts w:ascii="Times New Roman" w:hAnsi="Times New Roman" w:cs="Times New Roman"/>
          <w:bCs/>
          <w:color w:val="000000"/>
          <w:sz w:val="28"/>
          <w:szCs w:val="28"/>
          <w:lang w:eastAsia="uk-UA"/>
        </w:rPr>
        <w:t>.</w:t>
      </w:r>
    </w:p>
    <w:p w:rsidR="009F7AEE" w:rsidRPr="009F7AEE" w:rsidRDefault="009F7AEE" w:rsidP="009F7AEE">
      <w:pPr>
        <w:spacing w:line="360" w:lineRule="auto"/>
        <w:jc w:val="both"/>
        <w:rPr>
          <w:rFonts w:ascii="Times New Roman" w:hAnsi="Times New Roman" w:cs="Times New Roman"/>
          <w:bCs/>
          <w:sz w:val="28"/>
          <w:szCs w:val="28"/>
          <w:lang w:eastAsia="uk-UA"/>
        </w:rPr>
      </w:pPr>
      <w:r w:rsidRPr="009F7AEE">
        <w:rPr>
          <w:rFonts w:ascii="Times New Roman" w:hAnsi="Times New Roman" w:cs="Times New Roman"/>
          <w:bCs/>
          <w:sz w:val="28"/>
          <w:szCs w:val="28"/>
          <w:lang w:eastAsia="uk-UA"/>
        </w:rPr>
        <w:t>ТЕМА 8. Неорганічні  речовини у воді. Важкі метали у воді.</w:t>
      </w:r>
    </w:p>
    <w:p w:rsidR="009F7AEE" w:rsidRPr="009F7AEE" w:rsidRDefault="009F7AEE" w:rsidP="009F7AEE">
      <w:pPr>
        <w:spacing w:line="360" w:lineRule="auto"/>
        <w:jc w:val="both"/>
        <w:rPr>
          <w:rFonts w:ascii="Times New Roman" w:hAnsi="Times New Roman" w:cs="Times New Roman"/>
          <w:bCs/>
          <w:color w:val="000000"/>
          <w:sz w:val="28"/>
          <w:szCs w:val="28"/>
          <w:lang w:eastAsia="uk-UA"/>
        </w:rPr>
      </w:pPr>
      <w:r w:rsidRPr="009F7AEE">
        <w:rPr>
          <w:rFonts w:ascii="Times New Roman" w:hAnsi="Times New Roman" w:cs="Times New Roman"/>
          <w:bCs/>
          <w:sz w:val="28"/>
          <w:szCs w:val="28"/>
          <w:lang w:eastAsia="uk-UA"/>
        </w:rPr>
        <w:t>Оцінювання забруднення води</w:t>
      </w:r>
      <w:r w:rsidRPr="009F7AEE">
        <w:rPr>
          <w:rFonts w:ascii="Times New Roman" w:hAnsi="Times New Roman" w:cs="Times New Roman"/>
          <w:bCs/>
          <w:color w:val="000000"/>
          <w:sz w:val="28"/>
          <w:szCs w:val="28"/>
          <w:lang w:eastAsia="uk-UA"/>
        </w:rPr>
        <w:t>.</w:t>
      </w:r>
    </w:p>
    <w:p w:rsidR="009F7AEE" w:rsidRPr="009F7AEE" w:rsidRDefault="009F7AEE" w:rsidP="009F7AEE">
      <w:pPr>
        <w:spacing w:line="360" w:lineRule="auto"/>
        <w:jc w:val="both"/>
        <w:rPr>
          <w:rFonts w:ascii="Times New Roman" w:hAnsi="Times New Roman" w:cs="Times New Roman"/>
          <w:bCs/>
          <w:color w:val="000000"/>
          <w:sz w:val="28"/>
          <w:szCs w:val="28"/>
          <w:lang w:eastAsia="uk-UA"/>
        </w:rPr>
      </w:pPr>
      <w:r w:rsidRPr="009F7AEE">
        <w:rPr>
          <w:rFonts w:ascii="Times New Roman" w:hAnsi="Times New Roman" w:cs="Times New Roman"/>
          <w:bCs/>
          <w:sz w:val="28"/>
          <w:szCs w:val="28"/>
          <w:lang w:eastAsia="uk-UA"/>
        </w:rPr>
        <w:t>ТЕМА 9. Екологічна хімія ґрунтів та хімія розповсюджених забруднювачів</w:t>
      </w:r>
      <w:r w:rsidRPr="009F7AEE">
        <w:rPr>
          <w:rFonts w:ascii="Times New Roman" w:hAnsi="Times New Roman" w:cs="Times New Roman"/>
          <w:bCs/>
          <w:color w:val="000000"/>
          <w:sz w:val="28"/>
          <w:szCs w:val="28"/>
          <w:lang w:eastAsia="uk-UA"/>
        </w:rPr>
        <w:t>.</w:t>
      </w:r>
    </w:p>
    <w:p w:rsidR="009F7AEE" w:rsidRPr="009F7AEE" w:rsidRDefault="009F7AEE" w:rsidP="009F7AEE">
      <w:pPr>
        <w:spacing w:line="360" w:lineRule="auto"/>
        <w:jc w:val="both"/>
        <w:rPr>
          <w:rFonts w:ascii="Times New Roman" w:hAnsi="Times New Roman" w:cs="Times New Roman"/>
          <w:bCs/>
          <w:color w:val="000000"/>
          <w:sz w:val="28"/>
          <w:szCs w:val="28"/>
          <w:lang w:eastAsia="uk-UA"/>
        </w:rPr>
      </w:pPr>
      <w:r w:rsidRPr="009F7AEE">
        <w:rPr>
          <w:rFonts w:ascii="Times New Roman" w:hAnsi="Times New Roman" w:cs="Times New Roman"/>
          <w:bCs/>
          <w:sz w:val="28"/>
          <w:szCs w:val="28"/>
          <w:lang w:eastAsia="uk-UA"/>
        </w:rPr>
        <w:t>ТЕМА 10. Антропогенні забруднення ґрунту</w:t>
      </w:r>
      <w:r w:rsidRPr="009F7AEE">
        <w:rPr>
          <w:rFonts w:ascii="Times New Roman" w:hAnsi="Times New Roman" w:cs="Times New Roman"/>
          <w:bCs/>
          <w:color w:val="000000"/>
          <w:sz w:val="28"/>
          <w:szCs w:val="28"/>
          <w:lang w:eastAsia="uk-UA"/>
        </w:rPr>
        <w:t>.</w:t>
      </w:r>
    </w:p>
    <w:p w:rsidR="009F7AEE" w:rsidRPr="009F7AEE" w:rsidRDefault="009F7AEE" w:rsidP="009F7AEE">
      <w:pPr>
        <w:spacing w:line="360" w:lineRule="auto"/>
        <w:jc w:val="both"/>
        <w:rPr>
          <w:rFonts w:ascii="Times New Roman" w:hAnsi="Times New Roman" w:cs="Times New Roman"/>
          <w:b/>
          <w:sz w:val="28"/>
          <w:szCs w:val="28"/>
          <w:lang w:eastAsia="uk-UA"/>
        </w:rPr>
      </w:pPr>
    </w:p>
    <w:p w:rsidR="005962F3" w:rsidRDefault="005962F3" w:rsidP="009F7AEE">
      <w:pPr>
        <w:spacing w:after="0" w:line="240" w:lineRule="auto"/>
        <w:ind w:left="360"/>
        <w:jc w:val="both"/>
        <w:rPr>
          <w:rFonts w:ascii="Times New Roman" w:hAnsi="Times New Roman" w:cs="Times New Roman"/>
          <w:b/>
          <w:sz w:val="28"/>
          <w:szCs w:val="28"/>
        </w:rPr>
      </w:pPr>
    </w:p>
    <w:p w:rsidR="009F7AEE" w:rsidRPr="009F7AEE" w:rsidRDefault="009F7AEE" w:rsidP="009F7AEE">
      <w:pPr>
        <w:spacing w:after="0" w:line="240" w:lineRule="auto"/>
        <w:ind w:left="360"/>
        <w:jc w:val="both"/>
        <w:rPr>
          <w:rFonts w:ascii="Times New Roman" w:hAnsi="Times New Roman" w:cs="Times New Roman"/>
          <w:b/>
          <w:sz w:val="28"/>
          <w:szCs w:val="28"/>
          <w:lang w:eastAsia="uk-UA"/>
        </w:rPr>
      </w:pPr>
      <w:r>
        <w:rPr>
          <w:rFonts w:ascii="Times New Roman" w:hAnsi="Times New Roman" w:cs="Times New Roman"/>
          <w:b/>
          <w:sz w:val="28"/>
          <w:szCs w:val="28"/>
        </w:rPr>
        <w:lastRenderedPageBreak/>
        <w:t xml:space="preserve">4. </w:t>
      </w:r>
      <w:r w:rsidRPr="009F7AEE">
        <w:rPr>
          <w:rFonts w:ascii="Times New Roman" w:hAnsi="Times New Roman" w:cs="Times New Roman"/>
          <w:b/>
          <w:sz w:val="28"/>
          <w:szCs w:val="28"/>
        </w:rPr>
        <w:t>Структура навчальної дисципліни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1"/>
        <w:gridCol w:w="566"/>
        <w:gridCol w:w="906"/>
        <w:gridCol w:w="1260"/>
      </w:tblGrid>
      <w:tr w:rsidR="009F7AEE" w:rsidRPr="009F7AEE" w:rsidTr="008B5451">
        <w:trPr>
          <w:trHeight w:val="300"/>
        </w:trPr>
        <w:tc>
          <w:tcPr>
            <w:tcW w:w="0" w:type="auto"/>
            <w:vMerge w:val="restart"/>
            <w:shd w:val="clear" w:color="auto" w:fill="auto"/>
            <w:noWrap/>
            <w:vAlign w:val="center"/>
            <w:hideMark/>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Тема</w:t>
            </w:r>
          </w:p>
        </w:tc>
        <w:tc>
          <w:tcPr>
            <w:tcW w:w="0" w:type="auto"/>
            <w:gridSpan w:val="3"/>
            <w:shd w:val="clear" w:color="auto" w:fill="auto"/>
            <w:noWrap/>
            <w:vAlign w:val="center"/>
            <w:hideMark/>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Кількість годин</w:t>
            </w:r>
          </w:p>
        </w:tc>
      </w:tr>
      <w:tr w:rsidR="009F7AEE" w:rsidRPr="009F7AEE" w:rsidTr="008B5451">
        <w:trPr>
          <w:trHeight w:val="300"/>
        </w:trPr>
        <w:tc>
          <w:tcPr>
            <w:tcW w:w="0" w:type="auto"/>
            <w:vMerge/>
            <w:vAlign w:val="center"/>
            <w:hideMark/>
          </w:tcPr>
          <w:p w:rsidR="009F7AEE" w:rsidRPr="009F7AEE" w:rsidRDefault="009F7AEE" w:rsidP="008B5451">
            <w:pPr>
              <w:rPr>
                <w:rFonts w:ascii="Times New Roman" w:hAnsi="Times New Roman" w:cs="Times New Roman"/>
                <w:color w:val="000000"/>
                <w:sz w:val="28"/>
                <w:szCs w:val="28"/>
                <w:lang w:eastAsia="uk-UA"/>
              </w:rPr>
            </w:pPr>
          </w:p>
        </w:tc>
        <w:tc>
          <w:tcPr>
            <w:tcW w:w="0" w:type="auto"/>
            <w:shd w:val="clear" w:color="auto" w:fill="auto"/>
            <w:noWrap/>
            <w:vAlign w:val="center"/>
            <w:hideMark/>
          </w:tcPr>
          <w:p w:rsidR="009F7AEE" w:rsidRPr="009F7AEE" w:rsidRDefault="009F7AEE" w:rsidP="008B5451">
            <w:pP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Лекції</w:t>
            </w:r>
          </w:p>
        </w:tc>
        <w:tc>
          <w:tcPr>
            <w:tcW w:w="0" w:type="auto"/>
            <w:shd w:val="clear" w:color="auto" w:fill="auto"/>
            <w:noWrap/>
            <w:vAlign w:val="center"/>
            <w:hideMark/>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Лабораторні</w:t>
            </w:r>
          </w:p>
        </w:tc>
        <w:tc>
          <w:tcPr>
            <w:tcW w:w="0" w:type="auto"/>
            <w:shd w:val="clear" w:color="auto" w:fill="auto"/>
            <w:noWrap/>
            <w:vAlign w:val="center"/>
            <w:hideMark/>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Самостійна робота</w:t>
            </w:r>
          </w:p>
        </w:tc>
      </w:tr>
      <w:tr w:rsidR="009F7AEE" w:rsidRPr="009F7AEE" w:rsidTr="008B5451">
        <w:trPr>
          <w:trHeight w:val="300"/>
        </w:trPr>
        <w:tc>
          <w:tcPr>
            <w:tcW w:w="0" w:type="auto"/>
            <w:gridSpan w:val="4"/>
            <w:shd w:val="clear" w:color="auto" w:fill="auto"/>
            <w:noWrap/>
            <w:vAlign w:val="bottom"/>
            <w:hideMark/>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Модуль 1</w:t>
            </w:r>
          </w:p>
        </w:tc>
      </w:tr>
      <w:tr w:rsidR="009F7AEE" w:rsidRPr="009F7AEE" w:rsidTr="008B5451">
        <w:trPr>
          <w:trHeight w:val="300"/>
        </w:trPr>
        <w:tc>
          <w:tcPr>
            <w:tcW w:w="0" w:type="auto"/>
            <w:shd w:val="clear" w:color="auto" w:fill="auto"/>
            <w:noWrap/>
            <w:vAlign w:val="center"/>
            <w:hideMark/>
          </w:tcPr>
          <w:p w:rsidR="009F7AEE" w:rsidRPr="009F7AEE" w:rsidRDefault="009F7AEE" w:rsidP="008B5451">
            <w:pPr>
              <w:jc w:val="both"/>
              <w:rPr>
                <w:rFonts w:ascii="Times New Roman" w:hAnsi="Times New Roman" w:cs="Times New Roman"/>
                <w:bCs/>
                <w:sz w:val="28"/>
                <w:szCs w:val="28"/>
                <w:lang w:eastAsia="uk-UA"/>
              </w:rPr>
            </w:pPr>
            <w:r w:rsidRPr="009F7AEE">
              <w:rPr>
                <w:rFonts w:ascii="Times New Roman" w:hAnsi="Times New Roman" w:cs="Times New Roman"/>
                <w:color w:val="000000"/>
                <w:sz w:val="28"/>
                <w:szCs w:val="28"/>
                <w:lang w:eastAsia="uk-UA"/>
              </w:rPr>
              <w:t xml:space="preserve">Тема 1. </w:t>
            </w:r>
            <w:r w:rsidRPr="009F7AEE">
              <w:rPr>
                <w:rFonts w:ascii="Times New Roman" w:hAnsi="Times New Roman" w:cs="Times New Roman"/>
                <w:bCs/>
                <w:sz w:val="28"/>
                <w:szCs w:val="28"/>
              </w:rPr>
              <w:t>Основні поняття та терміни екологічної хімії</w:t>
            </w:r>
          </w:p>
          <w:p w:rsidR="009F7AEE" w:rsidRPr="009F7AEE" w:rsidRDefault="009F7AEE" w:rsidP="008B5451">
            <w:pPr>
              <w:rPr>
                <w:rFonts w:ascii="Times New Roman" w:hAnsi="Times New Roman" w:cs="Times New Roman"/>
                <w:color w:val="000000"/>
                <w:sz w:val="28"/>
                <w:szCs w:val="28"/>
                <w:lang w:eastAsia="uk-UA"/>
              </w:rPr>
            </w:pPr>
          </w:p>
        </w:tc>
        <w:tc>
          <w:tcPr>
            <w:tcW w:w="0" w:type="auto"/>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2</w:t>
            </w:r>
          </w:p>
        </w:tc>
        <w:tc>
          <w:tcPr>
            <w:tcW w:w="0" w:type="auto"/>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p>
        </w:tc>
        <w:tc>
          <w:tcPr>
            <w:tcW w:w="0" w:type="auto"/>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6</w:t>
            </w:r>
          </w:p>
        </w:tc>
      </w:tr>
      <w:tr w:rsidR="009F7AEE" w:rsidRPr="009F7AEE" w:rsidTr="008B5451">
        <w:trPr>
          <w:trHeight w:val="300"/>
        </w:trPr>
        <w:tc>
          <w:tcPr>
            <w:tcW w:w="0" w:type="auto"/>
            <w:shd w:val="clear" w:color="auto" w:fill="auto"/>
            <w:noWrap/>
            <w:vAlign w:val="center"/>
            <w:hideMark/>
          </w:tcPr>
          <w:p w:rsidR="005962F3" w:rsidRDefault="009F7AEE" w:rsidP="008B5451">
            <w:pP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 xml:space="preserve">Тема 2. </w:t>
            </w:r>
            <w:r w:rsidRPr="009F7AEE">
              <w:rPr>
                <w:rFonts w:ascii="Times New Roman" w:hAnsi="Times New Roman" w:cs="Times New Roman"/>
                <w:bCs/>
                <w:sz w:val="28"/>
                <w:szCs w:val="28"/>
                <w:lang w:eastAsia="uk-UA"/>
              </w:rPr>
              <w:t>Екологічна хімія атмосфери.</w:t>
            </w:r>
            <w:r w:rsidR="005962F3" w:rsidRPr="009F7AEE">
              <w:rPr>
                <w:rFonts w:ascii="Times New Roman" w:hAnsi="Times New Roman" w:cs="Times New Roman"/>
                <w:color w:val="000000"/>
                <w:sz w:val="28"/>
                <w:szCs w:val="28"/>
                <w:lang w:eastAsia="uk-UA"/>
              </w:rPr>
              <w:t xml:space="preserve"> </w:t>
            </w:r>
          </w:p>
          <w:p w:rsidR="009F7AEE" w:rsidRPr="009F7AEE" w:rsidRDefault="005962F3" w:rsidP="008B5451">
            <w:pP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 xml:space="preserve">Тема 3. </w:t>
            </w:r>
            <w:r w:rsidRPr="009F7AEE">
              <w:rPr>
                <w:rFonts w:ascii="Times New Roman" w:hAnsi="Times New Roman" w:cs="Times New Roman"/>
                <w:bCs/>
                <w:color w:val="000000"/>
                <w:sz w:val="28"/>
                <w:szCs w:val="28"/>
                <w:lang w:eastAsia="uk-UA"/>
              </w:rPr>
              <w:t>Хімія викидних газів – головних забруднювачів атмосфери.</w:t>
            </w:r>
          </w:p>
        </w:tc>
        <w:tc>
          <w:tcPr>
            <w:tcW w:w="0" w:type="auto"/>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2</w:t>
            </w:r>
          </w:p>
        </w:tc>
        <w:tc>
          <w:tcPr>
            <w:tcW w:w="0" w:type="auto"/>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2</w:t>
            </w:r>
          </w:p>
        </w:tc>
        <w:tc>
          <w:tcPr>
            <w:tcW w:w="0" w:type="auto"/>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2</w:t>
            </w:r>
          </w:p>
        </w:tc>
      </w:tr>
      <w:tr w:rsidR="009F7AEE" w:rsidRPr="009F7AEE" w:rsidTr="008B5451">
        <w:trPr>
          <w:trHeight w:val="300"/>
        </w:trPr>
        <w:tc>
          <w:tcPr>
            <w:tcW w:w="0" w:type="auto"/>
            <w:shd w:val="clear" w:color="auto" w:fill="auto"/>
            <w:noWrap/>
            <w:vAlign w:val="center"/>
            <w:hideMark/>
          </w:tcPr>
          <w:p w:rsidR="009F7AEE" w:rsidRPr="009F7AEE" w:rsidRDefault="009F7AEE" w:rsidP="008B5451">
            <w:pP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 xml:space="preserve">Тема 4. </w:t>
            </w:r>
            <w:r w:rsidRPr="009F7AEE">
              <w:rPr>
                <w:rFonts w:ascii="Times New Roman" w:hAnsi="Times New Roman" w:cs="Times New Roman"/>
                <w:bCs/>
                <w:sz w:val="28"/>
                <w:szCs w:val="28"/>
                <w:lang w:eastAsia="uk-UA"/>
              </w:rPr>
              <w:t>Хімія озону в атмосфері.</w:t>
            </w:r>
          </w:p>
        </w:tc>
        <w:tc>
          <w:tcPr>
            <w:tcW w:w="0" w:type="auto"/>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2</w:t>
            </w:r>
          </w:p>
        </w:tc>
        <w:tc>
          <w:tcPr>
            <w:tcW w:w="0" w:type="auto"/>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p>
        </w:tc>
        <w:tc>
          <w:tcPr>
            <w:tcW w:w="0" w:type="auto"/>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4</w:t>
            </w:r>
          </w:p>
        </w:tc>
      </w:tr>
      <w:tr w:rsidR="009F7AEE" w:rsidRPr="009F7AEE" w:rsidTr="008B5451">
        <w:trPr>
          <w:trHeight w:val="300"/>
        </w:trPr>
        <w:tc>
          <w:tcPr>
            <w:tcW w:w="0" w:type="auto"/>
            <w:shd w:val="clear" w:color="auto" w:fill="auto"/>
            <w:noWrap/>
            <w:vAlign w:val="center"/>
          </w:tcPr>
          <w:p w:rsidR="009F7AEE" w:rsidRPr="009F7AEE" w:rsidRDefault="009F7AEE" w:rsidP="008B5451">
            <w:pPr>
              <w:jc w:val="both"/>
              <w:rPr>
                <w:rFonts w:ascii="Times New Roman" w:hAnsi="Times New Roman" w:cs="Times New Roman"/>
                <w:bCs/>
                <w:color w:val="000000"/>
                <w:sz w:val="28"/>
                <w:szCs w:val="28"/>
                <w:lang w:eastAsia="uk-UA"/>
              </w:rPr>
            </w:pPr>
            <w:r w:rsidRPr="009F7AEE">
              <w:rPr>
                <w:rFonts w:ascii="Times New Roman" w:hAnsi="Times New Roman" w:cs="Times New Roman"/>
                <w:color w:val="000000"/>
                <w:sz w:val="28"/>
                <w:szCs w:val="28"/>
                <w:lang w:eastAsia="uk-UA"/>
              </w:rPr>
              <w:t>Тема 5.</w:t>
            </w:r>
            <w:r w:rsidRPr="009F7AEE">
              <w:rPr>
                <w:rFonts w:ascii="Times New Roman" w:hAnsi="Times New Roman" w:cs="Times New Roman"/>
                <w:bCs/>
                <w:sz w:val="28"/>
                <w:szCs w:val="28"/>
                <w:lang w:eastAsia="uk-UA"/>
              </w:rPr>
              <w:t xml:space="preserve"> Екологічна хімія гідросфери.</w:t>
            </w:r>
          </w:p>
        </w:tc>
        <w:tc>
          <w:tcPr>
            <w:tcW w:w="0" w:type="auto"/>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2</w:t>
            </w:r>
          </w:p>
        </w:tc>
        <w:tc>
          <w:tcPr>
            <w:tcW w:w="0" w:type="auto"/>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4</w:t>
            </w:r>
          </w:p>
        </w:tc>
        <w:tc>
          <w:tcPr>
            <w:tcW w:w="0" w:type="auto"/>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4</w:t>
            </w:r>
          </w:p>
        </w:tc>
      </w:tr>
      <w:tr w:rsidR="009F7AEE" w:rsidRPr="009F7AEE" w:rsidTr="008B5451">
        <w:trPr>
          <w:trHeight w:val="300"/>
        </w:trPr>
        <w:tc>
          <w:tcPr>
            <w:tcW w:w="0" w:type="auto"/>
            <w:shd w:val="clear" w:color="auto" w:fill="auto"/>
            <w:noWrap/>
            <w:vAlign w:val="center"/>
          </w:tcPr>
          <w:p w:rsidR="009F7AEE" w:rsidRPr="009F7AEE" w:rsidRDefault="009F7AEE" w:rsidP="008B5451">
            <w:pPr>
              <w:jc w:val="both"/>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 xml:space="preserve">Тема 6. </w:t>
            </w:r>
            <w:r w:rsidRPr="009F7AEE">
              <w:rPr>
                <w:rFonts w:ascii="Times New Roman" w:hAnsi="Times New Roman" w:cs="Times New Roman"/>
                <w:bCs/>
                <w:sz w:val="28"/>
                <w:szCs w:val="28"/>
                <w:lang w:eastAsia="uk-UA"/>
              </w:rPr>
              <w:t>Процеси розчинення газів та твердих речовин у природних водах</w:t>
            </w:r>
            <w:r w:rsidRPr="009F7AEE">
              <w:rPr>
                <w:rFonts w:ascii="Times New Roman" w:hAnsi="Times New Roman" w:cs="Times New Roman"/>
                <w:bCs/>
                <w:color w:val="000000"/>
                <w:sz w:val="28"/>
                <w:szCs w:val="28"/>
                <w:lang w:eastAsia="uk-UA"/>
              </w:rPr>
              <w:t>.</w:t>
            </w:r>
          </w:p>
        </w:tc>
        <w:tc>
          <w:tcPr>
            <w:tcW w:w="0" w:type="auto"/>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2</w:t>
            </w:r>
          </w:p>
        </w:tc>
        <w:tc>
          <w:tcPr>
            <w:tcW w:w="0" w:type="auto"/>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2</w:t>
            </w:r>
          </w:p>
        </w:tc>
        <w:tc>
          <w:tcPr>
            <w:tcW w:w="0" w:type="auto"/>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4</w:t>
            </w:r>
          </w:p>
        </w:tc>
      </w:tr>
      <w:tr w:rsidR="009F7AEE" w:rsidRPr="009F7AEE" w:rsidTr="008B5451">
        <w:trPr>
          <w:trHeight w:val="300"/>
        </w:trPr>
        <w:tc>
          <w:tcPr>
            <w:tcW w:w="0" w:type="auto"/>
            <w:shd w:val="clear" w:color="auto" w:fill="auto"/>
            <w:noWrap/>
            <w:vAlign w:val="center"/>
            <w:hideMark/>
          </w:tcPr>
          <w:p w:rsidR="009F7AEE" w:rsidRPr="009F7AEE" w:rsidRDefault="009F7AEE" w:rsidP="008B5451">
            <w:pP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Всього</w:t>
            </w:r>
          </w:p>
        </w:tc>
        <w:tc>
          <w:tcPr>
            <w:tcW w:w="0" w:type="auto"/>
            <w:shd w:val="clear" w:color="auto" w:fill="auto"/>
            <w:noWrap/>
            <w:vAlign w:val="center"/>
          </w:tcPr>
          <w:p w:rsidR="009F7AEE" w:rsidRPr="009F7AEE" w:rsidRDefault="009F7AEE" w:rsidP="005962F3">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1</w:t>
            </w:r>
            <w:r w:rsidR="005962F3">
              <w:rPr>
                <w:rFonts w:ascii="Times New Roman" w:hAnsi="Times New Roman" w:cs="Times New Roman"/>
                <w:color w:val="000000"/>
                <w:sz w:val="28"/>
                <w:szCs w:val="28"/>
                <w:lang w:eastAsia="uk-UA"/>
              </w:rPr>
              <w:t>0</w:t>
            </w:r>
          </w:p>
        </w:tc>
        <w:tc>
          <w:tcPr>
            <w:tcW w:w="0" w:type="auto"/>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10</w:t>
            </w:r>
          </w:p>
        </w:tc>
        <w:tc>
          <w:tcPr>
            <w:tcW w:w="0" w:type="auto"/>
            <w:shd w:val="clear" w:color="auto" w:fill="auto"/>
            <w:noWrap/>
            <w:vAlign w:val="center"/>
          </w:tcPr>
          <w:p w:rsidR="009F7AEE" w:rsidRPr="009F7AEE" w:rsidRDefault="009F7AEE" w:rsidP="005962F3">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2</w:t>
            </w:r>
            <w:r w:rsidR="005962F3">
              <w:rPr>
                <w:rFonts w:ascii="Times New Roman" w:hAnsi="Times New Roman" w:cs="Times New Roman"/>
                <w:color w:val="000000"/>
                <w:sz w:val="28"/>
                <w:szCs w:val="28"/>
                <w:lang w:eastAsia="uk-UA"/>
              </w:rPr>
              <w:t>4</w:t>
            </w:r>
          </w:p>
        </w:tc>
      </w:tr>
      <w:tr w:rsidR="009F7AEE" w:rsidRPr="009F7AEE" w:rsidTr="008B5451">
        <w:trPr>
          <w:trHeight w:val="300"/>
        </w:trPr>
        <w:tc>
          <w:tcPr>
            <w:tcW w:w="0" w:type="auto"/>
            <w:gridSpan w:val="4"/>
            <w:shd w:val="clear" w:color="auto" w:fill="auto"/>
            <w:noWrap/>
            <w:vAlign w:val="bottom"/>
            <w:hideMark/>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Модуль 2</w:t>
            </w:r>
          </w:p>
        </w:tc>
      </w:tr>
      <w:tr w:rsidR="009F7AEE" w:rsidRPr="009F7AEE" w:rsidTr="008B5451">
        <w:trPr>
          <w:trHeight w:val="300"/>
        </w:trPr>
        <w:tc>
          <w:tcPr>
            <w:tcW w:w="0" w:type="auto"/>
            <w:shd w:val="clear" w:color="auto" w:fill="auto"/>
            <w:noWrap/>
            <w:vAlign w:val="center"/>
            <w:hideMark/>
          </w:tcPr>
          <w:p w:rsidR="009F7AEE" w:rsidRPr="009F7AEE" w:rsidRDefault="009F7AEE" w:rsidP="008B5451">
            <w:pPr>
              <w:jc w:val="both"/>
              <w:rPr>
                <w:rFonts w:ascii="Times New Roman" w:hAnsi="Times New Roman" w:cs="Times New Roman"/>
                <w:bCs/>
                <w:color w:val="000000"/>
                <w:sz w:val="28"/>
                <w:szCs w:val="28"/>
                <w:lang w:eastAsia="uk-UA"/>
              </w:rPr>
            </w:pPr>
            <w:r w:rsidRPr="009F7AEE">
              <w:rPr>
                <w:rFonts w:ascii="Times New Roman" w:hAnsi="Times New Roman" w:cs="Times New Roman"/>
                <w:color w:val="000000"/>
                <w:sz w:val="28"/>
                <w:szCs w:val="28"/>
                <w:lang w:eastAsia="uk-UA"/>
              </w:rPr>
              <w:t>Тема 7.</w:t>
            </w:r>
            <w:r w:rsidRPr="009F7AEE">
              <w:rPr>
                <w:rFonts w:ascii="Times New Roman" w:hAnsi="Times New Roman" w:cs="Times New Roman"/>
                <w:bCs/>
                <w:sz w:val="28"/>
                <w:szCs w:val="28"/>
                <w:lang w:eastAsia="uk-UA"/>
              </w:rPr>
              <w:t xml:space="preserve"> Твердість природних вод. Окисно-відновні процеси в гідросфері. Процеси окиснення–відновлення у природі</w:t>
            </w:r>
            <w:r w:rsidRPr="009F7AEE">
              <w:rPr>
                <w:rFonts w:ascii="Times New Roman" w:hAnsi="Times New Roman" w:cs="Times New Roman"/>
                <w:bCs/>
                <w:color w:val="000000"/>
                <w:sz w:val="28"/>
                <w:szCs w:val="28"/>
                <w:lang w:eastAsia="uk-UA"/>
              </w:rPr>
              <w:t>.</w:t>
            </w:r>
            <w:r w:rsidRPr="009F7AEE">
              <w:rPr>
                <w:rFonts w:ascii="Times New Roman" w:hAnsi="Times New Roman" w:cs="Times New Roman"/>
                <w:bCs/>
                <w:sz w:val="28"/>
                <w:szCs w:val="28"/>
                <w:lang w:eastAsia="uk-UA"/>
              </w:rPr>
              <w:t xml:space="preserve"> </w:t>
            </w:r>
          </w:p>
        </w:tc>
        <w:tc>
          <w:tcPr>
            <w:tcW w:w="0" w:type="auto"/>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2</w:t>
            </w:r>
          </w:p>
        </w:tc>
        <w:tc>
          <w:tcPr>
            <w:tcW w:w="0" w:type="auto"/>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2</w:t>
            </w:r>
          </w:p>
        </w:tc>
        <w:tc>
          <w:tcPr>
            <w:tcW w:w="0" w:type="auto"/>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6</w:t>
            </w:r>
          </w:p>
        </w:tc>
      </w:tr>
      <w:tr w:rsidR="009F7AEE" w:rsidRPr="009F7AEE" w:rsidTr="008B5451">
        <w:trPr>
          <w:trHeight w:val="300"/>
        </w:trPr>
        <w:tc>
          <w:tcPr>
            <w:tcW w:w="0" w:type="auto"/>
            <w:shd w:val="clear" w:color="auto" w:fill="auto"/>
            <w:noWrap/>
            <w:vAlign w:val="center"/>
            <w:hideMark/>
          </w:tcPr>
          <w:p w:rsidR="009F7AEE" w:rsidRPr="009F7AEE" w:rsidRDefault="009F7AEE" w:rsidP="008B5451">
            <w:pPr>
              <w:jc w:val="both"/>
              <w:rPr>
                <w:rFonts w:ascii="Times New Roman" w:hAnsi="Times New Roman" w:cs="Times New Roman"/>
                <w:bCs/>
                <w:sz w:val="28"/>
                <w:szCs w:val="28"/>
                <w:lang w:eastAsia="uk-UA"/>
              </w:rPr>
            </w:pPr>
            <w:r w:rsidRPr="009F7AEE">
              <w:rPr>
                <w:rFonts w:ascii="Times New Roman" w:hAnsi="Times New Roman" w:cs="Times New Roman"/>
                <w:color w:val="000000"/>
                <w:sz w:val="28"/>
                <w:szCs w:val="28"/>
                <w:lang w:eastAsia="uk-UA"/>
              </w:rPr>
              <w:t xml:space="preserve">Тема 8. </w:t>
            </w:r>
            <w:r w:rsidRPr="009F7AEE">
              <w:rPr>
                <w:rFonts w:ascii="Times New Roman" w:hAnsi="Times New Roman" w:cs="Times New Roman"/>
                <w:bCs/>
                <w:sz w:val="28"/>
                <w:szCs w:val="28"/>
                <w:lang w:eastAsia="uk-UA"/>
              </w:rPr>
              <w:t>Неорганічні  речовини у воді. Важкі метали у воді.</w:t>
            </w:r>
          </w:p>
          <w:p w:rsidR="009F7AEE" w:rsidRPr="009F7AEE" w:rsidRDefault="009F7AEE" w:rsidP="008B5451">
            <w:pPr>
              <w:jc w:val="both"/>
              <w:rPr>
                <w:rFonts w:ascii="Times New Roman" w:hAnsi="Times New Roman" w:cs="Times New Roman"/>
                <w:bCs/>
                <w:color w:val="000000"/>
                <w:sz w:val="28"/>
                <w:szCs w:val="28"/>
                <w:lang w:eastAsia="uk-UA"/>
              </w:rPr>
            </w:pPr>
            <w:r w:rsidRPr="009F7AEE">
              <w:rPr>
                <w:rFonts w:ascii="Times New Roman" w:hAnsi="Times New Roman" w:cs="Times New Roman"/>
                <w:bCs/>
                <w:sz w:val="28"/>
                <w:szCs w:val="28"/>
                <w:lang w:eastAsia="uk-UA"/>
              </w:rPr>
              <w:t>Оцінювання забруднення води</w:t>
            </w:r>
            <w:r w:rsidRPr="009F7AEE">
              <w:rPr>
                <w:rFonts w:ascii="Times New Roman" w:hAnsi="Times New Roman" w:cs="Times New Roman"/>
                <w:bCs/>
                <w:color w:val="000000"/>
                <w:sz w:val="28"/>
                <w:szCs w:val="28"/>
                <w:lang w:eastAsia="uk-UA"/>
              </w:rPr>
              <w:t>.</w:t>
            </w:r>
          </w:p>
          <w:p w:rsidR="009F7AEE" w:rsidRPr="009F7AEE" w:rsidRDefault="009F7AEE" w:rsidP="008B5451">
            <w:pPr>
              <w:rPr>
                <w:rFonts w:ascii="Times New Roman" w:hAnsi="Times New Roman" w:cs="Times New Roman"/>
                <w:color w:val="000000"/>
                <w:sz w:val="28"/>
                <w:szCs w:val="28"/>
                <w:lang w:eastAsia="uk-UA"/>
              </w:rPr>
            </w:pPr>
          </w:p>
        </w:tc>
        <w:tc>
          <w:tcPr>
            <w:tcW w:w="0" w:type="auto"/>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2</w:t>
            </w:r>
          </w:p>
        </w:tc>
        <w:tc>
          <w:tcPr>
            <w:tcW w:w="0" w:type="auto"/>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2</w:t>
            </w:r>
          </w:p>
        </w:tc>
        <w:tc>
          <w:tcPr>
            <w:tcW w:w="0" w:type="auto"/>
            <w:shd w:val="clear" w:color="auto" w:fill="auto"/>
            <w:noWrap/>
            <w:vAlign w:val="center"/>
          </w:tcPr>
          <w:p w:rsidR="009F7AEE" w:rsidRPr="009F7AEE" w:rsidRDefault="005962F3" w:rsidP="008B5451">
            <w:pPr>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w:t>
            </w:r>
          </w:p>
        </w:tc>
      </w:tr>
      <w:tr w:rsidR="009F7AEE" w:rsidRPr="009F7AEE" w:rsidTr="008B5451">
        <w:trPr>
          <w:trHeight w:val="300"/>
        </w:trPr>
        <w:tc>
          <w:tcPr>
            <w:tcW w:w="0" w:type="auto"/>
            <w:shd w:val="clear" w:color="auto" w:fill="auto"/>
            <w:noWrap/>
            <w:vAlign w:val="center"/>
            <w:hideMark/>
          </w:tcPr>
          <w:p w:rsidR="009F7AEE" w:rsidRPr="009F7AEE" w:rsidRDefault="009F7AEE" w:rsidP="008B5451">
            <w:pP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 xml:space="preserve">Тема 9. </w:t>
            </w:r>
            <w:r w:rsidRPr="009F7AEE">
              <w:rPr>
                <w:rFonts w:ascii="Times New Roman" w:hAnsi="Times New Roman" w:cs="Times New Roman"/>
                <w:bCs/>
                <w:sz w:val="28"/>
                <w:szCs w:val="28"/>
                <w:lang w:eastAsia="uk-UA"/>
              </w:rPr>
              <w:t>Екологічна хімія ґрунтів та хімія розповсюджених забруднювачів</w:t>
            </w:r>
            <w:r w:rsidRPr="009F7AEE">
              <w:rPr>
                <w:rFonts w:ascii="Times New Roman" w:hAnsi="Times New Roman" w:cs="Times New Roman"/>
                <w:bCs/>
                <w:color w:val="000000"/>
                <w:sz w:val="28"/>
                <w:szCs w:val="28"/>
                <w:lang w:eastAsia="uk-UA"/>
              </w:rPr>
              <w:t>.</w:t>
            </w:r>
          </w:p>
        </w:tc>
        <w:tc>
          <w:tcPr>
            <w:tcW w:w="0" w:type="auto"/>
            <w:shd w:val="clear" w:color="auto" w:fill="auto"/>
            <w:noWrap/>
            <w:vAlign w:val="center"/>
          </w:tcPr>
          <w:p w:rsidR="009F7AEE" w:rsidRPr="009F7AEE" w:rsidRDefault="005962F3" w:rsidP="005962F3">
            <w:pPr>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w:t>
            </w:r>
          </w:p>
        </w:tc>
        <w:tc>
          <w:tcPr>
            <w:tcW w:w="0" w:type="auto"/>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2</w:t>
            </w:r>
          </w:p>
        </w:tc>
        <w:tc>
          <w:tcPr>
            <w:tcW w:w="0" w:type="auto"/>
            <w:shd w:val="clear" w:color="auto" w:fill="auto"/>
            <w:noWrap/>
            <w:vAlign w:val="center"/>
          </w:tcPr>
          <w:p w:rsidR="009F7AEE" w:rsidRPr="009F7AEE" w:rsidRDefault="005962F3" w:rsidP="008B5451">
            <w:pPr>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w:t>
            </w:r>
          </w:p>
        </w:tc>
      </w:tr>
      <w:tr w:rsidR="009F7AEE" w:rsidRPr="009F7AEE" w:rsidTr="008B5451">
        <w:trPr>
          <w:trHeight w:val="300"/>
        </w:trPr>
        <w:tc>
          <w:tcPr>
            <w:tcW w:w="0" w:type="auto"/>
            <w:shd w:val="clear" w:color="auto" w:fill="auto"/>
            <w:noWrap/>
            <w:vAlign w:val="center"/>
            <w:hideMark/>
          </w:tcPr>
          <w:p w:rsidR="009F7AEE" w:rsidRPr="009F7AEE" w:rsidRDefault="009F7AEE" w:rsidP="008B5451">
            <w:pPr>
              <w:jc w:val="both"/>
              <w:rPr>
                <w:rFonts w:ascii="Times New Roman" w:hAnsi="Times New Roman" w:cs="Times New Roman"/>
                <w:bCs/>
                <w:color w:val="000000"/>
                <w:sz w:val="28"/>
                <w:szCs w:val="28"/>
                <w:lang w:eastAsia="uk-UA"/>
              </w:rPr>
            </w:pPr>
            <w:r w:rsidRPr="009F7AEE">
              <w:rPr>
                <w:rFonts w:ascii="Times New Roman" w:hAnsi="Times New Roman" w:cs="Times New Roman"/>
                <w:color w:val="000000"/>
                <w:sz w:val="28"/>
                <w:szCs w:val="28"/>
                <w:lang w:eastAsia="uk-UA"/>
              </w:rPr>
              <w:t xml:space="preserve">Тема 10. </w:t>
            </w:r>
            <w:r w:rsidRPr="009F7AEE">
              <w:rPr>
                <w:rFonts w:ascii="Times New Roman" w:hAnsi="Times New Roman" w:cs="Times New Roman"/>
                <w:bCs/>
                <w:sz w:val="28"/>
                <w:szCs w:val="28"/>
                <w:lang w:eastAsia="uk-UA"/>
              </w:rPr>
              <w:t>Антропогенні забруднення ґрунту</w:t>
            </w:r>
            <w:r w:rsidRPr="009F7AEE">
              <w:rPr>
                <w:rFonts w:ascii="Times New Roman" w:hAnsi="Times New Roman" w:cs="Times New Roman"/>
                <w:bCs/>
                <w:color w:val="000000"/>
                <w:sz w:val="28"/>
                <w:szCs w:val="28"/>
                <w:lang w:eastAsia="uk-UA"/>
              </w:rPr>
              <w:t>.</w:t>
            </w:r>
          </w:p>
        </w:tc>
        <w:tc>
          <w:tcPr>
            <w:tcW w:w="0" w:type="auto"/>
            <w:shd w:val="clear" w:color="auto" w:fill="auto"/>
            <w:noWrap/>
            <w:vAlign w:val="center"/>
          </w:tcPr>
          <w:p w:rsidR="009F7AEE" w:rsidRPr="009F7AEE" w:rsidRDefault="005962F3" w:rsidP="008B5451">
            <w:pPr>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w:t>
            </w:r>
          </w:p>
        </w:tc>
        <w:tc>
          <w:tcPr>
            <w:tcW w:w="0" w:type="auto"/>
            <w:shd w:val="clear" w:color="auto" w:fill="auto"/>
            <w:noWrap/>
            <w:vAlign w:val="center"/>
          </w:tcPr>
          <w:p w:rsidR="009F7AEE" w:rsidRPr="009F7AEE" w:rsidRDefault="009F7AEE" w:rsidP="008B5451">
            <w:pPr>
              <w:jc w:val="center"/>
              <w:rPr>
                <w:rFonts w:ascii="Times New Roman" w:hAnsi="Times New Roman" w:cs="Times New Roman"/>
                <w:sz w:val="28"/>
                <w:szCs w:val="28"/>
                <w:lang w:eastAsia="uk-UA"/>
              </w:rPr>
            </w:pPr>
            <w:r w:rsidRPr="009F7AEE">
              <w:rPr>
                <w:rFonts w:ascii="Times New Roman" w:hAnsi="Times New Roman" w:cs="Times New Roman"/>
                <w:sz w:val="28"/>
                <w:szCs w:val="28"/>
                <w:lang w:eastAsia="uk-UA"/>
              </w:rPr>
              <w:t>2</w:t>
            </w:r>
          </w:p>
        </w:tc>
        <w:tc>
          <w:tcPr>
            <w:tcW w:w="0" w:type="auto"/>
            <w:shd w:val="clear" w:color="auto" w:fill="auto"/>
            <w:noWrap/>
            <w:vAlign w:val="center"/>
          </w:tcPr>
          <w:p w:rsidR="009F7AEE" w:rsidRPr="009F7AEE" w:rsidRDefault="005962F3" w:rsidP="008B5451">
            <w:pPr>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w:t>
            </w:r>
          </w:p>
        </w:tc>
      </w:tr>
      <w:tr w:rsidR="009F7AEE" w:rsidRPr="009F7AEE" w:rsidTr="008B5451">
        <w:trPr>
          <w:trHeight w:val="300"/>
        </w:trPr>
        <w:tc>
          <w:tcPr>
            <w:tcW w:w="0" w:type="auto"/>
            <w:shd w:val="clear" w:color="auto" w:fill="auto"/>
            <w:noWrap/>
            <w:vAlign w:val="center"/>
            <w:hideMark/>
          </w:tcPr>
          <w:p w:rsidR="009F7AEE" w:rsidRPr="009F7AEE" w:rsidRDefault="009F7AEE" w:rsidP="008B5451">
            <w:pP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Всього</w:t>
            </w:r>
          </w:p>
        </w:tc>
        <w:tc>
          <w:tcPr>
            <w:tcW w:w="0" w:type="auto"/>
            <w:shd w:val="clear" w:color="auto" w:fill="auto"/>
            <w:noWrap/>
            <w:vAlign w:val="center"/>
          </w:tcPr>
          <w:p w:rsidR="009F7AEE" w:rsidRPr="009F7AEE" w:rsidRDefault="005962F3" w:rsidP="008B5451">
            <w:pPr>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w:t>
            </w:r>
          </w:p>
        </w:tc>
        <w:tc>
          <w:tcPr>
            <w:tcW w:w="0" w:type="auto"/>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8</w:t>
            </w:r>
          </w:p>
        </w:tc>
        <w:tc>
          <w:tcPr>
            <w:tcW w:w="0" w:type="auto"/>
            <w:shd w:val="clear" w:color="auto" w:fill="auto"/>
            <w:noWrap/>
            <w:vAlign w:val="center"/>
          </w:tcPr>
          <w:p w:rsidR="009F7AEE" w:rsidRPr="009F7AEE" w:rsidRDefault="005962F3" w:rsidP="005962F3">
            <w:pPr>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20</w:t>
            </w:r>
          </w:p>
        </w:tc>
      </w:tr>
    </w:tbl>
    <w:p w:rsidR="009F7AEE" w:rsidRPr="009F7AEE" w:rsidRDefault="009F7AEE" w:rsidP="009F7AEE">
      <w:pPr>
        <w:spacing w:after="200" w:line="360" w:lineRule="auto"/>
        <w:ind w:left="720"/>
        <w:jc w:val="both"/>
        <w:rPr>
          <w:rFonts w:ascii="Times New Roman" w:hAnsi="Times New Roman" w:cs="Times New Roman"/>
          <w:b/>
          <w:sz w:val="28"/>
          <w:szCs w:val="28"/>
        </w:rPr>
      </w:pPr>
    </w:p>
    <w:p w:rsidR="005962F3" w:rsidRDefault="005962F3" w:rsidP="005962F3">
      <w:pPr>
        <w:spacing w:after="200" w:line="360" w:lineRule="auto"/>
        <w:ind w:left="360"/>
        <w:jc w:val="both"/>
        <w:rPr>
          <w:rFonts w:ascii="Times New Roman" w:hAnsi="Times New Roman" w:cs="Times New Roman"/>
          <w:b/>
          <w:sz w:val="28"/>
          <w:szCs w:val="28"/>
        </w:rPr>
      </w:pPr>
    </w:p>
    <w:p w:rsidR="009F7AEE" w:rsidRPr="009F7AEE" w:rsidRDefault="005962F3" w:rsidP="005962F3">
      <w:pPr>
        <w:spacing w:after="200" w:line="360" w:lineRule="auto"/>
        <w:ind w:left="360"/>
        <w:jc w:val="both"/>
        <w:rPr>
          <w:rFonts w:ascii="Times New Roman" w:hAnsi="Times New Roman" w:cs="Times New Roman"/>
          <w:b/>
          <w:sz w:val="28"/>
          <w:szCs w:val="28"/>
        </w:rPr>
      </w:pPr>
      <w:r>
        <w:rPr>
          <w:rFonts w:ascii="Times New Roman" w:hAnsi="Times New Roman" w:cs="Times New Roman"/>
          <w:b/>
          <w:sz w:val="28"/>
          <w:szCs w:val="28"/>
        </w:rPr>
        <w:lastRenderedPageBreak/>
        <w:t>5.</w:t>
      </w:r>
      <w:r w:rsidR="009F7AEE" w:rsidRPr="009F7AEE">
        <w:rPr>
          <w:rFonts w:ascii="Times New Roman" w:hAnsi="Times New Roman" w:cs="Times New Roman"/>
          <w:b/>
          <w:sz w:val="28"/>
          <w:szCs w:val="28"/>
        </w:rPr>
        <w:t>Теми Лабораторних занять курсу</w:t>
      </w:r>
    </w:p>
    <w:tbl>
      <w:tblPr>
        <w:tblW w:w="87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4760"/>
        <w:gridCol w:w="1540"/>
        <w:gridCol w:w="1880"/>
      </w:tblGrid>
      <w:tr w:rsidR="009F7AEE" w:rsidRPr="009F7AEE" w:rsidTr="008B5451">
        <w:trPr>
          <w:trHeight w:val="529"/>
          <w:jc w:val="center"/>
        </w:trPr>
        <w:tc>
          <w:tcPr>
            <w:tcW w:w="600" w:type="dxa"/>
            <w:vMerge w:val="restart"/>
            <w:shd w:val="clear" w:color="auto" w:fill="auto"/>
            <w:noWrap/>
            <w:vAlign w:val="center"/>
            <w:hideMark/>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w:t>
            </w:r>
          </w:p>
        </w:tc>
        <w:tc>
          <w:tcPr>
            <w:tcW w:w="4760" w:type="dxa"/>
            <w:vMerge w:val="restart"/>
            <w:shd w:val="clear" w:color="auto" w:fill="auto"/>
            <w:noWrap/>
            <w:vAlign w:val="center"/>
            <w:hideMark/>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Тема</w:t>
            </w:r>
          </w:p>
        </w:tc>
        <w:tc>
          <w:tcPr>
            <w:tcW w:w="1540" w:type="dxa"/>
            <w:vMerge w:val="restart"/>
            <w:shd w:val="clear" w:color="auto" w:fill="auto"/>
            <w:noWrap/>
            <w:vAlign w:val="center"/>
            <w:hideMark/>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Кількість годин</w:t>
            </w:r>
          </w:p>
        </w:tc>
        <w:tc>
          <w:tcPr>
            <w:tcW w:w="1880" w:type="dxa"/>
            <w:vMerge w:val="restart"/>
            <w:shd w:val="clear" w:color="auto" w:fill="auto"/>
            <w:noWrap/>
            <w:vAlign w:val="center"/>
            <w:hideMark/>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Самостійна робота</w:t>
            </w:r>
          </w:p>
        </w:tc>
      </w:tr>
      <w:tr w:rsidR="009F7AEE" w:rsidRPr="009F7AEE" w:rsidTr="008B5451">
        <w:trPr>
          <w:trHeight w:val="529"/>
          <w:jc w:val="center"/>
        </w:trPr>
        <w:tc>
          <w:tcPr>
            <w:tcW w:w="600" w:type="dxa"/>
            <w:vMerge/>
            <w:vAlign w:val="center"/>
            <w:hideMark/>
          </w:tcPr>
          <w:p w:rsidR="009F7AEE" w:rsidRPr="009F7AEE" w:rsidRDefault="009F7AEE" w:rsidP="008B5451">
            <w:pPr>
              <w:rPr>
                <w:rFonts w:ascii="Times New Roman" w:hAnsi="Times New Roman" w:cs="Times New Roman"/>
                <w:color w:val="000000"/>
                <w:sz w:val="28"/>
                <w:szCs w:val="28"/>
                <w:lang w:eastAsia="uk-UA"/>
              </w:rPr>
            </w:pPr>
          </w:p>
        </w:tc>
        <w:tc>
          <w:tcPr>
            <w:tcW w:w="4760" w:type="dxa"/>
            <w:vMerge/>
            <w:vAlign w:val="center"/>
            <w:hideMark/>
          </w:tcPr>
          <w:p w:rsidR="009F7AEE" w:rsidRPr="009F7AEE" w:rsidRDefault="009F7AEE" w:rsidP="008B5451">
            <w:pPr>
              <w:rPr>
                <w:rFonts w:ascii="Times New Roman" w:hAnsi="Times New Roman" w:cs="Times New Roman"/>
                <w:color w:val="000000"/>
                <w:sz w:val="28"/>
                <w:szCs w:val="28"/>
                <w:lang w:eastAsia="uk-UA"/>
              </w:rPr>
            </w:pPr>
          </w:p>
        </w:tc>
        <w:tc>
          <w:tcPr>
            <w:tcW w:w="1540" w:type="dxa"/>
            <w:vMerge/>
            <w:vAlign w:val="center"/>
            <w:hideMark/>
          </w:tcPr>
          <w:p w:rsidR="009F7AEE" w:rsidRPr="009F7AEE" w:rsidRDefault="009F7AEE" w:rsidP="008B5451">
            <w:pPr>
              <w:rPr>
                <w:rFonts w:ascii="Times New Roman" w:hAnsi="Times New Roman" w:cs="Times New Roman"/>
                <w:color w:val="000000"/>
                <w:sz w:val="28"/>
                <w:szCs w:val="28"/>
                <w:lang w:eastAsia="uk-UA"/>
              </w:rPr>
            </w:pPr>
          </w:p>
        </w:tc>
        <w:tc>
          <w:tcPr>
            <w:tcW w:w="1880" w:type="dxa"/>
            <w:vMerge/>
            <w:vAlign w:val="center"/>
            <w:hideMark/>
          </w:tcPr>
          <w:p w:rsidR="009F7AEE" w:rsidRPr="009F7AEE" w:rsidRDefault="009F7AEE" w:rsidP="008B5451">
            <w:pPr>
              <w:rPr>
                <w:rFonts w:ascii="Times New Roman" w:hAnsi="Times New Roman" w:cs="Times New Roman"/>
                <w:color w:val="000000"/>
                <w:sz w:val="28"/>
                <w:szCs w:val="28"/>
                <w:lang w:eastAsia="uk-UA"/>
              </w:rPr>
            </w:pPr>
          </w:p>
        </w:tc>
      </w:tr>
      <w:tr w:rsidR="009F7AEE" w:rsidRPr="009F7AEE" w:rsidTr="008B5451">
        <w:trPr>
          <w:trHeight w:val="300"/>
          <w:jc w:val="center"/>
        </w:trPr>
        <w:tc>
          <w:tcPr>
            <w:tcW w:w="600" w:type="dxa"/>
            <w:shd w:val="clear" w:color="auto" w:fill="auto"/>
            <w:noWrap/>
            <w:vAlign w:val="center"/>
            <w:hideMark/>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1.</w:t>
            </w:r>
          </w:p>
        </w:tc>
        <w:tc>
          <w:tcPr>
            <w:tcW w:w="4760" w:type="dxa"/>
            <w:shd w:val="clear" w:color="auto" w:fill="auto"/>
            <w:noWrap/>
            <w:vAlign w:val="center"/>
            <w:hideMark/>
          </w:tcPr>
          <w:p w:rsidR="009F7AEE" w:rsidRPr="009F7AEE" w:rsidRDefault="009F7AEE" w:rsidP="008B5451">
            <w:pP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Складання та підготовка до роботи приладів хімічного аналізу атмосферних газів.</w:t>
            </w:r>
          </w:p>
        </w:tc>
        <w:tc>
          <w:tcPr>
            <w:tcW w:w="1540" w:type="dxa"/>
            <w:shd w:val="clear" w:color="auto" w:fill="auto"/>
            <w:noWrap/>
            <w:vAlign w:val="center"/>
            <w:hideMark/>
          </w:tcPr>
          <w:p w:rsidR="009F7AEE" w:rsidRPr="009F7AEE" w:rsidRDefault="005962F3" w:rsidP="008B5451">
            <w:pPr>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w:t>
            </w:r>
          </w:p>
        </w:tc>
        <w:tc>
          <w:tcPr>
            <w:tcW w:w="1880" w:type="dxa"/>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w:t>
            </w:r>
          </w:p>
        </w:tc>
      </w:tr>
      <w:tr w:rsidR="009F7AEE" w:rsidRPr="009F7AEE" w:rsidTr="008B5451">
        <w:trPr>
          <w:trHeight w:val="300"/>
          <w:jc w:val="center"/>
        </w:trPr>
        <w:tc>
          <w:tcPr>
            <w:tcW w:w="600" w:type="dxa"/>
            <w:shd w:val="clear" w:color="auto" w:fill="auto"/>
            <w:noWrap/>
            <w:vAlign w:val="center"/>
            <w:hideMark/>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2.</w:t>
            </w:r>
          </w:p>
        </w:tc>
        <w:tc>
          <w:tcPr>
            <w:tcW w:w="4760" w:type="dxa"/>
            <w:shd w:val="clear" w:color="auto" w:fill="auto"/>
            <w:noWrap/>
            <w:vAlign w:val="center"/>
            <w:hideMark/>
          </w:tcPr>
          <w:p w:rsidR="009F7AEE" w:rsidRPr="009F7AEE" w:rsidRDefault="009F7AEE" w:rsidP="008B5451">
            <w:pP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Визначення ацетону у повітрі.</w:t>
            </w:r>
          </w:p>
        </w:tc>
        <w:tc>
          <w:tcPr>
            <w:tcW w:w="1540" w:type="dxa"/>
            <w:shd w:val="clear" w:color="auto" w:fill="auto"/>
            <w:noWrap/>
            <w:vAlign w:val="center"/>
            <w:hideMark/>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2</w:t>
            </w:r>
          </w:p>
        </w:tc>
        <w:tc>
          <w:tcPr>
            <w:tcW w:w="1880" w:type="dxa"/>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w:t>
            </w:r>
          </w:p>
        </w:tc>
      </w:tr>
      <w:tr w:rsidR="009F7AEE" w:rsidRPr="009F7AEE" w:rsidTr="008B5451">
        <w:trPr>
          <w:trHeight w:val="300"/>
          <w:jc w:val="center"/>
        </w:trPr>
        <w:tc>
          <w:tcPr>
            <w:tcW w:w="600" w:type="dxa"/>
            <w:shd w:val="clear" w:color="auto" w:fill="auto"/>
            <w:noWrap/>
            <w:vAlign w:val="center"/>
            <w:hideMark/>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3.</w:t>
            </w:r>
          </w:p>
        </w:tc>
        <w:tc>
          <w:tcPr>
            <w:tcW w:w="4760" w:type="dxa"/>
            <w:shd w:val="clear" w:color="auto" w:fill="auto"/>
            <w:noWrap/>
            <w:vAlign w:val="center"/>
            <w:hideMark/>
          </w:tcPr>
          <w:p w:rsidR="009F7AEE" w:rsidRPr="009F7AEE" w:rsidRDefault="009F7AEE" w:rsidP="008B5451">
            <w:pP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Підготовка природних вод для хімічного аналізу та визначення карбонатної жорсткості</w:t>
            </w:r>
          </w:p>
        </w:tc>
        <w:tc>
          <w:tcPr>
            <w:tcW w:w="1540" w:type="dxa"/>
            <w:shd w:val="clear" w:color="auto" w:fill="auto"/>
            <w:noWrap/>
            <w:vAlign w:val="center"/>
            <w:hideMark/>
          </w:tcPr>
          <w:p w:rsidR="009F7AEE" w:rsidRPr="009F7AEE" w:rsidRDefault="005962F3" w:rsidP="008B5451">
            <w:pPr>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w:t>
            </w:r>
          </w:p>
        </w:tc>
        <w:tc>
          <w:tcPr>
            <w:tcW w:w="1880" w:type="dxa"/>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w:t>
            </w:r>
          </w:p>
        </w:tc>
      </w:tr>
      <w:tr w:rsidR="009F7AEE" w:rsidRPr="009F7AEE" w:rsidTr="008B5451">
        <w:trPr>
          <w:trHeight w:val="300"/>
          <w:jc w:val="center"/>
        </w:trPr>
        <w:tc>
          <w:tcPr>
            <w:tcW w:w="600" w:type="dxa"/>
            <w:shd w:val="clear" w:color="auto" w:fill="auto"/>
            <w:noWrap/>
            <w:vAlign w:val="center"/>
            <w:hideMark/>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4.</w:t>
            </w:r>
          </w:p>
        </w:tc>
        <w:tc>
          <w:tcPr>
            <w:tcW w:w="4760" w:type="dxa"/>
            <w:shd w:val="clear" w:color="auto" w:fill="auto"/>
            <w:noWrap/>
            <w:vAlign w:val="center"/>
            <w:hideMark/>
          </w:tcPr>
          <w:p w:rsidR="009F7AEE" w:rsidRPr="009F7AEE" w:rsidRDefault="009F7AEE" w:rsidP="008B5451">
            <w:pP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Визначення забарвленості за допомогою шкали стандартів</w:t>
            </w:r>
          </w:p>
        </w:tc>
        <w:tc>
          <w:tcPr>
            <w:tcW w:w="1540" w:type="dxa"/>
            <w:shd w:val="clear" w:color="auto" w:fill="auto"/>
            <w:noWrap/>
            <w:vAlign w:val="center"/>
            <w:hideMark/>
          </w:tcPr>
          <w:p w:rsidR="009F7AEE" w:rsidRPr="009F7AEE" w:rsidRDefault="005962F3" w:rsidP="008B5451">
            <w:pPr>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w:t>
            </w:r>
          </w:p>
        </w:tc>
        <w:tc>
          <w:tcPr>
            <w:tcW w:w="1880" w:type="dxa"/>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w:t>
            </w:r>
          </w:p>
        </w:tc>
      </w:tr>
      <w:tr w:rsidR="009F7AEE" w:rsidRPr="009F7AEE" w:rsidTr="008B5451">
        <w:trPr>
          <w:trHeight w:val="300"/>
          <w:jc w:val="center"/>
        </w:trPr>
        <w:tc>
          <w:tcPr>
            <w:tcW w:w="600" w:type="dxa"/>
            <w:shd w:val="clear" w:color="auto" w:fill="auto"/>
            <w:noWrap/>
            <w:vAlign w:val="center"/>
            <w:hideMark/>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5.</w:t>
            </w:r>
          </w:p>
        </w:tc>
        <w:tc>
          <w:tcPr>
            <w:tcW w:w="4760" w:type="dxa"/>
            <w:shd w:val="clear" w:color="auto" w:fill="auto"/>
            <w:noWrap/>
            <w:vAlign w:val="center"/>
            <w:hideMark/>
          </w:tcPr>
          <w:p w:rsidR="009F7AEE" w:rsidRPr="009F7AEE" w:rsidRDefault="009F7AEE" w:rsidP="008B5451">
            <w:pP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Визначення зважених речовин</w:t>
            </w:r>
          </w:p>
        </w:tc>
        <w:tc>
          <w:tcPr>
            <w:tcW w:w="1540" w:type="dxa"/>
            <w:shd w:val="clear" w:color="auto" w:fill="auto"/>
            <w:noWrap/>
            <w:vAlign w:val="center"/>
            <w:hideMark/>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2</w:t>
            </w:r>
          </w:p>
        </w:tc>
        <w:tc>
          <w:tcPr>
            <w:tcW w:w="1880" w:type="dxa"/>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w:t>
            </w:r>
          </w:p>
        </w:tc>
      </w:tr>
      <w:tr w:rsidR="009F7AEE" w:rsidRPr="009F7AEE" w:rsidTr="008B5451">
        <w:trPr>
          <w:trHeight w:val="300"/>
          <w:jc w:val="center"/>
        </w:trPr>
        <w:tc>
          <w:tcPr>
            <w:tcW w:w="600" w:type="dxa"/>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6.</w:t>
            </w:r>
          </w:p>
        </w:tc>
        <w:tc>
          <w:tcPr>
            <w:tcW w:w="4760" w:type="dxa"/>
            <w:shd w:val="clear" w:color="auto" w:fill="auto"/>
            <w:noWrap/>
            <w:vAlign w:val="center"/>
          </w:tcPr>
          <w:p w:rsidR="009F7AEE" w:rsidRPr="009F7AEE" w:rsidRDefault="009F7AEE" w:rsidP="008B5451">
            <w:pP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Визначення загальної лужності і карбонатної твердості води</w:t>
            </w:r>
          </w:p>
        </w:tc>
        <w:tc>
          <w:tcPr>
            <w:tcW w:w="1540" w:type="dxa"/>
            <w:shd w:val="clear" w:color="auto" w:fill="auto"/>
            <w:noWrap/>
            <w:vAlign w:val="center"/>
          </w:tcPr>
          <w:p w:rsidR="009F7AEE" w:rsidRPr="009F7AEE" w:rsidRDefault="005962F3" w:rsidP="008B5451">
            <w:pPr>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w:t>
            </w:r>
          </w:p>
        </w:tc>
        <w:tc>
          <w:tcPr>
            <w:tcW w:w="1880" w:type="dxa"/>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w:t>
            </w:r>
          </w:p>
        </w:tc>
      </w:tr>
      <w:tr w:rsidR="009F7AEE" w:rsidRPr="009F7AEE" w:rsidTr="008B5451">
        <w:trPr>
          <w:trHeight w:val="300"/>
          <w:jc w:val="center"/>
        </w:trPr>
        <w:tc>
          <w:tcPr>
            <w:tcW w:w="600" w:type="dxa"/>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7.</w:t>
            </w:r>
          </w:p>
        </w:tc>
        <w:tc>
          <w:tcPr>
            <w:tcW w:w="4760" w:type="dxa"/>
            <w:shd w:val="clear" w:color="auto" w:fill="auto"/>
            <w:noWrap/>
            <w:vAlign w:val="center"/>
          </w:tcPr>
          <w:p w:rsidR="009F7AEE" w:rsidRPr="009F7AEE" w:rsidRDefault="009F7AEE" w:rsidP="008B5451">
            <w:pP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Визначення іонів амонію в ґрунтових водах</w:t>
            </w:r>
          </w:p>
        </w:tc>
        <w:tc>
          <w:tcPr>
            <w:tcW w:w="1540" w:type="dxa"/>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2</w:t>
            </w:r>
          </w:p>
        </w:tc>
        <w:tc>
          <w:tcPr>
            <w:tcW w:w="1880" w:type="dxa"/>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w:t>
            </w:r>
          </w:p>
        </w:tc>
      </w:tr>
      <w:tr w:rsidR="009F7AEE" w:rsidRPr="009F7AEE" w:rsidTr="008B5451">
        <w:trPr>
          <w:trHeight w:val="300"/>
          <w:jc w:val="center"/>
        </w:trPr>
        <w:tc>
          <w:tcPr>
            <w:tcW w:w="600" w:type="dxa"/>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8.</w:t>
            </w:r>
          </w:p>
        </w:tc>
        <w:tc>
          <w:tcPr>
            <w:tcW w:w="4760" w:type="dxa"/>
            <w:shd w:val="clear" w:color="auto" w:fill="auto"/>
            <w:noWrap/>
            <w:vAlign w:val="center"/>
          </w:tcPr>
          <w:p w:rsidR="009F7AEE" w:rsidRPr="009F7AEE" w:rsidRDefault="009F7AEE" w:rsidP="008B5451">
            <w:pP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 xml:space="preserve">Гравіметричне визначення заліза (III) в </w:t>
            </w:r>
            <w:proofErr w:type="spellStart"/>
            <w:r w:rsidRPr="009F7AEE">
              <w:rPr>
                <w:rFonts w:ascii="Times New Roman" w:hAnsi="Times New Roman" w:cs="Times New Roman"/>
                <w:color w:val="000000"/>
                <w:sz w:val="28"/>
                <w:szCs w:val="28"/>
                <w:lang w:eastAsia="uk-UA"/>
              </w:rPr>
              <w:t>антропогенно</w:t>
            </w:r>
            <w:proofErr w:type="spellEnd"/>
            <w:r w:rsidRPr="009F7AEE">
              <w:rPr>
                <w:rFonts w:ascii="Times New Roman" w:hAnsi="Times New Roman" w:cs="Times New Roman"/>
                <w:color w:val="000000"/>
                <w:sz w:val="28"/>
                <w:szCs w:val="28"/>
                <w:lang w:eastAsia="uk-UA"/>
              </w:rPr>
              <w:t xml:space="preserve"> забрудненій воді</w:t>
            </w:r>
          </w:p>
        </w:tc>
        <w:tc>
          <w:tcPr>
            <w:tcW w:w="1540" w:type="dxa"/>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2</w:t>
            </w:r>
          </w:p>
        </w:tc>
        <w:tc>
          <w:tcPr>
            <w:tcW w:w="1880" w:type="dxa"/>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w:t>
            </w:r>
          </w:p>
        </w:tc>
      </w:tr>
      <w:tr w:rsidR="009F7AEE" w:rsidRPr="009F7AEE" w:rsidTr="008B5451">
        <w:trPr>
          <w:trHeight w:val="300"/>
          <w:jc w:val="center"/>
        </w:trPr>
        <w:tc>
          <w:tcPr>
            <w:tcW w:w="600" w:type="dxa"/>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9.</w:t>
            </w:r>
          </w:p>
        </w:tc>
        <w:tc>
          <w:tcPr>
            <w:tcW w:w="4760" w:type="dxa"/>
            <w:shd w:val="clear" w:color="auto" w:fill="auto"/>
            <w:noWrap/>
            <w:vAlign w:val="center"/>
          </w:tcPr>
          <w:p w:rsidR="009F7AEE" w:rsidRPr="009F7AEE" w:rsidRDefault="009F7AEE" w:rsidP="008B5451">
            <w:pP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Визначення органічних забруднювачів методом тонкошарової хроматографії</w:t>
            </w:r>
          </w:p>
        </w:tc>
        <w:tc>
          <w:tcPr>
            <w:tcW w:w="1540" w:type="dxa"/>
            <w:shd w:val="clear" w:color="auto" w:fill="auto"/>
            <w:noWrap/>
            <w:vAlign w:val="center"/>
          </w:tcPr>
          <w:p w:rsidR="009F7AEE" w:rsidRPr="009F7AEE" w:rsidRDefault="005962F3" w:rsidP="008B5451">
            <w:pPr>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w:t>
            </w:r>
          </w:p>
        </w:tc>
        <w:tc>
          <w:tcPr>
            <w:tcW w:w="1880" w:type="dxa"/>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w:t>
            </w:r>
          </w:p>
        </w:tc>
      </w:tr>
      <w:tr w:rsidR="009F7AEE" w:rsidRPr="009F7AEE" w:rsidTr="008B5451">
        <w:trPr>
          <w:trHeight w:val="300"/>
          <w:jc w:val="center"/>
        </w:trPr>
        <w:tc>
          <w:tcPr>
            <w:tcW w:w="600" w:type="dxa"/>
            <w:shd w:val="clear" w:color="auto" w:fill="auto"/>
            <w:noWrap/>
            <w:vAlign w:val="bottom"/>
          </w:tcPr>
          <w:p w:rsidR="009F7AEE" w:rsidRPr="009F7AEE" w:rsidRDefault="009F7AEE" w:rsidP="008B5451">
            <w:pPr>
              <w:jc w:val="center"/>
              <w:rPr>
                <w:rFonts w:ascii="Times New Roman" w:hAnsi="Times New Roman" w:cs="Times New Roman"/>
                <w:color w:val="000000"/>
                <w:sz w:val="28"/>
                <w:szCs w:val="28"/>
                <w:lang w:eastAsia="uk-UA"/>
              </w:rPr>
            </w:pPr>
          </w:p>
        </w:tc>
        <w:tc>
          <w:tcPr>
            <w:tcW w:w="4760" w:type="dxa"/>
            <w:shd w:val="clear" w:color="auto" w:fill="auto"/>
            <w:noWrap/>
            <w:vAlign w:val="center"/>
          </w:tcPr>
          <w:p w:rsidR="009F7AEE" w:rsidRPr="009F7AEE" w:rsidRDefault="009F7AEE" w:rsidP="008B5451">
            <w:pPr>
              <w:rPr>
                <w:rFonts w:ascii="Times New Roman" w:hAnsi="Times New Roman" w:cs="Times New Roman"/>
                <w:color w:val="000000"/>
                <w:sz w:val="28"/>
                <w:szCs w:val="28"/>
                <w:lang w:eastAsia="uk-UA"/>
              </w:rPr>
            </w:pPr>
            <w:r w:rsidRPr="009F7AEE">
              <w:rPr>
                <w:rFonts w:ascii="Times New Roman" w:hAnsi="Times New Roman" w:cs="Times New Roman"/>
                <w:color w:val="000000"/>
                <w:sz w:val="28"/>
                <w:szCs w:val="28"/>
                <w:lang w:eastAsia="uk-UA"/>
              </w:rPr>
              <w:t>Всього</w:t>
            </w:r>
          </w:p>
        </w:tc>
        <w:tc>
          <w:tcPr>
            <w:tcW w:w="1540" w:type="dxa"/>
            <w:shd w:val="clear" w:color="auto" w:fill="auto"/>
            <w:noWrap/>
            <w:vAlign w:val="center"/>
          </w:tcPr>
          <w:p w:rsidR="009F7AEE" w:rsidRPr="009F7AEE" w:rsidRDefault="005962F3" w:rsidP="008B5451">
            <w:pPr>
              <w:jc w:val="center"/>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w:t>
            </w:r>
            <w:r w:rsidR="009F7AEE" w:rsidRPr="009F7AEE">
              <w:rPr>
                <w:rFonts w:ascii="Times New Roman" w:hAnsi="Times New Roman" w:cs="Times New Roman"/>
                <w:color w:val="000000"/>
                <w:sz w:val="28"/>
                <w:szCs w:val="28"/>
                <w:lang w:eastAsia="uk-UA"/>
              </w:rPr>
              <w:t>8</w:t>
            </w:r>
          </w:p>
        </w:tc>
        <w:tc>
          <w:tcPr>
            <w:tcW w:w="1880" w:type="dxa"/>
            <w:shd w:val="clear" w:color="auto" w:fill="auto"/>
            <w:noWrap/>
            <w:vAlign w:val="center"/>
          </w:tcPr>
          <w:p w:rsidR="009F7AEE" w:rsidRPr="009F7AEE" w:rsidRDefault="009F7AEE" w:rsidP="008B5451">
            <w:pPr>
              <w:jc w:val="center"/>
              <w:rPr>
                <w:rFonts w:ascii="Times New Roman" w:hAnsi="Times New Roman" w:cs="Times New Roman"/>
                <w:color w:val="000000"/>
                <w:sz w:val="28"/>
                <w:szCs w:val="28"/>
                <w:lang w:eastAsia="uk-UA"/>
              </w:rPr>
            </w:pPr>
          </w:p>
        </w:tc>
      </w:tr>
    </w:tbl>
    <w:p w:rsidR="005962F3" w:rsidRDefault="005962F3" w:rsidP="009F7AEE">
      <w:pPr>
        <w:jc w:val="center"/>
        <w:rPr>
          <w:rFonts w:ascii="Times New Roman" w:hAnsi="Times New Roman" w:cs="Times New Roman"/>
          <w:b/>
          <w:caps/>
          <w:sz w:val="28"/>
          <w:szCs w:val="28"/>
        </w:rPr>
      </w:pPr>
    </w:p>
    <w:p w:rsidR="009F7AEE" w:rsidRPr="009F7AEE" w:rsidRDefault="009F7AEE" w:rsidP="009F7AEE">
      <w:pPr>
        <w:jc w:val="center"/>
        <w:rPr>
          <w:rFonts w:ascii="Times New Roman" w:hAnsi="Times New Roman" w:cs="Times New Roman"/>
          <w:b/>
          <w:caps/>
          <w:sz w:val="28"/>
          <w:szCs w:val="28"/>
        </w:rPr>
      </w:pPr>
      <w:r w:rsidRPr="009F7AEE">
        <w:rPr>
          <w:rFonts w:ascii="Times New Roman" w:hAnsi="Times New Roman" w:cs="Times New Roman"/>
          <w:b/>
          <w:caps/>
          <w:sz w:val="28"/>
          <w:szCs w:val="28"/>
        </w:rPr>
        <w:t>Самостійна  робота</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7845"/>
        <w:gridCol w:w="1337"/>
      </w:tblGrid>
      <w:tr w:rsidR="009F7AEE" w:rsidRPr="009F7AEE" w:rsidTr="008B5451">
        <w:tc>
          <w:tcPr>
            <w:tcW w:w="718" w:type="dxa"/>
            <w:vAlign w:val="center"/>
          </w:tcPr>
          <w:p w:rsidR="009F7AEE" w:rsidRPr="009F7AEE" w:rsidRDefault="009F7AEE" w:rsidP="008B5451">
            <w:pPr>
              <w:ind w:hanging="142"/>
              <w:jc w:val="center"/>
              <w:rPr>
                <w:rFonts w:ascii="Times New Roman" w:hAnsi="Times New Roman" w:cs="Times New Roman"/>
                <w:sz w:val="28"/>
                <w:szCs w:val="28"/>
              </w:rPr>
            </w:pPr>
            <w:r w:rsidRPr="009F7AEE">
              <w:rPr>
                <w:rFonts w:ascii="Times New Roman" w:hAnsi="Times New Roman" w:cs="Times New Roman"/>
                <w:sz w:val="28"/>
                <w:szCs w:val="28"/>
              </w:rPr>
              <w:t>№</w:t>
            </w:r>
          </w:p>
          <w:p w:rsidR="009F7AEE" w:rsidRPr="009F7AEE" w:rsidRDefault="009F7AEE" w:rsidP="008B5451">
            <w:pPr>
              <w:ind w:left="142" w:hanging="142"/>
              <w:jc w:val="center"/>
              <w:rPr>
                <w:rFonts w:ascii="Times New Roman" w:hAnsi="Times New Roman" w:cs="Times New Roman"/>
                <w:sz w:val="28"/>
                <w:szCs w:val="28"/>
              </w:rPr>
            </w:pPr>
            <w:r w:rsidRPr="009F7AEE">
              <w:rPr>
                <w:rFonts w:ascii="Times New Roman" w:hAnsi="Times New Roman" w:cs="Times New Roman"/>
                <w:sz w:val="28"/>
                <w:szCs w:val="28"/>
              </w:rPr>
              <w:t>з/п</w:t>
            </w:r>
          </w:p>
        </w:tc>
        <w:tc>
          <w:tcPr>
            <w:tcW w:w="7845" w:type="dxa"/>
          </w:tcPr>
          <w:p w:rsidR="009F7AEE" w:rsidRPr="009F7AEE" w:rsidRDefault="009F7AEE" w:rsidP="008B5451">
            <w:pPr>
              <w:ind w:left="72" w:hanging="72"/>
              <w:jc w:val="center"/>
              <w:rPr>
                <w:rFonts w:ascii="Times New Roman" w:hAnsi="Times New Roman" w:cs="Times New Roman"/>
                <w:sz w:val="28"/>
                <w:szCs w:val="28"/>
              </w:rPr>
            </w:pPr>
            <w:r w:rsidRPr="009F7AEE">
              <w:rPr>
                <w:rFonts w:ascii="Times New Roman" w:hAnsi="Times New Roman" w:cs="Times New Roman"/>
                <w:sz w:val="28"/>
                <w:szCs w:val="28"/>
              </w:rPr>
              <w:t>Назва теми</w:t>
            </w:r>
          </w:p>
        </w:tc>
        <w:tc>
          <w:tcPr>
            <w:tcW w:w="1337" w:type="dxa"/>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Кількість</w:t>
            </w:r>
          </w:p>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годин</w:t>
            </w:r>
          </w:p>
        </w:tc>
      </w:tr>
      <w:tr w:rsidR="009F7AEE" w:rsidRPr="009F7AEE" w:rsidTr="008B5451">
        <w:tc>
          <w:tcPr>
            <w:tcW w:w="718" w:type="dxa"/>
            <w:vAlign w:val="center"/>
          </w:tcPr>
          <w:p w:rsidR="009F7AEE" w:rsidRPr="009F7AEE" w:rsidRDefault="009F7AEE" w:rsidP="009F7AEE">
            <w:pPr>
              <w:numPr>
                <w:ilvl w:val="0"/>
                <w:numId w:val="3"/>
              </w:numPr>
              <w:spacing w:after="0" w:line="240" w:lineRule="auto"/>
              <w:ind w:left="357" w:hanging="357"/>
              <w:jc w:val="center"/>
              <w:rPr>
                <w:rFonts w:ascii="Times New Roman" w:hAnsi="Times New Roman" w:cs="Times New Roman"/>
                <w:sz w:val="28"/>
                <w:szCs w:val="28"/>
              </w:rPr>
            </w:pPr>
          </w:p>
        </w:tc>
        <w:tc>
          <w:tcPr>
            <w:tcW w:w="7845" w:type="dxa"/>
          </w:tcPr>
          <w:p w:rsidR="009F7AEE" w:rsidRPr="009F7AEE" w:rsidRDefault="009F7AEE" w:rsidP="008B5451">
            <w:pPr>
              <w:rPr>
                <w:rFonts w:ascii="Times New Roman" w:hAnsi="Times New Roman" w:cs="Times New Roman"/>
                <w:sz w:val="28"/>
                <w:szCs w:val="28"/>
              </w:rPr>
            </w:pPr>
            <w:r w:rsidRPr="009F7AEE">
              <w:rPr>
                <w:rFonts w:ascii="Times New Roman" w:hAnsi="Times New Roman" w:cs="Times New Roman"/>
                <w:sz w:val="28"/>
                <w:szCs w:val="28"/>
              </w:rPr>
              <w:t>Типи реакцій хімічних речовин у їх природному та техногенному кругообігу.</w:t>
            </w:r>
          </w:p>
        </w:tc>
        <w:tc>
          <w:tcPr>
            <w:tcW w:w="1337" w:type="dxa"/>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6</w:t>
            </w:r>
          </w:p>
        </w:tc>
      </w:tr>
      <w:tr w:rsidR="009F7AEE" w:rsidRPr="009F7AEE" w:rsidTr="008B5451">
        <w:tc>
          <w:tcPr>
            <w:tcW w:w="718" w:type="dxa"/>
            <w:vAlign w:val="center"/>
          </w:tcPr>
          <w:p w:rsidR="009F7AEE" w:rsidRPr="009F7AEE" w:rsidRDefault="009F7AEE" w:rsidP="009F7AEE">
            <w:pPr>
              <w:numPr>
                <w:ilvl w:val="0"/>
                <w:numId w:val="3"/>
              </w:numPr>
              <w:spacing w:after="0" w:line="240" w:lineRule="auto"/>
              <w:ind w:left="357" w:hanging="357"/>
              <w:jc w:val="center"/>
              <w:rPr>
                <w:rFonts w:ascii="Times New Roman" w:hAnsi="Times New Roman" w:cs="Times New Roman"/>
                <w:sz w:val="28"/>
                <w:szCs w:val="28"/>
              </w:rPr>
            </w:pPr>
          </w:p>
        </w:tc>
        <w:tc>
          <w:tcPr>
            <w:tcW w:w="7845" w:type="dxa"/>
          </w:tcPr>
          <w:p w:rsidR="009F7AEE" w:rsidRPr="009F7AEE" w:rsidRDefault="009F7AEE" w:rsidP="008B5451">
            <w:pPr>
              <w:rPr>
                <w:rFonts w:ascii="Times New Roman" w:hAnsi="Times New Roman" w:cs="Times New Roman"/>
                <w:bCs/>
                <w:iCs/>
                <w:sz w:val="28"/>
                <w:szCs w:val="28"/>
              </w:rPr>
            </w:pPr>
            <w:r w:rsidRPr="009F7AEE">
              <w:rPr>
                <w:rFonts w:ascii="Times New Roman" w:hAnsi="Times New Roman" w:cs="Times New Roman"/>
                <w:bCs/>
                <w:iCs/>
                <w:sz w:val="28"/>
                <w:szCs w:val="28"/>
              </w:rPr>
              <w:t>Парниковий ефект та фізико-хімічний кругообіг CO</w:t>
            </w:r>
            <w:r w:rsidRPr="009F7AEE">
              <w:rPr>
                <w:rFonts w:ascii="Times New Roman" w:hAnsi="Times New Roman" w:cs="Times New Roman"/>
                <w:bCs/>
                <w:iCs/>
                <w:sz w:val="28"/>
                <w:szCs w:val="28"/>
                <w:vertAlign w:val="subscript"/>
              </w:rPr>
              <w:t>2</w:t>
            </w:r>
            <w:r w:rsidRPr="009F7AEE">
              <w:rPr>
                <w:rFonts w:ascii="Times New Roman" w:hAnsi="Times New Roman" w:cs="Times New Roman"/>
                <w:bCs/>
                <w:iCs/>
                <w:sz w:val="28"/>
                <w:szCs w:val="28"/>
              </w:rPr>
              <w:t>.</w:t>
            </w:r>
          </w:p>
        </w:tc>
        <w:tc>
          <w:tcPr>
            <w:tcW w:w="1337" w:type="dxa"/>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2</w:t>
            </w:r>
          </w:p>
        </w:tc>
      </w:tr>
      <w:tr w:rsidR="009F7AEE" w:rsidRPr="009F7AEE" w:rsidTr="008B5451">
        <w:tc>
          <w:tcPr>
            <w:tcW w:w="718" w:type="dxa"/>
            <w:vAlign w:val="center"/>
          </w:tcPr>
          <w:p w:rsidR="009F7AEE" w:rsidRPr="009F7AEE" w:rsidRDefault="009F7AEE" w:rsidP="009F7AEE">
            <w:pPr>
              <w:numPr>
                <w:ilvl w:val="0"/>
                <w:numId w:val="3"/>
              </w:numPr>
              <w:spacing w:after="0" w:line="240" w:lineRule="auto"/>
              <w:ind w:left="357" w:hanging="357"/>
              <w:jc w:val="center"/>
              <w:rPr>
                <w:rFonts w:ascii="Times New Roman" w:hAnsi="Times New Roman" w:cs="Times New Roman"/>
                <w:sz w:val="28"/>
                <w:szCs w:val="28"/>
              </w:rPr>
            </w:pPr>
          </w:p>
        </w:tc>
        <w:tc>
          <w:tcPr>
            <w:tcW w:w="7845" w:type="dxa"/>
          </w:tcPr>
          <w:p w:rsidR="009F7AEE" w:rsidRPr="009F7AEE" w:rsidRDefault="009F7AEE" w:rsidP="008B5451">
            <w:pPr>
              <w:rPr>
                <w:rFonts w:ascii="Times New Roman" w:hAnsi="Times New Roman" w:cs="Times New Roman"/>
                <w:sz w:val="28"/>
                <w:szCs w:val="28"/>
              </w:rPr>
            </w:pPr>
            <w:r w:rsidRPr="009F7AEE">
              <w:rPr>
                <w:rFonts w:ascii="Times New Roman" w:hAnsi="Times New Roman" w:cs="Times New Roman"/>
                <w:sz w:val="28"/>
                <w:szCs w:val="28"/>
              </w:rPr>
              <w:t>Кислотні дощі. Утворення в атмосфері сірчаної кислоти.</w:t>
            </w:r>
          </w:p>
        </w:tc>
        <w:tc>
          <w:tcPr>
            <w:tcW w:w="1337" w:type="dxa"/>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2</w:t>
            </w:r>
          </w:p>
        </w:tc>
      </w:tr>
      <w:tr w:rsidR="009F7AEE" w:rsidRPr="009F7AEE" w:rsidTr="008B5451">
        <w:tc>
          <w:tcPr>
            <w:tcW w:w="718" w:type="dxa"/>
            <w:vAlign w:val="center"/>
          </w:tcPr>
          <w:p w:rsidR="009F7AEE" w:rsidRPr="009F7AEE" w:rsidRDefault="009F7AEE" w:rsidP="009F7AEE">
            <w:pPr>
              <w:numPr>
                <w:ilvl w:val="0"/>
                <w:numId w:val="3"/>
              </w:numPr>
              <w:spacing w:after="0" w:line="240" w:lineRule="auto"/>
              <w:ind w:left="357" w:hanging="357"/>
              <w:jc w:val="center"/>
              <w:rPr>
                <w:rFonts w:ascii="Times New Roman" w:hAnsi="Times New Roman" w:cs="Times New Roman"/>
                <w:sz w:val="28"/>
                <w:szCs w:val="28"/>
              </w:rPr>
            </w:pPr>
          </w:p>
        </w:tc>
        <w:tc>
          <w:tcPr>
            <w:tcW w:w="7845" w:type="dxa"/>
          </w:tcPr>
          <w:p w:rsidR="009F7AEE" w:rsidRPr="009F7AEE" w:rsidRDefault="009F7AEE" w:rsidP="008B5451">
            <w:pPr>
              <w:tabs>
                <w:tab w:val="left" w:pos="2311"/>
              </w:tabs>
              <w:rPr>
                <w:rFonts w:ascii="Times New Roman" w:hAnsi="Times New Roman" w:cs="Times New Roman"/>
                <w:sz w:val="28"/>
                <w:szCs w:val="28"/>
              </w:rPr>
            </w:pPr>
            <w:r w:rsidRPr="009F7AEE">
              <w:rPr>
                <w:rFonts w:ascii="Times New Roman" w:hAnsi="Times New Roman" w:cs="Times New Roman"/>
                <w:sz w:val="28"/>
                <w:szCs w:val="28"/>
              </w:rPr>
              <w:t>Хімізм фотохімічного смогу в атмосфері великих міст.</w:t>
            </w:r>
          </w:p>
        </w:tc>
        <w:tc>
          <w:tcPr>
            <w:tcW w:w="1337" w:type="dxa"/>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4</w:t>
            </w:r>
          </w:p>
        </w:tc>
      </w:tr>
      <w:tr w:rsidR="009F7AEE" w:rsidRPr="009F7AEE" w:rsidTr="008B5451">
        <w:tc>
          <w:tcPr>
            <w:tcW w:w="718" w:type="dxa"/>
            <w:vAlign w:val="center"/>
          </w:tcPr>
          <w:p w:rsidR="009F7AEE" w:rsidRPr="009F7AEE" w:rsidRDefault="009F7AEE" w:rsidP="009F7AEE">
            <w:pPr>
              <w:numPr>
                <w:ilvl w:val="0"/>
                <w:numId w:val="3"/>
              </w:numPr>
              <w:spacing w:after="0" w:line="240" w:lineRule="auto"/>
              <w:ind w:left="357" w:hanging="357"/>
              <w:jc w:val="center"/>
              <w:rPr>
                <w:rFonts w:ascii="Times New Roman" w:hAnsi="Times New Roman" w:cs="Times New Roman"/>
                <w:sz w:val="28"/>
                <w:szCs w:val="28"/>
              </w:rPr>
            </w:pPr>
          </w:p>
        </w:tc>
        <w:tc>
          <w:tcPr>
            <w:tcW w:w="7845" w:type="dxa"/>
          </w:tcPr>
          <w:p w:rsidR="009F7AEE" w:rsidRPr="009F7AEE" w:rsidRDefault="009F7AEE" w:rsidP="008B5451">
            <w:pPr>
              <w:tabs>
                <w:tab w:val="left" w:pos="2311"/>
              </w:tabs>
              <w:rPr>
                <w:rFonts w:ascii="Times New Roman" w:hAnsi="Times New Roman" w:cs="Times New Roman"/>
                <w:sz w:val="28"/>
                <w:szCs w:val="28"/>
              </w:rPr>
            </w:pPr>
            <w:r w:rsidRPr="009F7AEE">
              <w:rPr>
                <w:rFonts w:ascii="Times New Roman" w:hAnsi="Times New Roman" w:cs="Times New Roman"/>
                <w:sz w:val="28"/>
                <w:szCs w:val="28"/>
              </w:rPr>
              <w:t>Процеси формування хімічного складу природних вод.</w:t>
            </w:r>
          </w:p>
        </w:tc>
        <w:tc>
          <w:tcPr>
            <w:tcW w:w="1337" w:type="dxa"/>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4</w:t>
            </w:r>
          </w:p>
        </w:tc>
      </w:tr>
      <w:tr w:rsidR="009F7AEE" w:rsidRPr="009F7AEE" w:rsidTr="008B5451">
        <w:tc>
          <w:tcPr>
            <w:tcW w:w="718" w:type="dxa"/>
            <w:vAlign w:val="center"/>
          </w:tcPr>
          <w:p w:rsidR="009F7AEE" w:rsidRPr="009F7AEE" w:rsidRDefault="009F7AEE" w:rsidP="009F7AEE">
            <w:pPr>
              <w:numPr>
                <w:ilvl w:val="0"/>
                <w:numId w:val="3"/>
              </w:numPr>
              <w:spacing w:after="0" w:line="240" w:lineRule="auto"/>
              <w:ind w:left="357" w:hanging="357"/>
              <w:jc w:val="center"/>
              <w:rPr>
                <w:rFonts w:ascii="Times New Roman" w:hAnsi="Times New Roman" w:cs="Times New Roman"/>
                <w:sz w:val="28"/>
                <w:szCs w:val="28"/>
              </w:rPr>
            </w:pPr>
          </w:p>
        </w:tc>
        <w:tc>
          <w:tcPr>
            <w:tcW w:w="7845" w:type="dxa"/>
          </w:tcPr>
          <w:p w:rsidR="009F7AEE" w:rsidRPr="009F7AEE" w:rsidRDefault="009F7AEE" w:rsidP="008B5451">
            <w:pPr>
              <w:tabs>
                <w:tab w:val="left" w:pos="2311"/>
              </w:tabs>
              <w:rPr>
                <w:rFonts w:ascii="Times New Roman" w:hAnsi="Times New Roman" w:cs="Times New Roman"/>
                <w:sz w:val="28"/>
                <w:szCs w:val="28"/>
              </w:rPr>
            </w:pPr>
            <w:r w:rsidRPr="009F7AEE">
              <w:rPr>
                <w:rFonts w:ascii="Times New Roman" w:hAnsi="Times New Roman" w:cs="Times New Roman"/>
                <w:sz w:val="28"/>
                <w:szCs w:val="28"/>
              </w:rPr>
              <w:t>Розчинення твердих речовин у природних водах.</w:t>
            </w:r>
          </w:p>
        </w:tc>
        <w:tc>
          <w:tcPr>
            <w:tcW w:w="1337" w:type="dxa"/>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4</w:t>
            </w:r>
          </w:p>
        </w:tc>
      </w:tr>
      <w:tr w:rsidR="009F7AEE" w:rsidRPr="009F7AEE" w:rsidTr="008B5451">
        <w:tc>
          <w:tcPr>
            <w:tcW w:w="718" w:type="dxa"/>
            <w:vAlign w:val="center"/>
          </w:tcPr>
          <w:p w:rsidR="009F7AEE" w:rsidRPr="009F7AEE" w:rsidRDefault="009F7AEE" w:rsidP="009F7AEE">
            <w:pPr>
              <w:numPr>
                <w:ilvl w:val="0"/>
                <w:numId w:val="3"/>
              </w:numPr>
              <w:spacing w:after="0" w:line="240" w:lineRule="auto"/>
              <w:ind w:left="357" w:hanging="357"/>
              <w:jc w:val="center"/>
              <w:rPr>
                <w:rFonts w:ascii="Times New Roman" w:hAnsi="Times New Roman" w:cs="Times New Roman"/>
                <w:sz w:val="28"/>
                <w:szCs w:val="28"/>
              </w:rPr>
            </w:pPr>
          </w:p>
        </w:tc>
        <w:tc>
          <w:tcPr>
            <w:tcW w:w="7845" w:type="dxa"/>
          </w:tcPr>
          <w:p w:rsidR="009F7AEE" w:rsidRPr="009F7AEE" w:rsidRDefault="009F7AEE" w:rsidP="008B5451">
            <w:pPr>
              <w:tabs>
                <w:tab w:val="left" w:pos="2311"/>
              </w:tabs>
              <w:rPr>
                <w:rFonts w:ascii="Times New Roman" w:hAnsi="Times New Roman" w:cs="Times New Roman"/>
                <w:sz w:val="28"/>
                <w:szCs w:val="28"/>
              </w:rPr>
            </w:pPr>
            <w:r w:rsidRPr="009F7AEE">
              <w:rPr>
                <w:rFonts w:ascii="Times New Roman" w:hAnsi="Times New Roman" w:cs="Times New Roman"/>
                <w:sz w:val="28"/>
                <w:szCs w:val="28"/>
              </w:rPr>
              <w:t>Лужність природних вод.</w:t>
            </w:r>
          </w:p>
        </w:tc>
        <w:tc>
          <w:tcPr>
            <w:tcW w:w="1337" w:type="dxa"/>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6</w:t>
            </w:r>
          </w:p>
        </w:tc>
      </w:tr>
      <w:tr w:rsidR="009F7AEE" w:rsidRPr="009F7AEE" w:rsidTr="008B5451">
        <w:tc>
          <w:tcPr>
            <w:tcW w:w="718" w:type="dxa"/>
            <w:vAlign w:val="center"/>
          </w:tcPr>
          <w:p w:rsidR="009F7AEE" w:rsidRPr="009F7AEE" w:rsidRDefault="009F7AEE" w:rsidP="009F7AEE">
            <w:pPr>
              <w:numPr>
                <w:ilvl w:val="0"/>
                <w:numId w:val="3"/>
              </w:numPr>
              <w:spacing w:after="0" w:line="240" w:lineRule="auto"/>
              <w:ind w:left="357" w:hanging="357"/>
              <w:jc w:val="center"/>
              <w:rPr>
                <w:rFonts w:ascii="Times New Roman" w:hAnsi="Times New Roman" w:cs="Times New Roman"/>
                <w:sz w:val="28"/>
                <w:szCs w:val="28"/>
              </w:rPr>
            </w:pPr>
          </w:p>
        </w:tc>
        <w:tc>
          <w:tcPr>
            <w:tcW w:w="7845" w:type="dxa"/>
          </w:tcPr>
          <w:p w:rsidR="009F7AEE" w:rsidRPr="009F7AEE" w:rsidRDefault="009F7AEE" w:rsidP="008B5451">
            <w:pPr>
              <w:tabs>
                <w:tab w:val="left" w:pos="2311"/>
              </w:tabs>
              <w:rPr>
                <w:rFonts w:ascii="Times New Roman" w:hAnsi="Times New Roman" w:cs="Times New Roman"/>
                <w:sz w:val="28"/>
                <w:szCs w:val="28"/>
              </w:rPr>
            </w:pPr>
            <w:r w:rsidRPr="009F7AEE">
              <w:rPr>
                <w:rFonts w:ascii="Times New Roman" w:hAnsi="Times New Roman" w:cs="Times New Roman"/>
                <w:sz w:val="28"/>
                <w:szCs w:val="28"/>
              </w:rPr>
              <w:t>Мінералізація як чинник забруднення води.</w:t>
            </w:r>
          </w:p>
        </w:tc>
        <w:tc>
          <w:tcPr>
            <w:tcW w:w="1337" w:type="dxa"/>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6</w:t>
            </w:r>
          </w:p>
        </w:tc>
      </w:tr>
      <w:tr w:rsidR="009F7AEE" w:rsidRPr="009F7AEE" w:rsidTr="008B5451">
        <w:tc>
          <w:tcPr>
            <w:tcW w:w="718" w:type="dxa"/>
            <w:vAlign w:val="center"/>
          </w:tcPr>
          <w:p w:rsidR="009F7AEE" w:rsidRPr="009F7AEE" w:rsidRDefault="009F7AEE" w:rsidP="009F7AEE">
            <w:pPr>
              <w:numPr>
                <w:ilvl w:val="0"/>
                <w:numId w:val="3"/>
              </w:numPr>
              <w:spacing w:after="0" w:line="240" w:lineRule="auto"/>
              <w:ind w:left="357" w:hanging="357"/>
              <w:jc w:val="center"/>
              <w:rPr>
                <w:rFonts w:ascii="Times New Roman" w:hAnsi="Times New Roman" w:cs="Times New Roman"/>
                <w:sz w:val="28"/>
                <w:szCs w:val="28"/>
              </w:rPr>
            </w:pPr>
          </w:p>
        </w:tc>
        <w:tc>
          <w:tcPr>
            <w:tcW w:w="7845" w:type="dxa"/>
          </w:tcPr>
          <w:p w:rsidR="009F7AEE" w:rsidRPr="009F7AEE" w:rsidRDefault="009F7AEE" w:rsidP="008B5451">
            <w:pPr>
              <w:tabs>
                <w:tab w:val="left" w:pos="2311"/>
              </w:tabs>
              <w:rPr>
                <w:rFonts w:ascii="Times New Roman" w:hAnsi="Times New Roman" w:cs="Times New Roman"/>
                <w:sz w:val="28"/>
                <w:szCs w:val="28"/>
              </w:rPr>
            </w:pPr>
            <w:r w:rsidRPr="009F7AEE">
              <w:rPr>
                <w:rFonts w:ascii="Times New Roman" w:hAnsi="Times New Roman" w:cs="Times New Roman"/>
                <w:sz w:val="28"/>
                <w:szCs w:val="28"/>
              </w:rPr>
              <w:t>Неспецифічні органічні сполуки в ґрунтах.</w:t>
            </w:r>
          </w:p>
        </w:tc>
        <w:tc>
          <w:tcPr>
            <w:tcW w:w="1337" w:type="dxa"/>
            <w:vAlign w:val="center"/>
          </w:tcPr>
          <w:p w:rsidR="009F7AEE" w:rsidRPr="009F7AEE" w:rsidRDefault="005962F3" w:rsidP="008B5451">
            <w:pPr>
              <w:jc w:val="center"/>
              <w:rPr>
                <w:rFonts w:ascii="Times New Roman" w:hAnsi="Times New Roman" w:cs="Times New Roman"/>
                <w:sz w:val="28"/>
                <w:szCs w:val="28"/>
              </w:rPr>
            </w:pPr>
            <w:r>
              <w:rPr>
                <w:rFonts w:ascii="Times New Roman" w:hAnsi="Times New Roman" w:cs="Times New Roman"/>
                <w:sz w:val="28"/>
                <w:szCs w:val="28"/>
              </w:rPr>
              <w:t>4</w:t>
            </w:r>
          </w:p>
        </w:tc>
      </w:tr>
      <w:tr w:rsidR="009F7AEE" w:rsidRPr="009F7AEE" w:rsidTr="008B5451">
        <w:tc>
          <w:tcPr>
            <w:tcW w:w="718" w:type="dxa"/>
            <w:vAlign w:val="center"/>
          </w:tcPr>
          <w:p w:rsidR="009F7AEE" w:rsidRPr="009F7AEE" w:rsidRDefault="009F7AEE" w:rsidP="009F7AEE">
            <w:pPr>
              <w:numPr>
                <w:ilvl w:val="0"/>
                <w:numId w:val="3"/>
              </w:numPr>
              <w:spacing w:after="0" w:line="240" w:lineRule="auto"/>
              <w:ind w:left="357" w:hanging="357"/>
              <w:jc w:val="center"/>
              <w:rPr>
                <w:rFonts w:ascii="Times New Roman" w:hAnsi="Times New Roman" w:cs="Times New Roman"/>
                <w:sz w:val="28"/>
                <w:szCs w:val="28"/>
              </w:rPr>
            </w:pPr>
          </w:p>
        </w:tc>
        <w:tc>
          <w:tcPr>
            <w:tcW w:w="7845" w:type="dxa"/>
          </w:tcPr>
          <w:p w:rsidR="009F7AEE" w:rsidRPr="009F7AEE" w:rsidRDefault="009F7AEE" w:rsidP="008B5451">
            <w:pPr>
              <w:tabs>
                <w:tab w:val="left" w:pos="2746"/>
              </w:tabs>
              <w:rPr>
                <w:rFonts w:ascii="Times New Roman" w:hAnsi="Times New Roman" w:cs="Times New Roman"/>
                <w:sz w:val="28"/>
                <w:szCs w:val="28"/>
              </w:rPr>
            </w:pPr>
            <w:r w:rsidRPr="009F7AEE">
              <w:rPr>
                <w:rFonts w:ascii="Times New Roman" w:hAnsi="Times New Roman" w:cs="Times New Roman"/>
                <w:sz w:val="28"/>
                <w:szCs w:val="28"/>
              </w:rPr>
              <w:t>Хімія розповсюджених забруднювачів. Поліциклічні хлоровані вуглеводні.</w:t>
            </w:r>
          </w:p>
        </w:tc>
        <w:tc>
          <w:tcPr>
            <w:tcW w:w="1337" w:type="dxa"/>
            <w:vAlign w:val="center"/>
          </w:tcPr>
          <w:p w:rsidR="009F7AEE" w:rsidRPr="009F7AEE" w:rsidRDefault="005962F3" w:rsidP="008B5451">
            <w:pPr>
              <w:jc w:val="center"/>
              <w:rPr>
                <w:rFonts w:ascii="Times New Roman" w:hAnsi="Times New Roman" w:cs="Times New Roman"/>
                <w:sz w:val="28"/>
                <w:szCs w:val="28"/>
              </w:rPr>
            </w:pPr>
            <w:r>
              <w:rPr>
                <w:rFonts w:ascii="Times New Roman" w:hAnsi="Times New Roman" w:cs="Times New Roman"/>
                <w:sz w:val="28"/>
                <w:szCs w:val="28"/>
              </w:rPr>
              <w:t>4</w:t>
            </w:r>
          </w:p>
        </w:tc>
      </w:tr>
      <w:tr w:rsidR="009F7AEE" w:rsidRPr="009F7AEE" w:rsidTr="008B5451">
        <w:tc>
          <w:tcPr>
            <w:tcW w:w="718" w:type="dxa"/>
            <w:vAlign w:val="center"/>
          </w:tcPr>
          <w:p w:rsidR="009F7AEE" w:rsidRPr="009F7AEE" w:rsidRDefault="009F7AEE" w:rsidP="008B5451">
            <w:pPr>
              <w:ind w:left="360"/>
              <w:jc w:val="center"/>
              <w:rPr>
                <w:rFonts w:ascii="Times New Roman" w:hAnsi="Times New Roman" w:cs="Times New Roman"/>
                <w:sz w:val="28"/>
                <w:szCs w:val="28"/>
              </w:rPr>
            </w:pPr>
          </w:p>
        </w:tc>
        <w:tc>
          <w:tcPr>
            <w:tcW w:w="7845" w:type="dxa"/>
          </w:tcPr>
          <w:p w:rsidR="009F7AEE" w:rsidRPr="009F7AEE" w:rsidRDefault="009F7AEE" w:rsidP="008B5451">
            <w:pPr>
              <w:jc w:val="both"/>
              <w:rPr>
                <w:rFonts w:ascii="Times New Roman" w:hAnsi="Times New Roman" w:cs="Times New Roman"/>
                <w:sz w:val="28"/>
                <w:szCs w:val="28"/>
              </w:rPr>
            </w:pPr>
            <w:r w:rsidRPr="009F7AEE">
              <w:rPr>
                <w:rFonts w:ascii="Times New Roman" w:hAnsi="Times New Roman" w:cs="Times New Roman"/>
                <w:color w:val="000000"/>
                <w:sz w:val="28"/>
                <w:szCs w:val="28"/>
              </w:rPr>
              <w:t xml:space="preserve"> </w:t>
            </w:r>
            <w:r w:rsidRPr="009F7AEE">
              <w:rPr>
                <w:rFonts w:ascii="Times New Roman" w:hAnsi="Times New Roman" w:cs="Times New Roman"/>
                <w:b/>
                <w:i/>
                <w:sz w:val="28"/>
                <w:szCs w:val="28"/>
                <w:shd w:val="clear" w:color="auto" w:fill="FFFFFF"/>
              </w:rPr>
              <w:t>Всього за семестр</w:t>
            </w:r>
          </w:p>
        </w:tc>
        <w:tc>
          <w:tcPr>
            <w:tcW w:w="1337" w:type="dxa"/>
            <w:vAlign w:val="center"/>
          </w:tcPr>
          <w:p w:rsidR="009F7AEE" w:rsidRPr="009F7AEE" w:rsidRDefault="009F7AEE" w:rsidP="005962F3">
            <w:pPr>
              <w:jc w:val="center"/>
              <w:rPr>
                <w:rFonts w:ascii="Times New Roman" w:hAnsi="Times New Roman" w:cs="Times New Roman"/>
                <w:sz w:val="28"/>
                <w:szCs w:val="28"/>
              </w:rPr>
            </w:pPr>
            <w:r w:rsidRPr="009F7AEE">
              <w:rPr>
                <w:rFonts w:ascii="Times New Roman" w:hAnsi="Times New Roman" w:cs="Times New Roman"/>
                <w:sz w:val="28"/>
                <w:szCs w:val="28"/>
              </w:rPr>
              <w:t>4</w:t>
            </w:r>
            <w:r w:rsidR="005962F3">
              <w:rPr>
                <w:rFonts w:ascii="Times New Roman" w:hAnsi="Times New Roman" w:cs="Times New Roman"/>
                <w:sz w:val="28"/>
                <w:szCs w:val="28"/>
              </w:rPr>
              <w:t>4</w:t>
            </w:r>
          </w:p>
        </w:tc>
      </w:tr>
    </w:tbl>
    <w:p w:rsidR="009F7AEE" w:rsidRPr="009F7AEE" w:rsidRDefault="009F7AEE" w:rsidP="009F7AEE">
      <w:pPr>
        <w:jc w:val="center"/>
        <w:rPr>
          <w:rFonts w:ascii="Times New Roman" w:hAnsi="Times New Roman" w:cs="Times New Roman"/>
          <w:b/>
          <w:caps/>
          <w:sz w:val="28"/>
          <w:szCs w:val="28"/>
        </w:rPr>
      </w:pPr>
      <w:r w:rsidRPr="009F7AEE">
        <w:rPr>
          <w:rFonts w:ascii="Times New Roman" w:hAnsi="Times New Roman" w:cs="Times New Roman"/>
          <w:b/>
          <w:caps/>
          <w:sz w:val="28"/>
          <w:szCs w:val="28"/>
        </w:rPr>
        <w:t>Методи навчання</w:t>
      </w:r>
    </w:p>
    <w:p w:rsidR="009F7AEE" w:rsidRPr="009F7AEE" w:rsidRDefault="009F7AEE" w:rsidP="009F7AEE">
      <w:pPr>
        <w:ind w:left="142" w:firstLine="567"/>
        <w:jc w:val="both"/>
        <w:rPr>
          <w:rFonts w:ascii="Times New Roman" w:hAnsi="Times New Roman" w:cs="Times New Roman"/>
          <w:sz w:val="28"/>
          <w:szCs w:val="28"/>
        </w:rPr>
      </w:pPr>
      <w:r w:rsidRPr="009F7AEE">
        <w:rPr>
          <w:rFonts w:ascii="Times New Roman" w:hAnsi="Times New Roman" w:cs="Times New Roman"/>
          <w:sz w:val="28"/>
          <w:szCs w:val="28"/>
        </w:rPr>
        <w:t xml:space="preserve">Словесні методи навчання:  лекція, бесіда і ін. </w:t>
      </w:r>
    </w:p>
    <w:p w:rsidR="009F7AEE" w:rsidRPr="009F7AEE" w:rsidRDefault="009F7AEE" w:rsidP="009F7AEE">
      <w:pPr>
        <w:ind w:left="142" w:firstLine="567"/>
        <w:jc w:val="both"/>
        <w:rPr>
          <w:rFonts w:ascii="Times New Roman" w:hAnsi="Times New Roman" w:cs="Times New Roman"/>
          <w:sz w:val="28"/>
          <w:szCs w:val="28"/>
        </w:rPr>
      </w:pPr>
      <w:r w:rsidRPr="009F7AEE">
        <w:rPr>
          <w:rFonts w:ascii="Times New Roman" w:hAnsi="Times New Roman" w:cs="Times New Roman"/>
          <w:sz w:val="28"/>
          <w:szCs w:val="28"/>
        </w:rPr>
        <w:t xml:space="preserve">Практичні методи навчання: лабораторно-практичне заняття, хімічний експеримент. </w:t>
      </w:r>
    </w:p>
    <w:p w:rsidR="009F7AEE" w:rsidRPr="009F7AEE" w:rsidRDefault="009F7AEE" w:rsidP="009F7AEE">
      <w:pPr>
        <w:ind w:left="142" w:firstLine="567"/>
        <w:jc w:val="both"/>
        <w:rPr>
          <w:rFonts w:ascii="Times New Roman" w:hAnsi="Times New Roman" w:cs="Times New Roman"/>
          <w:sz w:val="28"/>
          <w:szCs w:val="28"/>
        </w:rPr>
      </w:pPr>
      <w:r w:rsidRPr="009F7AEE">
        <w:rPr>
          <w:rFonts w:ascii="Times New Roman" w:hAnsi="Times New Roman" w:cs="Times New Roman"/>
          <w:sz w:val="28"/>
          <w:szCs w:val="28"/>
        </w:rPr>
        <w:t>Індуктивні і дедуктивні методи навчання: семінари, колоквіуми.</w:t>
      </w:r>
    </w:p>
    <w:p w:rsidR="009F7AEE" w:rsidRPr="009F7AEE" w:rsidRDefault="009F7AEE" w:rsidP="009F7AEE">
      <w:pPr>
        <w:jc w:val="center"/>
        <w:rPr>
          <w:rFonts w:ascii="Times New Roman" w:hAnsi="Times New Roman" w:cs="Times New Roman"/>
          <w:b/>
          <w:caps/>
          <w:sz w:val="28"/>
          <w:szCs w:val="28"/>
        </w:rPr>
      </w:pPr>
      <w:r w:rsidRPr="009F7AEE">
        <w:rPr>
          <w:rFonts w:ascii="Times New Roman" w:hAnsi="Times New Roman" w:cs="Times New Roman"/>
          <w:b/>
          <w:caps/>
          <w:sz w:val="28"/>
          <w:szCs w:val="28"/>
        </w:rPr>
        <w:t>Методи контролю</w:t>
      </w:r>
    </w:p>
    <w:p w:rsidR="009F7AEE" w:rsidRPr="009F7AEE" w:rsidRDefault="009F7AEE" w:rsidP="009F7AEE">
      <w:pPr>
        <w:ind w:left="142" w:firstLine="425"/>
        <w:jc w:val="both"/>
        <w:rPr>
          <w:rFonts w:ascii="Times New Roman" w:hAnsi="Times New Roman" w:cs="Times New Roman"/>
          <w:sz w:val="28"/>
          <w:szCs w:val="28"/>
        </w:rPr>
      </w:pPr>
      <w:r w:rsidRPr="009F7AEE">
        <w:rPr>
          <w:rFonts w:ascii="Times New Roman" w:hAnsi="Times New Roman" w:cs="Times New Roman"/>
          <w:sz w:val="28"/>
          <w:szCs w:val="28"/>
        </w:rPr>
        <w:t>Методи контролю ( за призначенням і характером): попередній, поточний, періодичний, підсумковий, взаємоконтроль, самокон</w:t>
      </w:r>
      <w:r w:rsidRPr="009F7AEE">
        <w:rPr>
          <w:rFonts w:ascii="Times New Roman" w:hAnsi="Times New Roman" w:cs="Times New Roman"/>
          <w:sz w:val="28"/>
          <w:szCs w:val="28"/>
        </w:rPr>
        <w:t>т</w:t>
      </w:r>
      <w:r w:rsidRPr="009F7AEE">
        <w:rPr>
          <w:rFonts w:ascii="Times New Roman" w:hAnsi="Times New Roman" w:cs="Times New Roman"/>
          <w:sz w:val="28"/>
          <w:szCs w:val="28"/>
        </w:rPr>
        <w:t>роль.</w:t>
      </w:r>
    </w:p>
    <w:p w:rsidR="009F7AEE" w:rsidRPr="009F7AEE" w:rsidRDefault="009F7AEE" w:rsidP="009F7AEE">
      <w:pPr>
        <w:ind w:left="142" w:firstLine="425"/>
        <w:jc w:val="both"/>
        <w:rPr>
          <w:rFonts w:ascii="Times New Roman" w:hAnsi="Times New Roman" w:cs="Times New Roman"/>
          <w:sz w:val="28"/>
          <w:szCs w:val="28"/>
        </w:rPr>
      </w:pPr>
      <w:r w:rsidRPr="009F7AEE">
        <w:rPr>
          <w:rFonts w:ascii="Times New Roman" w:hAnsi="Times New Roman" w:cs="Times New Roman"/>
          <w:sz w:val="28"/>
          <w:szCs w:val="28"/>
        </w:rPr>
        <w:t>До основних форм організації перевірки знань, навичок і вмінь, окрім самоконтролю, належать індивідуальна, фронтальна і групова перевірки, усне опитування, програмований контроль, письмові роботи,  тести та екз</w:t>
      </w:r>
      <w:r w:rsidRPr="009F7AEE">
        <w:rPr>
          <w:rFonts w:ascii="Times New Roman" w:hAnsi="Times New Roman" w:cs="Times New Roman"/>
          <w:sz w:val="28"/>
          <w:szCs w:val="28"/>
        </w:rPr>
        <w:t>а</w:t>
      </w:r>
      <w:r w:rsidRPr="009F7AEE">
        <w:rPr>
          <w:rFonts w:ascii="Times New Roman" w:hAnsi="Times New Roman" w:cs="Times New Roman"/>
          <w:sz w:val="28"/>
          <w:szCs w:val="28"/>
        </w:rPr>
        <w:t>мен.</w:t>
      </w:r>
    </w:p>
    <w:p w:rsidR="009F7AEE" w:rsidRPr="009F7AEE" w:rsidRDefault="009F7AEE" w:rsidP="009F7AEE">
      <w:pPr>
        <w:jc w:val="center"/>
        <w:rPr>
          <w:rFonts w:ascii="Times New Roman" w:hAnsi="Times New Roman" w:cs="Times New Roman"/>
          <w:b/>
          <w:caps/>
          <w:sz w:val="28"/>
          <w:szCs w:val="28"/>
        </w:rPr>
      </w:pPr>
      <w:r w:rsidRPr="009F7AEE">
        <w:rPr>
          <w:rFonts w:ascii="Times New Roman" w:hAnsi="Times New Roman" w:cs="Times New Roman"/>
          <w:b/>
          <w:caps/>
          <w:sz w:val="28"/>
          <w:szCs w:val="28"/>
        </w:rPr>
        <w:t>Розподіл балів, які отримують студенти</w:t>
      </w:r>
    </w:p>
    <w:p w:rsidR="009F7AEE" w:rsidRPr="009F7AEE" w:rsidRDefault="009F7AEE" w:rsidP="009F7AEE">
      <w:pPr>
        <w:pStyle w:val="7"/>
        <w:rPr>
          <w:b w:val="0"/>
          <w:szCs w:val="28"/>
        </w:rPr>
      </w:pPr>
      <w:r w:rsidRPr="009F7AEE">
        <w:rPr>
          <w:b w:val="0"/>
          <w:szCs w:val="28"/>
        </w:rPr>
        <w:t>залік (IV семестр)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665"/>
        <w:gridCol w:w="660"/>
        <w:gridCol w:w="664"/>
        <w:gridCol w:w="664"/>
        <w:gridCol w:w="664"/>
        <w:gridCol w:w="867"/>
        <w:gridCol w:w="664"/>
        <w:gridCol w:w="664"/>
        <w:gridCol w:w="664"/>
        <w:gridCol w:w="833"/>
        <w:gridCol w:w="865"/>
        <w:gridCol w:w="1032"/>
      </w:tblGrid>
      <w:tr w:rsidR="009F7AEE" w:rsidRPr="009F7AEE" w:rsidTr="008B5451">
        <w:tc>
          <w:tcPr>
            <w:tcW w:w="4461" w:type="pct"/>
            <w:gridSpan w:val="12"/>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Поточний контроль та модульний контроль</w:t>
            </w:r>
          </w:p>
        </w:tc>
        <w:tc>
          <w:tcPr>
            <w:tcW w:w="539" w:type="pct"/>
            <w:vMerge w:val="restart"/>
            <w:shd w:val="clear" w:color="auto" w:fill="auto"/>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Сума</w:t>
            </w:r>
          </w:p>
        </w:tc>
      </w:tr>
      <w:tr w:rsidR="009F7AEE" w:rsidRPr="009F7AEE" w:rsidTr="008B5451">
        <w:tc>
          <w:tcPr>
            <w:tcW w:w="2533" w:type="pct"/>
            <w:gridSpan w:val="7"/>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Модуль №1</w:t>
            </w:r>
          </w:p>
        </w:tc>
        <w:tc>
          <w:tcPr>
            <w:tcW w:w="1928" w:type="pct"/>
            <w:gridSpan w:val="5"/>
            <w:shd w:val="clear" w:color="auto" w:fill="auto"/>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Змістовий модуль № 2</w:t>
            </w:r>
          </w:p>
        </w:tc>
        <w:tc>
          <w:tcPr>
            <w:tcW w:w="539" w:type="pct"/>
            <w:vMerge/>
            <w:shd w:val="clear" w:color="auto" w:fill="auto"/>
            <w:vAlign w:val="center"/>
          </w:tcPr>
          <w:p w:rsidR="009F7AEE" w:rsidRPr="009F7AEE" w:rsidRDefault="009F7AEE" w:rsidP="008B5451">
            <w:pPr>
              <w:jc w:val="center"/>
              <w:rPr>
                <w:rFonts w:ascii="Times New Roman" w:hAnsi="Times New Roman" w:cs="Times New Roman"/>
                <w:sz w:val="28"/>
                <w:szCs w:val="28"/>
              </w:rPr>
            </w:pPr>
          </w:p>
        </w:tc>
      </w:tr>
      <w:tr w:rsidR="009F7AEE" w:rsidRPr="009F7AEE" w:rsidTr="008B5451">
        <w:tc>
          <w:tcPr>
            <w:tcW w:w="347" w:type="pct"/>
            <w:shd w:val="clear" w:color="auto" w:fill="auto"/>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Т1</w:t>
            </w:r>
          </w:p>
        </w:tc>
        <w:tc>
          <w:tcPr>
            <w:tcW w:w="347" w:type="pct"/>
            <w:shd w:val="clear" w:color="auto" w:fill="auto"/>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Т2</w:t>
            </w:r>
          </w:p>
        </w:tc>
        <w:tc>
          <w:tcPr>
            <w:tcW w:w="345" w:type="pct"/>
            <w:shd w:val="clear" w:color="auto" w:fill="auto"/>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Т3</w:t>
            </w:r>
          </w:p>
        </w:tc>
        <w:tc>
          <w:tcPr>
            <w:tcW w:w="347" w:type="pct"/>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Т4</w:t>
            </w:r>
          </w:p>
        </w:tc>
        <w:tc>
          <w:tcPr>
            <w:tcW w:w="347" w:type="pct"/>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Т5</w:t>
            </w:r>
          </w:p>
        </w:tc>
        <w:tc>
          <w:tcPr>
            <w:tcW w:w="347" w:type="pct"/>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Т6</w:t>
            </w:r>
          </w:p>
        </w:tc>
        <w:tc>
          <w:tcPr>
            <w:tcW w:w="453" w:type="pct"/>
            <w:shd w:val="clear" w:color="auto" w:fill="auto"/>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М-1</w:t>
            </w:r>
          </w:p>
        </w:tc>
        <w:tc>
          <w:tcPr>
            <w:tcW w:w="347" w:type="pct"/>
            <w:shd w:val="clear" w:color="auto" w:fill="auto"/>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Т7</w:t>
            </w:r>
          </w:p>
        </w:tc>
        <w:tc>
          <w:tcPr>
            <w:tcW w:w="347" w:type="pct"/>
            <w:shd w:val="clear" w:color="auto" w:fill="auto"/>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Т8</w:t>
            </w:r>
          </w:p>
        </w:tc>
        <w:tc>
          <w:tcPr>
            <w:tcW w:w="347" w:type="pct"/>
            <w:shd w:val="clear" w:color="auto" w:fill="auto"/>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Т9</w:t>
            </w:r>
          </w:p>
        </w:tc>
        <w:tc>
          <w:tcPr>
            <w:tcW w:w="434" w:type="pct"/>
            <w:shd w:val="clear" w:color="auto" w:fill="auto"/>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Т10</w:t>
            </w:r>
          </w:p>
        </w:tc>
        <w:tc>
          <w:tcPr>
            <w:tcW w:w="452" w:type="pct"/>
            <w:shd w:val="clear" w:color="auto" w:fill="auto"/>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М-2</w:t>
            </w:r>
          </w:p>
        </w:tc>
        <w:tc>
          <w:tcPr>
            <w:tcW w:w="539" w:type="pct"/>
            <w:vMerge w:val="restart"/>
            <w:shd w:val="clear" w:color="auto" w:fill="auto"/>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100</w:t>
            </w:r>
          </w:p>
        </w:tc>
      </w:tr>
      <w:tr w:rsidR="009F7AEE" w:rsidRPr="009F7AEE" w:rsidTr="008B5451">
        <w:trPr>
          <w:trHeight w:val="120"/>
        </w:trPr>
        <w:tc>
          <w:tcPr>
            <w:tcW w:w="2080" w:type="pct"/>
            <w:gridSpan w:val="6"/>
            <w:shd w:val="clear" w:color="auto" w:fill="auto"/>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20</w:t>
            </w:r>
          </w:p>
        </w:tc>
        <w:tc>
          <w:tcPr>
            <w:tcW w:w="453" w:type="pct"/>
            <w:shd w:val="clear" w:color="auto" w:fill="auto"/>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30</w:t>
            </w:r>
          </w:p>
        </w:tc>
        <w:tc>
          <w:tcPr>
            <w:tcW w:w="1476" w:type="pct"/>
            <w:gridSpan w:val="4"/>
            <w:shd w:val="clear" w:color="auto" w:fill="auto"/>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20</w:t>
            </w:r>
          </w:p>
        </w:tc>
        <w:tc>
          <w:tcPr>
            <w:tcW w:w="452" w:type="pct"/>
            <w:shd w:val="clear" w:color="auto" w:fill="auto"/>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30</w:t>
            </w:r>
          </w:p>
        </w:tc>
        <w:tc>
          <w:tcPr>
            <w:tcW w:w="539" w:type="pct"/>
            <w:vMerge/>
            <w:shd w:val="clear" w:color="auto" w:fill="auto"/>
            <w:vAlign w:val="center"/>
          </w:tcPr>
          <w:p w:rsidR="009F7AEE" w:rsidRPr="009F7AEE" w:rsidRDefault="009F7AEE" w:rsidP="008B5451">
            <w:pPr>
              <w:jc w:val="center"/>
              <w:rPr>
                <w:rFonts w:ascii="Times New Roman" w:hAnsi="Times New Roman" w:cs="Times New Roman"/>
                <w:sz w:val="28"/>
                <w:szCs w:val="28"/>
              </w:rPr>
            </w:pPr>
          </w:p>
        </w:tc>
      </w:tr>
      <w:tr w:rsidR="009F7AEE" w:rsidRPr="009F7AEE" w:rsidTr="008B5451">
        <w:trPr>
          <w:trHeight w:val="204"/>
        </w:trPr>
        <w:tc>
          <w:tcPr>
            <w:tcW w:w="2533" w:type="pct"/>
            <w:gridSpan w:val="7"/>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50</w:t>
            </w:r>
          </w:p>
        </w:tc>
        <w:tc>
          <w:tcPr>
            <w:tcW w:w="1928" w:type="pct"/>
            <w:gridSpan w:val="5"/>
            <w:shd w:val="clear" w:color="auto" w:fill="auto"/>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50</w:t>
            </w:r>
          </w:p>
        </w:tc>
        <w:tc>
          <w:tcPr>
            <w:tcW w:w="539" w:type="pct"/>
            <w:vMerge/>
            <w:shd w:val="clear" w:color="auto" w:fill="auto"/>
            <w:vAlign w:val="center"/>
          </w:tcPr>
          <w:p w:rsidR="009F7AEE" w:rsidRPr="009F7AEE" w:rsidRDefault="009F7AEE" w:rsidP="008B5451">
            <w:pPr>
              <w:jc w:val="center"/>
              <w:rPr>
                <w:rFonts w:ascii="Times New Roman" w:hAnsi="Times New Roman" w:cs="Times New Roman"/>
                <w:sz w:val="28"/>
                <w:szCs w:val="28"/>
              </w:rPr>
            </w:pPr>
          </w:p>
        </w:tc>
      </w:tr>
    </w:tbl>
    <w:p w:rsidR="009F7AEE" w:rsidRPr="009F7AEE" w:rsidRDefault="009F7AEE" w:rsidP="009F7AEE">
      <w:pPr>
        <w:jc w:val="center"/>
        <w:rPr>
          <w:rFonts w:ascii="Times New Roman" w:hAnsi="Times New Roman" w:cs="Times New Roman"/>
          <w:b/>
          <w:bCs/>
          <w:sz w:val="28"/>
          <w:szCs w:val="28"/>
        </w:rPr>
      </w:pPr>
      <w:r w:rsidRPr="009F7AEE">
        <w:rPr>
          <w:rFonts w:ascii="Times New Roman" w:hAnsi="Times New Roman" w:cs="Times New Roman"/>
          <w:b/>
          <w:bCs/>
          <w:sz w:val="28"/>
          <w:szCs w:val="28"/>
        </w:rPr>
        <w:br w:type="page"/>
      </w:r>
      <w:r w:rsidRPr="009F7AEE">
        <w:rPr>
          <w:rFonts w:ascii="Times New Roman" w:hAnsi="Times New Roman" w:cs="Times New Roman"/>
          <w:b/>
          <w:bCs/>
          <w:sz w:val="28"/>
          <w:szCs w:val="28"/>
        </w:rPr>
        <w:lastRenderedPageBreak/>
        <w:t>Шкала оцінювання: національна та ECTS</w:t>
      </w:r>
    </w:p>
    <w:p w:rsidR="009F7AEE" w:rsidRPr="009F7AEE" w:rsidRDefault="009F7AEE" w:rsidP="009F7AEE">
      <w:pPr>
        <w:jc w:val="center"/>
        <w:rPr>
          <w:rFonts w:ascii="Times New Roman" w:hAnsi="Times New Roman" w:cs="Times New Roman"/>
          <w:b/>
          <w:bCs/>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9F7AEE" w:rsidRPr="009F7AEE" w:rsidTr="008B5451">
        <w:trPr>
          <w:trHeight w:val="450"/>
        </w:trPr>
        <w:tc>
          <w:tcPr>
            <w:tcW w:w="2137" w:type="dxa"/>
            <w:vMerge w:val="restart"/>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Сума балів за всі види навч</w:t>
            </w:r>
            <w:r w:rsidRPr="009F7AEE">
              <w:rPr>
                <w:rFonts w:ascii="Times New Roman" w:hAnsi="Times New Roman" w:cs="Times New Roman"/>
                <w:sz w:val="28"/>
                <w:szCs w:val="28"/>
              </w:rPr>
              <w:t>а</w:t>
            </w:r>
            <w:r w:rsidRPr="009F7AEE">
              <w:rPr>
                <w:rFonts w:ascii="Times New Roman" w:hAnsi="Times New Roman" w:cs="Times New Roman"/>
                <w:sz w:val="28"/>
                <w:szCs w:val="28"/>
              </w:rPr>
              <w:t>льної діяльно</w:t>
            </w:r>
            <w:r w:rsidRPr="009F7AEE">
              <w:rPr>
                <w:rFonts w:ascii="Times New Roman" w:hAnsi="Times New Roman" w:cs="Times New Roman"/>
                <w:sz w:val="28"/>
                <w:szCs w:val="28"/>
              </w:rPr>
              <w:t>с</w:t>
            </w:r>
            <w:r w:rsidRPr="009F7AEE">
              <w:rPr>
                <w:rFonts w:ascii="Times New Roman" w:hAnsi="Times New Roman" w:cs="Times New Roman"/>
                <w:sz w:val="28"/>
                <w:szCs w:val="28"/>
              </w:rPr>
              <w:t>ті</w:t>
            </w:r>
          </w:p>
        </w:tc>
        <w:tc>
          <w:tcPr>
            <w:tcW w:w="1357" w:type="dxa"/>
            <w:vMerge w:val="restart"/>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Оцінка</w:t>
            </w:r>
            <w:r w:rsidRPr="009F7AEE">
              <w:rPr>
                <w:rFonts w:ascii="Times New Roman" w:hAnsi="Times New Roman" w:cs="Times New Roman"/>
                <w:b/>
                <w:sz w:val="28"/>
                <w:szCs w:val="28"/>
              </w:rPr>
              <w:t xml:space="preserve"> </w:t>
            </w:r>
            <w:r w:rsidRPr="009F7AEE">
              <w:rPr>
                <w:rFonts w:ascii="Times New Roman" w:hAnsi="Times New Roman" w:cs="Times New Roman"/>
                <w:sz w:val="28"/>
                <w:szCs w:val="28"/>
              </w:rPr>
              <w:t>ECTS</w:t>
            </w:r>
          </w:p>
        </w:tc>
        <w:tc>
          <w:tcPr>
            <w:tcW w:w="5862" w:type="dxa"/>
            <w:gridSpan w:val="2"/>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Оцінка за національною шкалою</w:t>
            </w:r>
          </w:p>
        </w:tc>
      </w:tr>
      <w:tr w:rsidR="009F7AEE" w:rsidRPr="009F7AEE" w:rsidTr="008B5451">
        <w:trPr>
          <w:trHeight w:val="450"/>
        </w:trPr>
        <w:tc>
          <w:tcPr>
            <w:tcW w:w="2137" w:type="dxa"/>
            <w:vMerge/>
            <w:vAlign w:val="center"/>
          </w:tcPr>
          <w:p w:rsidR="009F7AEE" w:rsidRPr="009F7AEE" w:rsidRDefault="009F7AEE" w:rsidP="008B5451">
            <w:pPr>
              <w:jc w:val="center"/>
              <w:rPr>
                <w:rFonts w:ascii="Times New Roman" w:hAnsi="Times New Roman" w:cs="Times New Roman"/>
                <w:sz w:val="28"/>
                <w:szCs w:val="28"/>
              </w:rPr>
            </w:pPr>
          </w:p>
        </w:tc>
        <w:tc>
          <w:tcPr>
            <w:tcW w:w="1357" w:type="dxa"/>
            <w:vMerge/>
            <w:vAlign w:val="center"/>
          </w:tcPr>
          <w:p w:rsidR="009F7AEE" w:rsidRPr="009F7AEE" w:rsidRDefault="009F7AEE" w:rsidP="008B5451">
            <w:pPr>
              <w:jc w:val="center"/>
              <w:rPr>
                <w:rFonts w:ascii="Times New Roman" w:hAnsi="Times New Roman" w:cs="Times New Roman"/>
                <w:sz w:val="28"/>
                <w:szCs w:val="28"/>
              </w:rPr>
            </w:pPr>
          </w:p>
        </w:tc>
        <w:tc>
          <w:tcPr>
            <w:tcW w:w="3168" w:type="dxa"/>
            <w:vAlign w:val="center"/>
          </w:tcPr>
          <w:p w:rsidR="009F7AEE" w:rsidRPr="009F7AEE" w:rsidRDefault="009F7AEE" w:rsidP="008B5451">
            <w:pPr>
              <w:ind w:right="-144"/>
              <w:rPr>
                <w:rFonts w:ascii="Times New Roman" w:hAnsi="Times New Roman" w:cs="Times New Roman"/>
                <w:sz w:val="28"/>
                <w:szCs w:val="28"/>
              </w:rPr>
            </w:pPr>
            <w:r w:rsidRPr="009F7AEE">
              <w:rPr>
                <w:rFonts w:ascii="Times New Roman" w:hAnsi="Times New Roman" w:cs="Times New Roman"/>
                <w:sz w:val="28"/>
                <w:szCs w:val="28"/>
              </w:rPr>
              <w:t>для екзамену, курсового проекту (роботи), пра</w:t>
            </w:r>
            <w:r w:rsidRPr="009F7AEE">
              <w:rPr>
                <w:rFonts w:ascii="Times New Roman" w:hAnsi="Times New Roman" w:cs="Times New Roman"/>
                <w:sz w:val="28"/>
                <w:szCs w:val="28"/>
              </w:rPr>
              <w:t>к</w:t>
            </w:r>
            <w:r w:rsidRPr="009F7AEE">
              <w:rPr>
                <w:rFonts w:ascii="Times New Roman" w:hAnsi="Times New Roman" w:cs="Times New Roman"/>
                <w:sz w:val="28"/>
                <w:szCs w:val="28"/>
              </w:rPr>
              <w:t>тики</w:t>
            </w:r>
          </w:p>
        </w:tc>
        <w:tc>
          <w:tcPr>
            <w:tcW w:w="2694" w:type="dxa"/>
            <w:shd w:val="clear" w:color="auto" w:fill="auto"/>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для заліку</w:t>
            </w:r>
          </w:p>
        </w:tc>
      </w:tr>
      <w:tr w:rsidR="009F7AEE" w:rsidRPr="009F7AEE" w:rsidTr="008B5451">
        <w:tc>
          <w:tcPr>
            <w:tcW w:w="2137" w:type="dxa"/>
            <w:vAlign w:val="center"/>
          </w:tcPr>
          <w:p w:rsidR="009F7AEE" w:rsidRPr="009F7AEE" w:rsidRDefault="009F7AEE" w:rsidP="008B5451">
            <w:pPr>
              <w:ind w:left="180"/>
              <w:jc w:val="center"/>
              <w:rPr>
                <w:rFonts w:ascii="Times New Roman" w:hAnsi="Times New Roman" w:cs="Times New Roman"/>
                <w:b/>
                <w:sz w:val="28"/>
                <w:szCs w:val="28"/>
              </w:rPr>
            </w:pPr>
            <w:r w:rsidRPr="009F7AEE">
              <w:rPr>
                <w:rFonts w:ascii="Times New Roman" w:hAnsi="Times New Roman" w:cs="Times New Roman"/>
                <w:sz w:val="28"/>
                <w:szCs w:val="28"/>
              </w:rPr>
              <w:t>90 – 100</w:t>
            </w:r>
          </w:p>
        </w:tc>
        <w:tc>
          <w:tcPr>
            <w:tcW w:w="1357" w:type="dxa"/>
            <w:vAlign w:val="center"/>
          </w:tcPr>
          <w:p w:rsidR="009F7AEE" w:rsidRPr="009F7AEE" w:rsidRDefault="009F7AEE" w:rsidP="008B5451">
            <w:pPr>
              <w:jc w:val="center"/>
              <w:rPr>
                <w:rFonts w:ascii="Times New Roman" w:hAnsi="Times New Roman" w:cs="Times New Roman"/>
                <w:b/>
                <w:sz w:val="28"/>
                <w:szCs w:val="28"/>
              </w:rPr>
            </w:pPr>
            <w:r w:rsidRPr="009F7AEE">
              <w:rPr>
                <w:rFonts w:ascii="Times New Roman" w:hAnsi="Times New Roman" w:cs="Times New Roman"/>
                <w:b/>
                <w:sz w:val="28"/>
                <w:szCs w:val="28"/>
              </w:rPr>
              <w:t>А</w:t>
            </w:r>
          </w:p>
        </w:tc>
        <w:tc>
          <w:tcPr>
            <w:tcW w:w="3168" w:type="dxa"/>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 xml:space="preserve">відмінно  </w:t>
            </w:r>
          </w:p>
        </w:tc>
        <w:tc>
          <w:tcPr>
            <w:tcW w:w="2694" w:type="dxa"/>
            <w:vMerge w:val="restart"/>
          </w:tcPr>
          <w:p w:rsidR="009F7AEE" w:rsidRPr="009F7AEE" w:rsidRDefault="009F7AEE" w:rsidP="008B5451">
            <w:pPr>
              <w:jc w:val="center"/>
              <w:rPr>
                <w:rFonts w:ascii="Times New Roman" w:hAnsi="Times New Roman" w:cs="Times New Roman"/>
                <w:sz w:val="28"/>
                <w:szCs w:val="28"/>
              </w:rPr>
            </w:pPr>
          </w:p>
          <w:p w:rsidR="009F7AEE" w:rsidRPr="009F7AEE" w:rsidRDefault="009F7AEE" w:rsidP="008B5451">
            <w:pPr>
              <w:jc w:val="center"/>
              <w:rPr>
                <w:rFonts w:ascii="Times New Roman" w:hAnsi="Times New Roman" w:cs="Times New Roman"/>
                <w:sz w:val="28"/>
                <w:szCs w:val="28"/>
              </w:rPr>
            </w:pPr>
          </w:p>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зараховано</w:t>
            </w:r>
          </w:p>
        </w:tc>
      </w:tr>
      <w:tr w:rsidR="009F7AEE" w:rsidRPr="009F7AEE" w:rsidTr="008B5451">
        <w:trPr>
          <w:trHeight w:val="194"/>
        </w:trPr>
        <w:tc>
          <w:tcPr>
            <w:tcW w:w="2137" w:type="dxa"/>
            <w:vAlign w:val="center"/>
          </w:tcPr>
          <w:p w:rsidR="009F7AEE" w:rsidRPr="009F7AEE" w:rsidRDefault="009F7AEE" w:rsidP="008B5451">
            <w:pPr>
              <w:ind w:left="180"/>
              <w:jc w:val="center"/>
              <w:rPr>
                <w:rFonts w:ascii="Times New Roman" w:hAnsi="Times New Roman" w:cs="Times New Roman"/>
                <w:sz w:val="28"/>
                <w:szCs w:val="28"/>
              </w:rPr>
            </w:pPr>
            <w:r w:rsidRPr="009F7AEE">
              <w:rPr>
                <w:rFonts w:ascii="Times New Roman" w:hAnsi="Times New Roman" w:cs="Times New Roman"/>
                <w:sz w:val="28"/>
                <w:szCs w:val="28"/>
              </w:rPr>
              <w:t>82-89</w:t>
            </w:r>
          </w:p>
        </w:tc>
        <w:tc>
          <w:tcPr>
            <w:tcW w:w="1357" w:type="dxa"/>
            <w:vAlign w:val="center"/>
          </w:tcPr>
          <w:p w:rsidR="009F7AEE" w:rsidRPr="009F7AEE" w:rsidRDefault="009F7AEE" w:rsidP="008B5451">
            <w:pPr>
              <w:jc w:val="center"/>
              <w:rPr>
                <w:rFonts w:ascii="Times New Roman" w:hAnsi="Times New Roman" w:cs="Times New Roman"/>
                <w:b/>
                <w:sz w:val="28"/>
                <w:szCs w:val="28"/>
              </w:rPr>
            </w:pPr>
            <w:r w:rsidRPr="009F7AEE">
              <w:rPr>
                <w:rFonts w:ascii="Times New Roman" w:hAnsi="Times New Roman" w:cs="Times New Roman"/>
                <w:b/>
                <w:sz w:val="28"/>
                <w:szCs w:val="28"/>
              </w:rPr>
              <w:t>В</w:t>
            </w:r>
          </w:p>
        </w:tc>
        <w:tc>
          <w:tcPr>
            <w:tcW w:w="3168" w:type="dxa"/>
            <w:vMerge w:val="restart"/>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 xml:space="preserve">добре </w:t>
            </w:r>
          </w:p>
        </w:tc>
        <w:tc>
          <w:tcPr>
            <w:tcW w:w="2694" w:type="dxa"/>
            <w:vMerge/>
          </w:tcPr>
          <w:p w:rsidR="009F7AEE" w:rsidRPr="009F7AEE" w:rsidRDefault="009F7AEE" w:rsidP="008B5451">
            <w:pPr>
              <w:jc w:val="center"/>
              <w:rPr>
                <w:rFonts w:ascii="Times New Roman" w:hAnsi="Times New Roman" w:cs="Times New Roman"/>
                <w:sz w:val="28"/>
                <w:szCs w:val="28"/>
              </w:rPr>
            </w:pPr>
          </w:p>
        </w:tc>
      </w:tr>
      <w:tr w:rsidR="009F7AEE" w:rsidRPr="009F7AEE" w:rsidTr="008B5451">
        <w:tc>
          <w:tcPr>
            <w:tcW w:w="2137" w:type="dxa"/>
            <w:vAlign w:val="center"/>
          </w:tcPr>
          <w:p w:rsidR="009F7AEE" w:rsidRPr="009F7AEE" w:rsidRDefault="009F7AEE" w:rsidP="008B5451">
            <w:pPr>
              <w:ind w:left="180"/>
              <w:jc w:val="center"/>
              <w:rPr>
                <w:rFonts w:ascii="Times New Roman" w:hAnsi="Times New Roman" w:cs="Times New Roman"/>
                <w:sz w:val="28"/>
                <w:szCs w:val="28"/>
              </w:rPr>
            </w:pPr>
            <w:r w:rsidRPr="009F7AEE">
              <w:rPr>
                <w:rFonts w:ascii="Times New Roman" w:hAnsi="Times New Roman" w:cs="Times New Roman"/>
                <w:sz w:val="28"/>
                <w:szCs w:val="28"/>
              </w:rPr>
              <w:t>74-81</w:t>
            </w:r>
          </w:p>
        </w:tc>
        <w:tc>
          <w:tcPr>
            <w:tcW w:w="1357" w:type="dxa"/>
            <w:vAlign w:val="center"/>
          </w:tcPr>
          <w:p w:rsidR="009F7AEE" w:rsidRPr="009F7AEE" w:rsidRDefault="009F7AEE" w:rsidP="008B5451">
            <w:pPr>
              <w:jc w:val="center"/>
              <w:rPr>
                <w:rFonts w:ascii="Times New Roman" w:hAnsi="Times New Roman" w:cs="Times New Roman"/>
                <w:b/>
                <w:sz w:val="28"/>
                <w:szCs w:val="28"/>
              </w:rPr>
            </w:pPr>
            <w:r w:rsidRPr="009F7AEE">
              <w:rPr>
                <w:rFonts w:ascii="Times New Roman" w:hAnsi="Times New Roman" w:cs="Times New Roman"/>
                <w:b/>
                <w:sz w:val="28"/>
                <w:szCs w:val="28"/>
              </w:rPr>
              <w:t>С</w:t>
            </w:r>
          </w:p>
        </w:tc>
        <w:tc>
          <w:tcPr>
            <w:tcW w:w="3168" w:type="dxa"/>
            <w:vMerge/>
            <w:vAlign w:val="center"/>
          </w:tcPr>
          <w:p w:rsidR="009F7AEE" w:rsidRPr="009F7AEE" w:rsidRDefault="009F7AEE" w:rsidP="008B5451">
            <w:pPr>
              <w:jc w:val="center"/>
              <w:rPr>
                <w:rFonts w:ascii="Times New Roman" w:hAnsi="Times New Roman" w:cs="Times New Roman"/>
                <w:sz w:val="28"/>
                <w:szCs w:val="28"/>
              </w:rPr>
            </w:pPr>
          </w:p>
        </w:tc>
        <w:tc>
          <w:tcPr>
            <w:tcW w:w="2694" w:type="dxa"/>
            <w:vMerge/>
          </w:tcPr>
          <w:p w:rsidR="009F7AEE" w:rsidRPr="009F7AEE" w:rsidRDefault="009F7AEE" w:rsidP="008B5451">
            <w:pPr>
              <w:jc w:val="center"/>
              <w:rPr>
                <w:rFonts w:ascii="Times New Roman" w:hAnsi="Times New Roman" w:cs="Times New Roman"/>
                <w:sz w:val="28"/>
                <w:szCs w:val="28"/>
              </w:rPr>
            </w:pPr>
          </w:p>
        </w:tc>
      </w:tr>
      <w:tr w:rsidR="009F7AEE" w:rsidRPr="009F7AEE" w:rsidTr="008B5451">
        <w:tc>
          <w:tcPr>
            <w:tcW w:w="2137" w:type="dxa"/>
            <w:vAlign w:val="center"/>
          </w:tcPr>
          <w:p w:rsidR="009F7AEE" w:rsidRPr="009F7AEE" w:rsidRDefault="009F7AEE" w:rsidP="008B5451">
            <w:pPr>
              <w:ind w:left="180"/>
              <w:jc w:val="center"/>
              <w:rPr>
                <w:rFonts w:ascii="Times New Roman" w:hAnsi="Times New Roman" w:cs="Times New Roman"/>
                <w:sz w:val="28"/>
                <w:szCs w:val="28"/>
              </w:rPr>
            </w:pPr>
            <w:r w:rsidRPr="009F7AEE">
              <w:rPr>
                <w:rFonts w:ascii="Times New Roman" w:hAnsi="Times New Roman" w:cs="Times New Roman"/>
                <w:sz w:val="28"/>
                <w:szCs w:val="28"/>
              </w:rPr>
              <w:t>64-73</w:t>
            </w:r>
          </w:p>
        </w:tc>
        <w:tc>
          <w:tcPr>
            <w:tcW w:w="1357" w:type="dxa"/>
            <w:vAlign w:val="center"/>
          </w:tcPr>
          <w:p w:rsidR="009F7AEE" w:rsidRPr="009F7AEE" w:rsidRDefault="009F7AEE" w:rsidP="008B5451">
            <w:pPr>
              <w:jc w:val="center"/>
              <w:rPr>
                <w:rFonts w:ascii="Times New Roman" w:hAnsi="Times New Roman" w:cs="Times New Roman"/>
                <w:b/>
                <w:sz w:val="28"/>
                <w:szCs w:val="28"/>
              </w:rPr>
            </w:pPr>
            <w:r w:rsidRPr="009F7AEE">
              <w:rPr>
                <w:rFonts w:ascii="Times New Roman" w:hAnsi="Times New Roman" w:cs="Times New Roman"/>
                <w:b/>
                <w:sz w:val="28"/>
                <w:szCs w:val="28"/>
              </w:rPr>
              <w:t>D</w:t>
            </w:r>
          </w:p>
        </w:tc>
        <w:tc>
          <w:tcPr>
            <w:tcW w:w="3168" w:type="dxa"/>
            <w:vMerge w:val="restart"/>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 xml:space="preserve">задовільно </w:t>
            </w:r>
          </w:p>
        </w:tc>
        <w:tc>
          <w:tcPr>
            <w:tcW w:w="2694" w:type="dxa"/>
            <w:vMerge/>
          </w:tcPr>
          <w:p w:rsidR="009F7AEE" w:rsidRPr="009F7AEE" w:rsidRDefault="009F7AEE" w:rsidP="008B5451">
            <w:pPr>
              <w:jc w:val="center"/>
              <w:rPr>
                <w:rFonts w:ascii="Times New Roman" w:hAnsi="Times New Roman" w:cs="Times New Roman"/>
                <w:sz w:val="28"/>
                <w:szCs w:val="28"/>
              </w:rPr>
            </w:pPr>
          </w:p>
        </w:tc>
      </w:tr>
      <w:tr w:rsidR="009F7AEE" w:rsidRPr="009F7AEE" w:rsidTr="008B5451">
        <w:tc>
          <w:tcPr>
            <w:tcW w:w="2137" w:type="dxa"/>
            <w:vAlign w:val="center"/>
          </w:tcPr>
          <w:p w:rsidR="009F7AEE" w:rsidRPr="009F7AEE" w:rsidRDefault="009F7AEE" w:rsidP="008B5451">
            <w:pPr>
              <w:ind w:left="180"/>
              <w:jc w:val="center"/>
              <w:rPr>
                <w:rFonts w:ascii="Times New Roman" w:hAnsi="Times New Roman" w:cs="Times New Roman"/>
                <w:sz w:val="28"/>
                <w:szCs w:val="28"/>
              </w:rPr>
            </w:pPr>
            <w:r w:rsidRPr="009F7AEE">
              <w:rPr>
                <w:rFonts w:ascii="Times New Roman" w:hAnsi="Times New Roman" w:cs="Times New Roman"/>
                <w:sz w:val="28"/>
                <w:szCs w:val="28"/>
              </w:rPr>
              <w:t>60-63</w:t>
            </w:r>
          </w:p>
        </w:tc>
        <w:tc>
          <w:tcPr>
            <w:tcW w:w="1357" w:type="dxa"/>
            <w:vAlign w:val="center"/>
          </w:tcPr>
          <w:p w:rsidR="009F7AEE" w:rsidRPr="009F7AEE" w:rsidRDefault="009F7AEE" w:rsidP="008B5451">
            <w:pPr>
              <w:jc w:val="center"/>
              <w:rPr>
                <w:rFonts w:ascii="Times New Roman" w:hAnsi="Times New Roman" w:cs="Times New Roman"/>
                <w:b/>
                <w:sz w:val="28"/>
                <w:szCs w:val="28"/>
              </w:rPr>
            </w:pPr>
            <w:r w:rsidRPr="009F7AEE">
              <w:rPr>
                <w:rFonts w:ascii="Times New Roman" w:hAnsi="Times New Roman" w:cs="Times New Roman"/>
                <w:b/>
                <w:sz w:val="28"/>
                <w:szCs w:val="28"/>
              </w:rPr>
              <w:t xml:space="preserve">Е </w:t>
            </w:r>
          </w:p>
        </w:tc>
        <w:tc>
          <w:tcPr>
            <w:tcW w:w="3168" w:type="dxa"/>
            <w:vMerge/>
            <w:vAlign w:val="center"/>
          </w:tcPr>
          <w:p w:rsidR="009F7AEE" w:rsidRPr="009F7AEE" w:rsidRDefault="009F7AEE" w:rsidP="008B5451">
            <w:pPr>
              <w:jc w:val="center"/>
              <w:rPr>
                <w:rFonts w:ascii="Times New Roman" w:hAnsi="Times New Roman" w:cs="Times New Roman"/>
                <w:sz w:val="28"/>
                <w:szCs w:val="28"/>
              </w:rPr>
            </w:pPr>
          </w:p>
        </w:tc>
        <w:tc>
          <w:tcPr>
            <w:tcW w:w="2694" w:type="dxa"/>
            <w:vMerge/>
          </w:tcPr>
          <w:p w:rsidR="009F7AEE" w:rsidRPr="009F7AEE" w:rsidRDefault="009F7AEE" w:rsidP="008B5451">
            <w:pPr>
              <w:jc w:val="center"/>
              <w:rPr>
                <w:rFonts w:ascii="Times New Roman" w:hAnsi="Times New Roman" w:cs="Times New Roman"/>
                <w:sz w:val="28"/>
                <w:szCs w:val="28"/>
              </w:rPr>
            </w:pPr>
          </w:p>
        </w:tc>
      </w:tr>
      <w:tr w:rsidR="009F7AEE" w:rsidRPr="009F7AEE" w:rsidTr="008B5451">
        <w:tc>
          <w:tcPr>
            <w:tcW w:w="2137" w:type="dxa"/>
            <w:vAlign w:val="center"/>
          </w:tcPr>
          <w:p w:rsidR="009F7AEE" w:rsidRPr="009F7AEE" w:rsidRDefault="009F7AEE" w:rsidP="008B5451">
            <w:pPr>
              <w:ind w:left="180"/>
              <w:jc w:val="center"/>
              <w:rPr>
                <w:rFonts w:ascii="Times New Roman" w:hAnsi="Times New Roman" w:cs="Times New Roman"/>
                <w:sz w:val="28"/>
                <w:szCs w:val="28"/>
              </w:rPr>
            </w:pPr>
            <w:r w:rsidRPr="009F7AEE">
              <w:rPr>
                <w:rFonts w:ascii="Times New Roman" w:hAnsi="Times New Roman" w:cs="Times New Roman"/>
                <w:sz w:val="28"/>
                <w:szCs w:val="28"/>
              </w:rPr>
              <w:t>35-59</w:t>
            </w:r>
          </w:p>
        </w:tc>
        <w:tc>
          <w:tcPr>
            <w:tcW w:w="1357" w:type="dxa"/>
            <w:vAlign w:val="center"/>
          </w:tcPr>
          <w:p w:rsidR="009F7AEE" w:rsidRPr="009F7AEE" w:rsidRDefault="009F7AEE" w:rsidP="008B5451">
            <w:pPr>
              <w:jc w:val="center"/>
              <w:rPr>
                <w:rFonts w:ascii="Times New Roman" w:hAnsi="Times New Roman" w:cs="Times New Roman"/>
                <w:b/>
                <w:sz w:val="28"/>
                <w:szCs w:val="28"/>
              </w:rPr>
            </w:pPr>
            <w:r w:rsidRPr="009F7AEE">
              <w:rPr>
                <w:rFonts w:ascii="Times New Roman" w:hAnsi="Times New Roman" w:cs="Times New Roman"/>
                <w:b/>
                <w:sz w:val="28"/>
                <w:szCs w:val="28"/>
              </w:rPr>
              <w:t>FX</w:t>
            </w:r>
          </w:p>
        </w:tc>
        <w:tc>
          <w:tcPr>
            <w:tcW w:w="3168" w:type="dxa"/>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незадовільно з можлив</w:t>
            </w:r>
            <w:r w:rsidRPr="009F7AEE">
              <w:rPr>
                <w:rFonts w:ascii="Times New Roman" w:hAnsi="Times New Roman" w:cs="Times New Roman"/>
                <w:sz w:val="28"/>
                <w:szCs w:val="28"/>
              </w:rPr>
              <w:t>і</w:t>
            </w:r>
            <w:r w:rsidRPr="009F7AEE">
              <w:rPr>
                <w:rFonts w:ascii="Times New Roman" w:hAnsi="Times New Roman" w:cs="Times New Roman"/>
                <w:sz w:val="28"/>
                <w:szCs w:val="28"/>
              </w:rPr>
              <w:t>стю повторного скл</w:t>
            </w:r>
            <w:r w:rsidRPr="009F7AEE">
              <w:rPr>
                <w:rFonts w:ascii="Times New Roman" w:hAnsi="Times New Roman" w:cs="Times New Roman"/>
                <w:sz w:val="28"/>
                <w:szCs w:val="28"/>
              </w:rPr>
              <w:t>а</w:t>
            </w:r>
            <w:r w:rsidRPr="009F7AEE">
              <w:rPr>
                <w:rFonts w:ascii="Times New Roman" w:hAnsi="Times New Roman" w:cs="Times New Roman"/>
                <w:sz w:val="28"/>
                <w:szCs w:val="28"/>
              </w:rPr>
              <w:t>дання</w:t>
            </w:r>
          </w:p>
        </w:tc>
        <w:tc>
          <w:tcPr>
            <w:tcW w:w="2694" w:type="dxa"/>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не зараховано з можливістю повторн</w:t>
            </w:r>
            <w:r w:rsidRPr="009F7AEE">
              <w:rPr>
                <w:rFonts w:ascii="Times New Roman" w:hAnsi="Times New Roman" w:cs="Times New Roman"/>
                <w:sz w:val="28"/>
                <w:szCs w:val="28"/>
              </w:rPr>
              <w:t>о</w:t>
            </w:r>
            <w:r w:rsidRPr="009F7AEE">
              <w:rPr>
                <w:rFonts w:ascii="Times New Roman" w:hAnsi="Times New Roman" w:cs="Times New Roman"/>
                <w:sz w:val="28"/>
                <w:szCs w:val="28"/>
              </w:rPr>
              <w:t>го складання</w:t>
            </w:r>
          </w:p>
        </w:tc>
      </w:tr>
      <w:tr w:rsidR="009F7AEE" w:rsidRPr="009F7AEE" w:rsidTr="008B5451">
        <w:trPr>
          <w:trHeight w:val="708"/>
        </w:trPr>
        <w:tc>
          <w:tcPr>
            <w:tcW w:w="2137" w:type="dxa"/>
            <w:vAlign w:val="center"/>
          </w:tcPr>
          <w:p w:rsidR="009F7AEE" w:rsidRPr="009F7AEE" w:rsidRDefault="009F7AEE" w:rsidP="008B5451">
            <w:pPr>
              <w:ind w:left="180"/>
              <w:jc w:val="center"/>
              <w:rPr>
                <w:rFonts w:ascii="Times New Roman" w:hAnsi="Times New Roman" w:cs="Times New Roman"/>
                <w:sz w:val="28"/>
                <w:szCs w:val="28"/>
              </w:rPr>
            </w:pPr>
            <w:r w:rsidRPr="009F7AEE">
              <w:rPr>
                <w:rFonts w:ascii="Times New Roman" w:hAnsi="Times New Roman" w:cs="Times New Roman"/>
                <w:sz w:val="28"/>
                <w:szCs w:val="28"/>
              </w:rPr>
              <w:t>0-34</w:t>
            </w:r>
          </w:p>
        </w:tc>
        <w:tc>
          <w:tcPr>
            <w:tcW w:w="1357" w:type="dxa"/>
            <w:vAlign w:val="center"/>
          </w:tcPr>
          <w:p w:rsidR="009F7AEE" w:rsidRPr="009F7AEE" w:rsidRDefault="009F7AEE" w:rsidP="008B5451">
            <w:pPr>
              <w:jc w:val="center"/>
              <w:rPr>
                <w:rFonts w:ascii="Times New Roman" w:hAnsi="Times New Roman" w:cs="Times New Roman"/>
                <w:b/>
                <w:sz w:val="28"/>
                <w:szCs w:val="28"/>
              </w:rPr>
            </w:pPr>
            <w:r w:rsidRPr="009F7AEE">
              <w:rPr>
                <w:rFonts w:ascii="Times New Roman" w:hAnsi="Times New Roman" w:cs="Times New Roman"/>
                <w:b/>
                <w:sz w:val="28"/>
                <w:szCs w:val="28"/>
              </w:rPr>
              <w:t>F</w:t>
            </w:r>
          </w:p>
        </w:tc>
        <w:tc>
          <w:tcPr>
            <w:tcW w:w="3168" w:type="dxa"/>
            <w:vAlign w:val="center"/>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незадовільно з обов’язковим повторним вивченням дисци</w:t>
            </w:r>
            <w:r w:rsidRPr="009F7AEE">
              <w:rPr>
                <w:rFonts w:ascii="Times New Roman" w:hAnsi="Times New Roman" w:cs="Times New Roman"/>
                <w:sz w:val="28"/>
                <w:szCs w:val="28"/>
              </w:rPr>
              <w:t>п</w:t>
            </w:r>
            <w:r w:rsidRPr="009F7AEE">
              <w:rPr>
                <w:rFonts w:ascii="Times New Roman" w:hAnsi="Times New Roman" w:cs="Times New Roman"/>
                <w:sz w:val="28"/>
                <w:szCs w:val="28"/>
              </w:rPr>
              <w:t>ліни</w:t>
            </w:r>
          </w:p>
        </w:tc>
        <w:tc>
          <w:tcPr>
            <w:tcW w:w="2694" w:type="dxa"/>
          </w:tcPr>
          <w:p w:rsidR="009F7AEE" w:rsidRPr="009F7AEE" w:rsidRDefault="009F7AEE" w:rsidP="008B5451">
            <w:pPr>
              <w:jc w:val="center"/>
              <w:rPr>
                <w:rFonts w:ascii="Times New Roman" w:hAnsi="Times New Roman" w:cs="Times New Roman"/>
                <w:sz w:val="28"/>
                <w:szCs w:val="28"/>
              </w:rPr>
            </w:pPr>
            <w:r w:rsidRPr="009F7AEE">
              <w:rPr>
                <w:rFonts w:ascii="Times New Roman" w:hAnsi="Times New Roman" w:cs="Times New Roman"/>
                <w:sz w:val="28"/>
                <w:szCs w:val="28"/>
              </w:rPr>
              <w:t>не зараховано з обов’язковим п</w:t>
            </w:r>
            <w:r w:rsidRPr="009F7AEE">
              <w:rPr>
                <w:rFonts w:ascii="Times New Roman" w:hAnsi="Times New Roman" w:cs="Times New Roman"/>
                <w:sz w:val="28"/>
                <w:szCs w:val="28"/>
              </w:rPr>
              <w:t>о</w:t>
            </w:r>
            <w:r w:rsidRPr="009F7AEE">
              <w:rPr>
                <w:rFonts w:ascii="Times New Roman" w:hAnsi="Times New Roman" w:cs="Times New Roman"/>
                <w:sz w:val="28"/>
                <w:szCs w:val="28"/>
              </w:rPr>
              <w:t>вторним вивченням ди</w:t>
            </w:r>
            <w:r w:rsidRPr="009F7AEE">
              <w:rPr>
                <w:rFonts w:ascii="Times New Roman" w:hAnsi="Times New Roman" w:cs="Times New Roman"/>
                <w:sz w:val="28"/>
                <w:szCs w:val="28"/>
              </w:rPr>
              <w:t>с</w:t>
            </w:r>
            <w:r w:rsidRPr="009F7AEE">
              <w:rPr>
                <w:rFonts w:ascii="Times New Roman" w:hAnsi="Times New Roman" w:cs="Times New Roman"/>
                <w:sz w:val="28"/>
                <w:szCs w:val="28"/>
              </w:rPr>
              <w:t>ципліни</w:t>
            </w:r>
          </w:p>
        </w:tc>
      </w:tr>
    </w:tbl>
    <w:p w:rsidR="009F7AEE" w:rsidRPr="009F7AEE" w:rsidRDefault="009F7AEE" w:rsidP="009F7AEE">
      <w:pPr>
        <w:shd w:val="clear" w:color="auto" w:fill="FFFFFF"/>
        <w:jc w:val="center"/>
        <w:rPr>
          <w:rFonts w:ascii="Times New Roman" w:hAnsi="Times New Roman" w:cs="Times New Roman"/>
          <w:b/>
          <w:caps/>
          <w:sz w:val="28"/>
          <w:szCs w:val="28"/>
        </w:rPr>
      </w:pPr>
    </w:p>
    <w:p w:rsidR="009F7AEE" w:rsidRPr="009F7AEE" w:rsidRDefault="009F7AEE" w:rsidP="009F7AEE">
      <w:pPr>
        <w:shd w:val="clear" w:color="auto" w:fill="FFFFFF"/>
        <w:ind w:right="14"/>
        <w:jc w:val="center"/>
        <w:rPr>
          <w:rFonts w:ascii="Times New Roman" w:hAnsi="Times New Roman" w:cs="Times New Roman"/>
          <w:b/>
          <w:bCs/>
          <w:color w:val="000000"/>
          <w:sz w:val="28"/>
          <w:szCs w:val="28"/>
        </w:rPr>
      </w:pPr>
      <w:r w:rsidRPr="009F7AEE">
        <w:rPr>
          <w:rFonts w:ascii="Times New Roman" w:hAnsi="Times New Roman" w:cs="Times New Roman"/>
          <w:b/>
          <w:bCs/>
          <w:color w:val="000000"/>
          <w:sz w:val="28"/>
          <w:szCs w:val="28"/>
        </w:rPr>
        <w:t>МЕТОДИЧНЕ ЗАБЕЗПЕЧЕННЯ</w:t>
      </w:r>
    </w:p>
    <w:p w:rsidR="009F7AEE" w:rsidRPr="009F7AEE" w:rsidRDefault="009F7AEE" w:rsidP="009F7AEE">
      <w:pPr>
        <w:shd w:val="clear" w:color="auto" w:fill="FFFFFF"/>
        <w:ind w:right="14"/>
        <w:jc w:val="center"/>
        <w:rPr>
          <w:rFonts w:ascii="Times New Roman" w:hAnsi="Times New Roman" w:cs="Times New Roman"/>
          <w:sz w:val="28"/>
          <w:szCs w:val="28"/>
        </w:rPr>
      </w:pPr>
      <w:bookmarkStart w:id="1" w:name="_GoBack"/>
      <w:bookmarkEnd w:id="1"/>
      <w:r w:rsidRPr="009F7AEE">
        <w:rPr>
          <w:rFonts w:ascii="Times New Roman" w:hAnsi="Times New Roman" w:cs="Times New Roman"/>
          <w:color w:val="000000"/>
          <w:spacing w:val="9"/>
          <w:sz w:val="28"/>
          <w:szCs w:val="28"/>
        </w:rPr>
        <w:t>Щотижнева робота студентів, які вивчають курс</w:t>
      </w:r>
    </w:p>
    <w:p w:rsidR="009F7AEE" w:rsidRPr="009F7AEE" w:rsidRDefault="009F7AEE" w:rsidP="009F7AEE">
      <w:pPr>
        <w:widowControl w:val="0"/>
        <w:numPr>
          <w:ilvl w:val="0"/>
          <w:numId w:val="4"/>
        </w:numPr>
        <w:shd w:val="clear" w:color="auto" w:fill="FFFFFF"/>
        <w:tabs>
          <w:tab w:val="left" w:pos="365"/>
        </w:tabs>
        <w:autoSpaceDE w:val="0"/>
        <w:autoSpaceDN w:val="0"/>
        <w:adjustRightInd w:val="0"/>
        <w:spacing w:after="0" w:line="240" w:lineRule="auto"/>
        <w:ind w:left="365" w:hanging="360"/>
        <w:rPr>
          <w:rFonts w:ascii="Times New Roman" w:hAnsi="Times New Roman" w:cs="Times New Roman"/>
          <w:color w:val="000000"/>
          <w:sz w:val="28"/>
          <w:szCs w:val="28"/>
        </w:rPr>
      </w:pPr>
      <w:r w:rsidRPr="009F7AEE">
        <w:rPr>
          <w:rFonts w:ascii="Times New Roman" w:hAnsi="Times New Roman" w:cs="Times New Roman"/>
          <w:color w:val="000000"/>
          <w:spacing w:val="3"/>
          <w:sz w:val="28"/>
          <w:szCs w:val="28"/>
        </w:rPr>
        <w:t xml:space="preserve">підготовки  до кожного лабораторного заняття (вивчення змісту </w:t>
      </w:r>
      <w:r w:rsidRPr="009F7AEE">
        <w:rPr>
          <w:rFonts w:ascii="Times New Roman" w:hAnsi="Times New Roman" w:cs="Times New Roman"/>
          <w:color w:val="000000"/>
          <w:sz w:val="28"/>
          <w:szCs w:val="28"/>
        </w:rPr>
        <w:t>лабор</w:t>
      </w:r>
      <w:r w:rsidRPr="009F7AEE">
        <w:rPr>
          <w:rFonts w:ascii="Times New Roman" w:hAnsi="Times New Roman" w:cs="Times New Roman"/>
          <w:color w:val="000000"/>
          <w:sz w:val="28"/>
          <w:szCs w:val="28"/>
        </w:rPr>
        <w:t>а</w:t>
      </w:r>
      <w:r w:rsidRPr="009F7AEE">
        <w:rPr>
          <w:rFonts w:ascii="Times New Roman" w:hAnsi="Times New Roman" w:cs="Times New Roman"/>
          <w:color w:val="000000"/>
          <w:sz w:val="28"/>
          <w:szCs w:val="28"/>
        </w:rPr>
        <w:t>торної роботи, ходу її виконання, написання протоколу);</w:t>
      </w:r>
    </w:p>
    <w:p w:rsidR="009F7AEE" w:rsidRPr="009F7AEE" w:rsidRDefault="009F7AEE" w:rsidP="009F7AEE">
      <w:pPr>
        <w:widowControl w:val="0"/>
        <w:numPr>
          <w:ilvl w:val="0"/>
          <w:numId w:val="4"/>
        </w:numPr>
        <w:shd w:val="clear" w:color="auto" w:fill="FFFFFF"/>
        <w:tabs>
          <w:tab w:val="left" w:pos="365"/>
        </w:tabs>
        <w:autoSpaceDE w:val="0"/>
        <w:autoSpaceDN w:val="0"/>
        <w:adjustRightInd w:val="0"/>
        <w:spacing w:after="0" w:line="240" w:lineRule="auto"/>
        <w:ind w:left="5"/>
        <w:rPr>
          <w:rFonts w:ascii="Times New Roman" w:hAnsi="Times New Roman" w:cs="Times New Roman"/>
          <w:color w:val="000000"/>
          <w:sz w:val="28"/>
          <w:szCs w:val="28"/>
        </w:rPr>
      </w:pPr>
      <w:r w:rsidRPr="009F7AEE">
        <w:rPr>
          <w:rFonts w:ascii="Times New Roman" w:hAnsi="Times New Roman" w:cs="Times New Roman"/>
          <w:color w:val="000000"/>
          <w:sz w:val="28"/>
          <w:szCs w:val="28"/>
        </w:rPr>
        <w:t>завершення оформлення попередньої роботи для її захисту;</w:t>
      </w:r>
    </w:p>
    <w:p w:rsidR="009F7AEE" w:rsidRPr="009F7AEE" w:rsidRDefault="009F7AEE" w:rsidP="009F7AEE">
      <w:pPr>
        <w:shd w:val="clear" w:color="auto" w:fill="FFFFFF"/>
        <w:tabs>
          <w:tab w:val="left" w:pos="370"/>
        </w:tabs>
        <w:ind w:left="5"/>
        <w:rPr>
          <w:rFonts w:ascii="Times New Roman" w:hAnsi="Times New Roman" w:cs="Times New Roman"/>
          <w:sz w:val="28"/>
          <w:szCs w:val="28"/>
        </w:rPr>
      </w:pPr>
      <w:r w:rsidRPr="009F7AEE">
        <w:rPr>
          <w:rFonts w:ascii="Times New Roman" w:hAnsi="Times New Roman" w:cs="Times New Roman"/>
          <w:color w:val="000000"/>
          <w:sz w:val="28"/>
          <w:szCs w:val="28"/>
        </w:rPr>
        <w:t>-</w:t>
      </w:r>
      <w:r w:rsidRPr="009F7AEE">
        <w:rPr>
          <w:rFonts w:ascii="Times New Roman" w:hAnsi="Times New Roman" w:cs="Times New Roman"/>
          <w:color w:val="000000"/>
          <w:sz w:val="28"/>
          <w:szCs w:val="28"/>
        </w:rPr>
        <w:tab/>
        <w:t>вивчення відповідної теми теоретичного  матеріалу,  опрацювання лекці</w:t>
      </w:r>
      <w:r w:rsidRPr="009F7AEE">
        <w:rPr>
          <w:rFonts w:ascii="Times New Roman" w:hAnsi="Times New Roman" w:cs="Times New Roman"/>
          <w:color w:val="000000"/>
          <w:sz w:val="28"/>
          <w:szCs w:val="28"/>
        </w:rPr>
        <w:t>й</w:t>
      </w:r>
      <w:r w:rsidRPr="009F7AEE">
        <w:rPr>
          <w:rFonts w:ascii="Times New Roman" w:hAnsi="Times New Roman" w:cs="Times New Roman"/>
          <w:color w:val="000000"/>
          <w:sz w:val="28"/>
          <w:szCs w:val="28"/>
        </w:rPr>
        <w:t>ного матеріалу з метою підготовки до практичного заняття.</w:t>
      </w:r>
    </w:p>
    <w:p w:rsidR="009F7AEE" w:rsidRPr="009F7AEE" w:rsidRDefault="009F7AEE" w:rsidP="009F7AEE">
      <w:pPr>
        <w:shd w:val="clear" w:color="auto" w:fill="FFFFFF"/>
        <w:jc w:val="center"/>
        <w:rPr>
          <w:rFonts w:ascii="Times New Roman" w:hAnsi="Times New Roman" w:cs="Times New Roman"/>
          <w:b/>
          <w:caps/>
          <w:sz w:val="28"/>
          <w:szCs w:val="28"/>
        </w:rPr>
      </w:pPr>
    </w:p>
    <w:p w:rsidR="009F7AEE" w:rsidRDefault="009F7AEE" w:rsidP="009F7AEE">
      <w:pPr>
        <w:shd w:val="clear" w:color="auto" w:fill="FFFFFF"/>
        <w:jc w:val="center"/>
        <w:rPr>
          <w:rFonts w:ascii="Times New Roman" w:hAnsi="Times New Roman" w:cs="Times New Roman"/>
          <w:b/>
          <w:caps/>
          <w:sz w:val="28"/>
          <w:szCs w:val="28"/>
        </w:rPr>
      </w:pPr>
    </w:p>
    <w:p w:rsidR="009F7AEE" w:rsidRDefault="009F7AEE" w:rsidP="009F7AEE">
      <w:pPr>
        <w:shd w:val="clear" w:color="auto" w:fill="FFFFFF"/>
        <w:jc w:val="center"/>
        <w:rPr>
          <w:rFonts w:ascii="Times New Roman" w:hAnsi="Times New Roman" w:cs="Times New Roman"/>
          <w:b/>
          <w:caps/>
          <w:sz w:val="28"/>
          <w:szCs w:val="28"/>
        </w:rPr>
      </w:pPr>
    </w:p>
    <w:p w:rsidR="009F7AEE" w:rsidRDefault="009F7AEE" w:rsidP="009F7AEE">
      <w:pPr>
        <w:shd w:val="clear" w:color="auto" w:fill="FFFFFF"/>
        <w:jc w:val="center"/>
        <w:rPr>
          <w:rFonts w:ascii="Times New Roman" w:hAnsi="Times New Roman" w:cs="Times New Roman"/>
          <w:b/>
          <w:caps/>
          <w:sz w:val="28"/>
          <w:szCs w:val="28"/>
        </w:rPr>
      </w:pPr>
    </w:p>
    <w:p w:rsidR="009F7AEE" w:rsidRPr="009F7AEE" w:rsidRDefault="009F7AEE" w:rsidP="009F7AEE">
      <w:pPr>
        <w:shd w:val="clear" w:color="auto" w:fill="FFFFFF"/>
        <w:jc w:val="center"/>
        <w:rPr>
          <w:rFonts w:ascii="Times New Roman" w:hAnsi="Times New Roman" w:cs="Times New Roman"/>
          <w:b/>
          <w:bCs/>
          <w:caps/>
          <w:spacing w:val="-6"/>
          <w:sz w:val="28"/>
          <w:szCs w:val="28"/>
        </w:rPr>
      </w:pPr>
      <w:r w:rsidRPr="009F7AEE">
        <w:rPr>
          <w:rFonts w:ascii="Times New Roman" w:hAnsi="Times New Roman" w:cs="Times New Roman"/>
          <w:b/>
          <w:caps/>
          <w:sz w:val="28"/>
          <w:szCs w:val="28"/>
        </w:rPr>
        <w:lastRenderedPageBreak/>
        <w:t>Рекомендована література</w:t>
      </w:r>
    </w:p>
    <w:p w:rsidR="009F7AEE" w:rsidRPr="009F7AEE" w:rsidRDefault="009F7AEE" w:rsidP="009F7AEE">
      <w:pPr>
        <w:autoSpaceDE w:val="0"/>
        <w:autoSpaceDN w:val="0"/>
        <w:adjustRightInd w:val="0"/>
        <w:ind w:left="426" w:hanging="426"/>
        <w:jc w:val="both"/>
        <w:rPr>
          <w:rFonts w:ascii="Times New Roman" w:eastAsia="Calibri" w:hAnsi="Times New Roman" w:cs="Times New Roman"/>
          <w:color w:val="000000"/>
          <w:sz w:val="28"/>
          <w:szCs w:val="28"/>
          <w:lang w:eastAsia="uk-UA"/>
        </w:rPr>
      </w:pPr>
      <w:r w:rsidRPr="009F7AEE">
        <w:rPr>
          <w:rFonts w:ascii="Times New Roman" w:eastAsia="Calibri" w:hAnsi="Times New Roman" w:cs="Times New Roman"/>
          <w:color w:val="000000"/>
          <w:sz w:val="28"/>
          <w:szCs w:val="28"/>
          <w:lang w:eastAsia="uk-UA"/>
        </w:rPr>
        <w:t xml:space="preserve">1. </w:t>
      </w:r>
      <w:proofErr w:type="spellStart"/>
      <w:r w:rsidRPr="009F7AEE">
        <w:rPr>
          <w:rFonts w:ascii="Times New Roman" w:eastAsia="Calibri" w:hAnsi="Times New Roman" w:cs="Times New Roman"/>
          <w:color w:val="000000"/>
          <w:sz w:val="28"/>
          <w:szCs w:val="28"/>
          <w:lang w:eastAsia="uk-UA"/>
        </w:rPr>
        <w:t>Экологическая</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химия</w:t>
      </w:r>
      <w:proofErr w:type="spellEnd"/>
      <w:r w:rsidRPr="009F7AEE">
        <w:rPr>
          <w:rFonts w:ascii="Times New Roman" w:eastAsia="Calibri" w:hAnsi="Times New Roman" w:cs="Times New Roman"/>
          <w:color w:val="000000"/>
          <w:sz w:val="28"/>
          <w:szCs w:val="28"/>
          <w:lang w:eastAsia="uk-UA"/>
        </w:rPr>
        <w:t>./</w:t>
      </w:r>
      <w:proofErr w:type="spellStart"/>
      <w:r w:rsidRPr="009F7AEE">
        <w:rPr>
          <w:rFonts w:ascii="Times New Roman" w:eastAsia="Calibri" w:hAnsi="Times New Roman" w:cs="Times New Roman"/>
          <w:color w:val="000000"/>
          <w:sz w:val="28"/>
          <w:szCs w:val="28"/>
          <w:lang w:eastAsia="uk-UA"/>
        </w:rPr>
        <w:t>Корте</w:t>
      </w:r>
      <w:proofErr w:type="spellEnd"/>
      <w:r w:rsidRPr="009F7AEE">
        <w:rPr>
          <w:rFonts w:ascii="Times New Roman" w:eastAsia="Calibri" w:hAnsi="Times New Roman" w:cs="Times New Roman"/>
          <w:color w:val="000000"/>
          <w:sz w:val="28"/>
          <w:szCs w:val="28"/>
          <w:lang w:eastAsia="uk-UA"/>
        </w:rPr>
        <w:t xml:space="preserve"> Ф., </w:t>
      </w:r>
      <w:proofErr w:type="spellStart"/>
      <w:r w:rsidRPr="009F7AEE">
        <w:rPr>
          <w:rFonts w:ascii="Times New Roman" w:eastAsia="Calibri" w:hAnsi="Times New Roman" w:cs="Times New Roman"/>
          <w:color w:val="000000"/>
          <w:sz w:val="28"/>
          <w:szCs w:val="28"/>
          <w:lang w:eastAsia="uk-UA"/>
        </w:rPr>
        <w:t>Бахадир</w:t>
      </w:r>
      <w:proofErr w:type="spellEnd"/>
      <w:r w:rsidRPr="009F7AEE">
        <w:rPr>
          <w:rFonts w:ascii="Times New Roman" w:eastAsia="Calibri" w:hAnsi="Times New Roman" w:cs="Times New Roman"/>
          <w:color w:val="000000"/>
          <w:sz w:val="28"/>
          <w:szCs w:val="28"/>
          <w:lang w:eastAsia="uk-UA"/>
        </w:rPr>
        <w:t xml:space="preserve"> М., </w:t>
      </w:r>
      <w:proofErr w:type="spellStart"/>
      <w:r w:rsidRPr="009F7AEE">
        <w:rPr>
          <w:rFonts w:ascii="Times New Roman" w:eastAsia="Calibri" w:hAnsi="Times New Roman" w:cs="Times New Roman"/>
          <w:color w:val="000000"/>
          <w:sz w:val="28"/>
          <w:szCs w:val="28"/>
          <w:lang w:eastAsia="uk-UA"/>
        </w:rPr>
        <w:t>Клайн</w:t>
      </w:r>
      <w:proofErr w:type="spellEnd"/>
      <w:r w:rsidRPr="009F7AEE">
        <w:rPr>
          <w:rFonts w:ascii="Times New Roman" w:eastAsia="Calibri" w:hAnsi="Times New Roman" w:cs="Times New Roman"/>
          <w:color w:val="000000"/>
          <w:sz w:val="28"/>
          <w:szCs w:val="28"/>
          <w:lang w:eastAsia="uk-UA"/>
        </w:rPr>
        <w:t xml:space="preserve"> В. И др./ - М.: Мир, 1997.- 396 с. </w:t>
      </w:r>
    </w:p>
    <w:p w:rsidR="009F7AEE" w:rsidRPr="009F7AEE" w:rsidRDefault="009F7AEE" w:rsidP="009F7AEE">
      <w:pPr>
        <w:autoSpaceDE w:val="0"/>
        <w:autoSpaceDN w:val="0"/>
        <w:adjustRightInd w:val="0"/>
        <w:ind w:left="426" w:hanging="426"/>
        <w:jc w:val="both"/>
        <w:rPr>
          <w:rFonts w:ascii="Times New Roman" w:eastAsia="Calibri" w:hAnsi="Times New Roman" w:cs="Times New Roman"/>
          <w:color w:val="000000"/>
          <w:sz w:val="28"/>
          <w:szCs w:val="28"/>
          <w:lang w:eastAsia="uk-UA"/>
        </w:rPr>
      </w:pPr>
      <w:r w:rsidRPr="009F7AEE">
        <w:rPr>
          <w:rFonts w:ascii="Times New Roman" w:eastAsia="Calibri" w:hAnsi="Times New Roman" w:cs="Times New Roman"/>
          <w:color w:val="000000"/>
          <w:sz w:val="28"/>
          <w:szCs w:val="28"/>
          <w:lang w:eastAsia="uk-UA"/>
        </w:rPr>
        <w:t>2. Г.</w:t>
      </w:r>
      <w:proofErr w:type="spellStart"/>
      <w:r w:rsidRPr="009F7AEE">
        <w:rPr>
          <w:rFonts w:ascii="Times New Roman" w:eastAsia="Calibri" w:hAnsi="Times New Roman" w:cs="Times New Roman"/>
          <w:color w:val="000000"/>
          <w:sz w:val="28"/>
          <w:szCs w:val="28"/>
          <w:lang w:eastAsia="uk-UA"/>
        </w:rPr>
        <w:t>Фелленберг</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Загрязнение</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природной</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среды</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Введение</w:t>
      </w:r>
      <w:proofErr w:type="spellEnd"/>
      <w:r w:rsidRPr="009F7AEE">
        <w:rPr>
          <w:rFonts w:ascii="Times New Roman" w:eastAsia="Calibri" w:hAnsi="Times New Roman" w:cs="Times New Roman"/>
          <w:color w:val="000000"/>
          <w:sz w:val="28"/>
          <w:szCs w:val="28"/>
          <w:lang w:eastAsia="uk-UA"/>
        </w:rPr>
        <w:t xml:space="preserve"> в </w:t>
      </w:r>
      <w:proofErr w:type="spellStart"/>
      <w:r w:rsidRPr="009F7AEE">
        <w:rPr>
          <w:rFonts w:ascii="Times New Roman" w:eastAsia="Calibri" w:hAnsi="Times New Roman" w:cs="Times New Roman"/>
          <w:color w:val="000000"/>
          <w:sz w:val="28"/>
          <w:szCs w:val="28"/>
          <w:lang w:eastAsia="uk-UA"/>
        </w:rPr>
        <w:t>экологическую</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химию..-</w:t>
      </w:r>
      <w:proofErr w:type="spellEnd"/>
      <w:r w:rsidRPr="009F7AEE">
        <w:rPr>
          <w:rFonts w:ascii="Times New Roman" w:eastAsia="Calibri" w:hAnsi="Times New Roman" w:cs="Times New Roman"/>
          <w:color w:val="000000"/>
          <w:sz w:val="28"/>
          <w:szCs w:val="28"/>
          <w:lang w:eastAsia="uk-UA"/>
        </w:rPr>
        <w:t xml:space="preserve"> М:”Мир”, 1997.-232с. </w:t>
      </w:r>
    </w:p>
    <w:p w:rsidR="009F7AEE" w:rsidRPr="009F7AEE" w:rsidRDefault="009F7AEE" w:rsidP="009F7AEE">
      <w:pPr>
        <w:autoSpaceDE w:val="0"/>
        <w:autoSpaceDN w:val="0"/>
        <w:adjustRightInd w:val="0"/>
        <w:ind w:left="426" w:hanging="426"/>
        <w:jc w:val="both"/>
        <w:rPr>
          <w:rFonts w:ascii="Times New Roman" w:eastAsia="Calibri" w:hAnsi="Times New Roman" w:cs="Times New Roman"/>
          <w:color w:val="000000"/>
          <w:sz w:val="28"/>
          <w:szCs w:val="28"/>
          <w:lang w:eastAsia="uk-UA"/>
        </w:rPr>
      </w:pPr>
      <w:r w:rsidRPr="009F7AEE">
        <w:rPr>
          <w:rFonts w:ascii="Times New Roman" w:eastAsia="Calibri" w:hAnsi="Times New Roman" w:cs="Times New Roman"/>
          <w:color w:val="000000"/>
          <w:sz w:val="28"/>
          <w:szCs w:val="28"/>
          <w:lang w:eastAsia="uk-UA"/>
        </w:rPr>
        <w:t xml:space="preserve">3. </w:t>
      </w:r>
      <w:proofErr w:type="spellStart"/>
      <w:r w:rsidRPr="009F7AEE">
        <w:rPr>
          <w:rFonts w:ascii="Times New Roman" w:eastAsia="Calibri" w:hAnsi="Times New Roman" w:cs="Times New Roman"/>
          <w:color w:val="000000"/>
          <w:sz w:val="28"/>
          <w:szCs w:val="28"/>
          <w:lang w:eastAsia="uk-UA"/>
        </w:rPr>
        <w:t>Введение</w:t>
      </w:r>
      <w:proofErr w:type="spellEnd"/>
      <w:r w:rsidRPr="009F7AEE">
        <w:rPr>
          <w:rFonts w:ascii="Times New Roman" w:eastAsia="Calibri" w:hAnsi="Times New Roman" w:cs="Times New Roman"/>
          <w:color w:val="000000"/>
          <w:sz w:val="28"/>
          <w:szCs w:val="28"/>
          <w:lang w:eastAsia="uk-UA"/>
        </w:rPr>
        <w:t xml:space="preserve"> в </w:t>
      </w:r>
      <w:proofErr w:type="spellStart"/>
      <w:r w:rsidRPr="009F7AEE">
        <w:rPr>
          <w:rFonts w:ascii="Times New Roman" w:eastAsia="Calibri" w:hAnsi="Times New Roman" w:cs="Times New Roman"/>
          <w:color w:val="000000"/>
          <w:sz w:val="28"/>
          <w:szCs w:val="28"/>
          <w:lang w:eastAsia="uk-UA"/>
        </w:rPr>
        <w:t>химию</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окружающей</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среды</w:t>
      </w:r>
      <w:proofErr w:type="spellEnd"/>
      <w:r w:rsidRPr="009F7AEE">
        <w:rPr>
          <w:rFonts w:ascii="Times New Roman" w:eastAsia="Calibri" w:hAnsi="Times New Roman" w:cs="Times New Roman"/>
          <w:color w:val="000000"/>
          <w:sz w:val="28"/>
          <w:szCs w:val="28"/>
          <w:lang w:eastAsia="uk-UA"/>
        </w:rPr>
        <w:t>./</w:t>
      </w:r>
      <w:proofErr w:type="spellStart"/>
      <w:r w:rsidRPr="009F7AEE">
        <w:rPr>
          <w:rFonts w:ascii="Times New Roman" w:eastAsia="Calibri" w:hAnsi="Times New Roman" w:cs="Times New Roman"/>
          <w:color w:val="000000"/>
          <w:sz w:val="28"/>
          <w:szCs w:val="28"/>
          <w:lang w:eastAsia="uk-UA"/>
        </w:rPr>
        <w:t>Андруз</w:t>
      </w:r>
      <w:proofErr w:type="spellEnd"/>
      <w:r w:rsidRPr="009F7AEE">
        <w:rPr>
          <w:rFonts w:ascii="Times New Roman" w:eastAsia="Calibri" w:hAnsi="Times New Roman" w:cs="Times New Roman"/>
          <w:color w:val="000000"/>
          <w:sz w:val="28"/>
          <w:szCs w:val="28"/>
          <w:lang w:eastAsia="uk-UA"/>
        </w:rPr>
        <w:t xml:space="preserve"> Дж.,</w:t>
      </w:r>
      <w:proofErr w:type="spellStart"/>
      <w:r w:rsidRPr="009F7AEE">
        <w:rPr>
          <w:rFonts w:ascii="Times New Roman" w:eastAsia="Calibri" w:hAnsi="Times New Roman" w:cs="Times New Roman"/>
          <w:color w:val="000000"/>
          <w:sz w:val="28"/>
          <w:szCs w:val="28"/>
          <w:lang w:eastAsia="uk-UA"/>
        </w:rPr>
        <w:t>Бримблекум</w:t>
      </w:r>
      <w:proofErr w:type="spellEnd"/>
      <w:r w:rsidRPr="009F7AEE">
        <w:rPr>
          <w:rFonts w:ascii="Times New Roman" w:eastAsia="Calibri" w:hAnsi="Times New Roman" w:cs="Times New Roman"/>
          <w:color w:val="000000"/>
          <w:sz w:val="28"/>
          <w:szCs w:val="28"/>
          <w:lang w:eastAsia="uk-UA"/>
        </w:rPr>
        <w:t xml:space="preserve"> П.,</w:t>
      </w:r>
      <w:proofErr w:type="spellStart"/>
      <w:r w:rsidRPr="009F7AEE">
        <w:rPr>
          <w:rFonts w:ascii="Times New Roman" w:eastAsia="Calibri" w:hAnsi="Times New Roman" w:cs="Times New Roman"/>
          <w:color w:val="000000"/>
          <w:sz w:val="28"/>
          <w:szCs w:val="28"/>
          <w:lang w:eastAsia="uk-UA"/>
        </w:rPr>
        <w:t>Джикелз</w:t>
      </w:r>
      <w:proofErr w:type="spellEnd"/>
      <w:r w:rsidRPr="009F7AEE">
        <w:rPr>
          <w:rFonts w:ascii="Times New Roman" w:eastAsia="Calibri" w:hAnsi="Times New Roman" w:cs="Times New Roman"/>
          <w:color w:val="000000"/>
          <w:sz w:val="28"/>
          <w:szCs w:val="28"/>
          <w:lang w:eastAsia="uk-UA"/>
        </w:rPr>
        <w:t xml:space="preserve"> Т., </w:t>
      </w:r>
      <w:proofErr w:type="spellStart"/>
      <w:r w:rsidRPr="009F7AEE">
        <w:rPr>
          <w:rFonts w:ascii="Times New Roman" w:eastAsia="Calibri" w:hAnsi="Times New Roman" w:cs="Times New Roman"/>
          <w:color w:val="000000"/>
          <w:sz w:val="28"/>
          <w:szCs w:val="28"/>
          <w:lang w:eastAsia="uk-UA"/>
        </w:rPr>
        <w:t>Лисс</w:t>
      </w:r>
      <w:proofErr w:type="spellEnd"/>
      <w:r w:rsidRPr="009F7AEE">
        <w:rPr>
          <w:rFonts w:ascii="Times New Roman" w:eastAsia="Calibri" w:hAnsi="Times New Roman" w:cs="Times New Roman"/>
          <w:color w:val="000000"/>
          <w:sz w:val="28"/>
          <w:szCs w:val="28"/>
          <w:lang w:eastAsia="uk-UA"/>
        </w:rPr>
        <w:t xml:space="preserve"> П.,/М:”Мир”, 1999.- 270 с. </w:t>
      </w:r>
    </w:p>
    <w:p w:rsidR="009F7AEE" w:rsidRPr="009F7AEE" w:rsidRDefault="009F7AEE" w:rsidP="009F7AEE">
      <w:pPr>
        <w:autoSpaceDE w:val="0"/>
        <w:autoSpaceDN w:val="0"/>
        <w:adjustRightInd w:val="0"/>
        <w:ind w:left="426" w:hanging="426"/>
        <w:jc w:val="both"/>
        <w:rPr>
          <w:rFonts w:ascii="Times New Roman" w:eastAsia="Calibri" w:hAnsi="Times New Roman" w:cs="Times New Roman"/>
          <w:color w:val="000000"/>
          <w:sz w:val="28"/>
          <w:szCs w:val="28"/>
          <w:lang w:eastAsia="uk-UA"/>
        </w:rPr>
      </w:pPr>
      <w:r w:rsidRPr="009F7AEE">
        <w:rPr>
          <w:rFonts w:ascii="Times New Roman" w:eastAsia="Calibri" w:hAnsi="Times New Roman" w:cs="Times New Roman"/>
          <w:color w:val="000000"/>
          <w:sz w:val="28"/>
          <w:szCs w:val="28"/>
          <w:lang w:eastAsia="uk-UA"/>
        </w:rPr>
        <w:t>4. И.</w:t>
      </w:r>
      <w:proofErr w:type="spellStart"/>
      <w:r w:rsidRPr="009F7AEE">
        <w:rPr>
          <w:rFonts w:ascii="Times New Roman" w:eastAsia="Calibri" w:hAnsi="Times New Roman" w:cs="Times New Roman"/>
          <w:color w:val="000000"/>
          <w:sz w:val="28"/>
          <w:szCs w:val="28"/>
          <w:lang w:eastAsia="uk-UA"/>
        </w:rPr>
        <w:t>Тинсли</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Поведение</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химических</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загрязнителей</w:t>
      </w:r>
      <w:proofErr w:type="spellEnd"/>
      <w:r w:rsidRPr="009F7AEE">
        <w:rPr>
          <w:rFonts w:ascii="Times New Roman" w:eastAsia="Calibri" w:hAnsi="Times New Roman" w:cs="Times New Roman"/>
          <w:color w:val="000000"/>
          <w:sz w:val="28"/>
          <w:szCs w:val="28"/>
          <w:lang w:eastAsia="uk-UA"/>
        </w:rPr>
        <w:t xml:space="preserve"> в </w:t>
      </w:r>
      <w:proofErr w:type="spellStart"/>
      <w:r w:rsidRPr="009F7AEE">
        <w:rPr>
          <w:rFonts w:ascii="Times New Roman" w:eastAsia="Calibri" w:hAnsi="Times New Roman" w:cs="Times New Roman"/>
          <w:color w:val="000000"/>
          <w:sz w:val="28"/>
          <w:szCs w:val="28"/>
          <w:lang w:eastAsia="uk-UA"/>
        </w:rPr>
        <w:t>окружающей</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среде</w:t>
      </w:r>
      <w:proofErr w:type="spellEnd"/>
      <w:r w:rsidRPr="009F7AEE">
        <w:rPr>
          <w:rFonts w:ascii="Times New Roman" w:eastAsia="Calibri" w:hAnsi="Times New Roman" w:cs="Times New Roman"/>
          <w:color w:val="000000"/>
          <w:sz w:val="28"/>
          <w:szCs w:val="28"/>
          <w:lang w:eastAsia="uk-UA"/>
        </w:rPr>
        <w:t xml:space="preserve">. – М.: Мир, 1982.- 281 с. </w:t>
      </w:r>
    </w:p>
    <w:p w:rsidR="009F7AEE" w:rsidRPr="009F7AEE" w:rsidRDefault="009F7AEE" w:rsidP="009F7AEE">
      <w:pPr>
        <w:autoSpaceDE w:val="0"/>
        <w:autoSpaceDN w:val="0"/>
        <w:adjustRightInd w:val="0"/>
        <w:ind w:left="426" w:hanging="426"/>
        <w:jc w:val="both"/>
        <w:rPr>
          <w:rFonts w:ascii="Times New Roman" w:eastAsia="Calibri" w:hAnsi="Times New Roman" w:cs="Times New Roman"/>
          <w:color w:val="000000"/>
          <w:sz w:val="28"/>
          <w:szCs w:val="28"/>
          <w:lang w:eastAsia="uk-UA"/>
        </w:rPr>
      </w:pPr>
      <w:r w:rsidRPr="009F7AEE">
        <w:rPr>
          <w:rFonts w:ascii="Times New Roman" w:eastAsia="Calibri" w:hAnsi="Times New Roman" w:cs="Times New Roman"/>
          <w:color w:val="000000"/>
          <w:sz w:val="28"/>
          <w:szCs w:val="28"/>
          <w:lang w:eastAsia="uk-UA"/>
        </w:rPr>
        <w:t xml:space="preserve">5. Химия </w:t>
      </w:r>
      <w:proofErr w:type="spellStart"/>
      <w:r w:rsidRPr="009F7AEE">
        <w:rPr>
          <w:rFonts w:ascii="Times New Roman" w:eastAsia="Calibri" w:hAnsi="Times New Roman" w:cs="Times New Roman"/>
          <w:color w:val="000000"/>
          <w:sz w:val="28"/>
          <w:szCs w:val="28"/>
          <w:lang w:eastAsia="uk-UA"/>
        </w:rPr>
        <w:t>окружающей</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среды.-</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под</w:t>
      </w:r>
      <w:proofErr w:type="spellEnd"/>
      <w:r w:rsidRPr="009F7AEE">
        <w:rPr>
          <w:rFonts w:ascii="Times New Roman" w:eastAsia="Calibri" w:hAnsi="Times New Roman" w:cs="Times New Roman"/>
          <w:color w:val="000000"/>
          <w:sz w:val="28"/>
          <w:szCs w:val="28"/>
          <w:lang w:eastAsia="uk-UA"/>
        </w:rPr>
        <w:t xml:space="preserve"> ред. </w:t>
      </w:r>
      <w:proofErr w:type="spellStart"/>
      <w:r w:rsidRPr="009F7AEE">
        <w:rPr>
          <w:rFonts w:ascii="Times New Roman" w:eastAsia="Calibri" w:hAnsi="Times New Roman" w:cs="Times New Roman"/>
          <w:color w:val="000000"/>
          <w:sz w:val="28"/>
          <w:szCs w:val="28"/>
          <w:lang w:eastAsia="uk-UA"/>
        </w:rPr>
        <w:t>Дж.О.М.Бокриса</w:t>
      </w:r>
      <w:proofErr w:type="spellEnd"/>
      <w:r w:rsidRPr="009F7AEE">
        <w:rPr>
          <w:rFonts w:ascii="Times New Roman" w:eastAsia="Calibri" w:hAnsi="Times New Roman" w:cs="Times New Roman"/>
          <w:color w:val="000000"/>
          <w:sz w:val="28"/>
          <w:szCs w:val="28"/>
          <w:lang w:eastAsia="uk-UA"/>
        </w:rPr>
        <w:t xml:space="preserve">/ - М.: Химия. 1982. 672 с. </w:t>
      </w:r>
    </w:p>
    <w:p w:rsidR="009F7AEE" w:rsidRPr="009F7AEE" w:rsidRDefault="009F7AEE" w:rsidP="009F7AEE">
      <w:pPr>
        <w:autoSpaceDE w:val="0"/>
        <w:autoSpaceDN w:val="0"/>
        <w:adjustRightInd w:val="0"/>
        <w:ind w:left="426" w:hanging="426"/>
        <w:jc w:val="both"/>
        <w:rPr>
          <w:rFonts w:ascii="Times New Roman" w:eastAsia="Calibri" w:hAnsi="Times New Roman" w:cs="Times New Roman"/>
          <w:color w:val="000000"/>
          <w:sz w:val="28"/>
          <w:szCs w:val="28"/>
          <w:lang w:eastAsia="uk-UA"/>
        </w:rPr>
      </w:pPr>
      <w:r w:rsidRPr="009F7AEE">
        <w:rPr>
          <w:rFonts w:ascii="Times New Roman" w:eastAsia="Calibri" w:hAnsi="Times New Roman" w:cs="Times New Roman"/>
          <w:color w:val="000000"/>
          <w:sz w:val="28"/>
          <w:szCs w:val="28"/>
          <w:lang w:eastAsia="uk-UA"/>
        </w:rPr>
        <w:t xml:space="preserve">6. Ю.В.Новиков. </w:t>
      </w:r>
      <w:proofErr w:type="spellStart"/>
      <w:r w:rsidRPr="009F7AEE">
        <w:rPr>
          <w:rFonts w:ascii="Times New Roman" w:eastAsia="Calibri" w:hAnsi="Times New Roman" w:cs="Times New Roman"/>
          <w:color w:val="000000"/>
          <w:sz w:val="28"/>
          <w:szCs w:val="28"/>
          <w:lang w:eastAsia="uk-UA"/>
        </w:rPr>
        <w:t>Экология</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окружающая</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среда</w:t>
      </w:r>
      <w:proofErr w:type="spellEnd"/>
      <w:r w:rsidRPr="009F7AEE">
        <w:rPr>
          <w:rFonts w:ascii="Times New Roman" w:eastAsia="Calibri" w:hAnsi="Times New Roman" w:cs="Times New Roman"/>
          <w:color w:val="000000"/>
          <w:sz w:val="28"/>
          <w:szCs w:val="28"/>
          <w:lang w:eastAsia="uk-UA"/>
        </w:rPr>
        <w:t xml:space="preserve"> и </w:t>
      </w:r>
      <w:proofErr w:type="spellStart"/>
      <w:r w:rsidRPr="009F7AEE">
        <w:rPr>
          <w:rFonts w:ascii="Times New Roman" w:eastAsia="Calibri" w:hAnsi="Times New Roman" w:cs="Times New Roman"/>
          <w:color w:val="000000"/>
          <w:sz w:val="28"/>
          <w:szCs w:val="28"/>
          <w:lang w:eastAsia="uk-UA"/>
        </w:rPr>
        <w:t>человек.-</w:t>
      </w:r>
      <w:proofErr w:type="spellEnd"/>
      <w:r w:rsidRPr="009F7AEE">
        <w:rPr>
          <w:rFonts w:ascii="Times New Roman" w:eastAsia="Calibri" w:hAnsi="Times New Roman" w:cs="Times New Roman"/>
          <w:color w:val="000000"/>
          <w:sz w:val="28"/>
          <w:szCs w:val="28"/>
          <w:lang w:eastAsia="uk-UA"/>
        </w:rPr>
        <w:t xml:space="preserve"> М.:ФАИР-ПРЕСС. 2000.- 320 с. </w:t>
      </w:r>
    </w:p>
    <w:p w:rsidR="009F7AEE" w:rsidRPr="009F7AEE" w:rsidRDefault="009F7AEE" w:rsidP="009F7AEE">
      <w:pPr>
        <w:autoSpaceDE w:val="0"/>
        <w:autoSpaceDN w:val="0"/>
        <w:adjustRightInd w:val="0"/>
        <w:ind w:left="426" w:hanging="426"/>
        <w:jc w:val="both"/>
        <w:rPr>
          <w:rFonts w:ascii="Times New Roman" w:eastAsia="Calibri" w:hAnsi="Times New Roman" w:cs="Times New Roman"/>
          <w:color w:val="000000"/>
          <w:sz w:val="28"/>
          <w:szCs w:val="28"/>
          <w:lang w:eastAsia="uk-UA"/>
        </w:rPr>
      </w:pPr>
      <w:r w:rsidRPr="009F7AEE">
        <w:rPr>
          <w:rFonts w:ascii="Times New Roman" w:eastAsia="Calibri" w:hAnsi="Times New Roman" w:cs="Times New Roman"/>
          <w:color w:val="000000"/>
          <w:sz w:val="28"/>
          <w:szCs w:val="28"/>
          <w:lang w:eastAsia="uk-UA"/>
        </w:rPr>
        <w:t xml:space="preserve">7. </w:t>
      </w:r>
      <w:proofErr w:type="spellStart"/>
      <w:r w:rsidRPr="009F7AEE">
        <w:rPr>
          <w:rFonts w:ascii="Times New Roman" w:eastAsia="Calibri" w:hAnsi="Times New Roman" w:cs="Times New Roman"/>
          <w:color w:val="000000"/>
          <w:sz w:val="28"/>
          <w:szCs w:val="28"/>
          <w:lang w:eastAsia="uk-UA"/>
        </w:rPr>
        <w:t>Экологическая</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биотехнология</w:t>
      </w:r>
      <w:proofErr w:type="spellEnd"/>
      <w:r w:rsidRPr="009F7AEE">
        <w:rPr>
          <w:rFonts w:ascii="Times New Roman" w:eastAsia="Calibri" w:hAnsi="Times New Roman" w:cs="Times New Roman"/>
          <w:color w:val="000000"/>
          <w:sz w:val="28"/>
          <w:szCs w:val="28"/>
          <w:lang w:eastAsia="uk-UA"/>
        </w:rPr>
        <w:t>./</w:t>
      </w:r>
      <w:proofErr w:type="spellStart"/>
      <w:r w:rsidRPr="009F7AEE">
        <w:rPr>
          <w:rFonts w:ascii="Times New Roman" w:eastAsia="Calibri" w:hAnsi="Times New Roman" w:cs="Times New Roman"/>
          <w:color w:val="000000"/>
          <w:sz w:val="28"/>
          <w:szCs w:val="28"/>
          <w:lang w:eastAsia="uk-UA"/>
        </w:rPr>
        <w:t>под</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ред.К.В.Форстера</w:t>
      </w:r>
      <w:proofErr w:type="spellEnd"/>
      <w:r w:rsidRPr="009F7AEE">
        <w:rPr>
          <w:rFonts w:ascii="Times New Roman" w:eastAsia="Calibri" w:hAnsi="Times New Roman" w:cs="Times New Roman"/>
          <w:color w:val="000000"/>
          <w:sz w:val="28"/>
          <w:szCs w:val="28"/>
          <w:lang w:eastAsia="uk-UA"/>
        </w:rPr>
        <w:t xml:space="preserve"> и Д.А.</w:t>
      </w:r>
      <w:proofErr w:type="spellStart"/>
      <w:r w:rsidRPr="009F7AEE">
        <w:rPr>
          <w:rFonts w:ascii="Times New Roman" w:eastAsia="Calibri" w:hAnsi="Times New Roman" w:cs="Times New Roman"/>
          <w:color w:val="000000"/>
          <w:sz w:val="28"/>
          <w:szCs w:val="28"/>
          <w:lang w:eastAsia="uk-UA"/>
        </w:rPr>
        <w:t>Дж.Вейза.-</w:t>
      </w:r>
      <w:proofErr w:type="spellEnd"/>
      <w:r w:rsidRPr="009F7AEE">
        <w:rPr>
          <w:rFonts w:ascii="Times New Roman" w:eastAsia="Calibri" w:hAnsi="Times New Roman" w:cs="Times New Roman"/>
          <w:color w:val="000000"/>
          <w:sz w:val="28"/>
          <w:szCs w:val="28"/>
          <w:lang w:eastAsia="uk-UA"/>
        </w:rPr>
        <w:t xml:space="preserve"> Л.: Химия, 1990.- 384 с. </w:t>
      </w:r>
    </w:p>
    <w:p w:rsidR="009F7AEE" w:rsidRPr="009F7AEE" w:rsidRDefault="009F7AEE" w:rsidP="009F7AEE">
      <w:pPr>
        <w:autoSpaceDE w:val="0"/>
        <w:autoSpaceDN w:val="0"/>
        <w:adjustRightInd w:val="0"/>
        <w:ind w:left="426" w:hanging="426"/>
        <w:jc w:val="both"/>
        <w:rPr>
          <w:rFonts w:ascii="Times New Roman" w:eastAsia="Calibri" w:hAnsi="Times New Roman" w:cs="Times New Roman"/>
          <w:color w:val="000000"/>
          <w:sz w:val="28"/>
          <w:szCs w:val="28"/>
          <w:lang w:eastAsia="uk-UA"/>
        </w:rPr>
      </w:pPr>
      <w:r w:rsidRPr="009F7AEE">
        <w:rPr>
          <w:rFonts w:ascii="Times New Roman" w:eastAsia="Calibri" w:hAnsi="Times New Roman" w:cs="Times New Roman"/>
          <w:color w:val="000000"/>
          <w:sz w:val="28"/>
          <w:szCs w:val="28"/>
          <w:lang w:eastAsia="uk-UA"/>
        </w:rPr>
        <w:t>8. Б.</w:t>
      </w:r>
      <w:proofErr w:type="spellStart"/>
      <w:r w:rsidRPr="009F7AEE">
        <w:rPr>
          <w:rFonts w:ascii="Times New Roman" w:eastAsia="Calibri" w:hAnsi="Times New Roman" w:cs="Times New Roman"/>
          <w:color w:val="000000"/>
          <w:sz w:val="28"/>
          <w:szCs w:val="28"/>
          <w:lang w:eastAsia="uk-UA"/>
        </w:rPr>
        <w:t>Нобел.Наука</w:t>
      </w:r>
      <w:proofErr w:type="spellEnd"/>
      <w:r w:rsidRPr="009F7AEE">
        <w:rPr>
          <w:rFonts w:ascii="Times New Roman" w:eastAsia="Calibri" w:hAnsi="Times New Roman" w:cs="Times New Roman"/>
          <w:color w:val="000000"/>
          <w:sz w:val="28"/>
          <w:szCs w:val="28"/>
          <w:lang w:eastAsia="uk-UA"/>
        </w:rPr>
        <w:t xml:space="preserve"> об </w:t>
      </w:r>
      <w:proofErr w:type="spellStart"/>
      <w:r w:rsidRPr="009F7AEE">
        <w:rPr>
          <w:rFonts w:ascii="Times New Roman" w:eastAsia="Calibri" w:hAnsi="Times New Roman" w:cs="Times New Roman"/>
          <w:color w:val="000000"/>
          <w:sz w:val="28"/>
          <w:szCs w:val="28"/>
          <w:lang w:eastAsia="uk-UA"/>
        </w:rPr>
        <w:t>окружающей</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среде</w:t>
      </w:r>
      <w:proofErr w:type="spellEnd"/>
      <w:r w:rsidRPr="009F7AEE">
        <w:rPr>
          <w:rFonts w:ascii="Times New Roman" w:eastAsia="Calibri" w:hAnsi="Times New Roman" w:cs="Times New Roman"/>
          <w:color w:val="000000"/>
          <w:sz w:val="28"/>
          <w:szCs w:val="28"/>
          <w:lang w:eastAsia="uk-UA"/>
        </w:rPr>
        <w:t xml:space="preserve">. В 2-х т. Т.т.1,2. – М.: </w:t>
      </w:r>
      <w:proofErr w:type="spellStart"/>
      <w:r w:rsidRPr="009F7AEE">
        <w:rPr>
          <w:rFonts w:ascii="Times New Roman" w:eastAsia="Calibri" w:hAnsi="Times New Roman" w:cs="Times New Roman"/>
          <w:color w:val="000000"/>
          <w:sz w:val="28"/>
          <w:szCs w:val="28"/>
          <w:lang w:eastAsia="uk-UA"/>
        </w:rPr>
        <w:t>Мир.-</w:t>
      </w:r>
      <w:proofErr w:type="spellEnd"/>
      <w:r w:rsidRPr="009F7AEE">
        <w:rPr>
          <w:rFonts w:ascii="Times New Roman" w:eastAsia="Calibri" w:hAnsi="Times New Roman" w:cs="Times New Roman"/>
          <w:color w:val="000000"/>
          <w:sz w:val="28"/>
          <w:szCs w:val="28"/>
          <w:lang w:eastAsia="uk-UA"/>
        </w:rPr>
        <w:t xml:space="preserve"> т.1 442 с., т.2 336 с. </w:t>
      </w:r>
    </w:p>
    <w:p w:rsidR="009F7AEE" w:rsidRPr="009F7AEE" w:rsidRDefault="009F7AEE" w:rsidP="009F7AEE">
      <w:pPr>
        <w:autoSpaceDE w:val="0"/>
        <w:autoSpaceDN w:val="0"/>
        <w:adjustRightInd w:val="0"/>
        <w:ind w:left="426" w:hanging="426"/>
        <w:jc w:val="both"/>
        <w:rPr>
          <w:rFonts w:ascii="Times New Roman" w:eastAsia="Calibri" w:hAnsi="Times New Roman" w:cs="Times New Roman"/>
          <w:color w:val="000000"/>
          <w:sz w:val="28"/>
          <w:szCs w:val="28"/>
          <w:lang w:eastAsia="uk-UA"/>
        </w:rPr>
      </w:pPr>
      <w:r w:rsidRPr="009F7AEE">
        <w:rPr>
          <w:rFonts w:ascii="Times New Roman" w:eastAsia="Calibri" w:hAnsi="Times New Roman" w:cs="Times New Roman"/>
          <w:color w:val="000000"/>
          <w:sz w:val="28"/>
          <w:szCs w:val="28"/>
          <w:lang w:eastAsia="uk-UA"/>
        </w:rPr>
        <w:t xml:space="preserve">9. Химия </w:t>
      </w:r>
      <w:proofErr w:type="spellStart"/>
      <w:r w:rsidRPr="009F7AEE">
        <w:rPr>
          <w:rFonts w:ascii="Times New Roman" w:eastAsia="Calibri" w:hAnsi="Times New Roman" w:cs="Times New Roman"/>
          <w:color w:val="000000"/>
          <w:sz w:val="28"/>
          <w:szCs w:val="28"/>
          <w:lang w:eastAsia="uk-UA"/>
        </w:rPr>
        <w:t>промышленных</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сточных</w:t>
      </w:r>
      <w:proofErr w:type="spellEnd"/>
      <w:r w:rsidRPr="009F7AEE">
        <w:rPr>
          <w:rFonts w:ascii="Times New Roman" w:eastAsia="Calibri" w:hAnsi="Times New Roman" w:cs="Times New Roman"/>
          <w:color w:val="000000"/>
          <w:sz w:val="28"/>
          <w:szCs w:val="28"/>
          <w:lang w:eastAsia="uk-UA"/>
        </w:rPr>
        <w:t xml:space="preserve"> вод. </w:t>
      </w:r>
      <w:proofErr w:type="spellStart"/>
      <w:r w:rsidRPr="009F7AEE">
        <w:rPr>
          <w:rFonts w:ascii="Times New Roman" w:eastAsia="Calibri" w:hAnsi="Times New Roman" w:cs="Times New Roman"/>
          <w:color w:val="000000"/>
          <w:sz w:val="28"/>
          <w:szCs w:val="28"/>
          <w:lang w:eastAsia="uk-UA"/>
        </w:rPr>
        <w:t>Пер.с</w:t>
      </w:r>
      <w:proofErr w:type="spellEnd"/>
      <w:r w:rsidRPr="009F7AEE">
        <w:rPr>
          <w:rFonts w:ascii="Times New Roman" w:eastAsia="Calibri" w:hAnsi="Times New Roman" w:cs="Times New Roman"/>
          <w:color w:val="000000"/>
          <w:sz w:val="28"/>
          <w:szCs w:val="28"/>
          <w:lang w:eastAsia="uk-UA"/>
        </w:rPr>
        <w:t xml:space="preserve"> англ. М.: Химия. 1983.- 360 с. </w:t>
      </w:r>
    </w:p>
    <w:p w:rsidR="009F7AEE" w:rsidRPr="009F7AEE" w:rsidRDefault="009F7AEE" w:rsidP="009F7AEE">
      <w:pPr>
        <w:autoSpaceDE w:val="0"/>
        <w:autoSpaceDN w:val="0"/>
        <w:adjustRightInd w:val="0"/>
        <w:ind w:left="426" w:hanging="426"/>
        <w:jc w:val="both"/>
        <w:rPr>
          <w:rFonts w:ascii="Times New Roman" w:eastAsia="Calibri" w:hAnsi="Times New Roman" w:cs="Times New Roman"/>
          <w:color w:val="000000"/>
          <w:sz w:val="28"/>
          <w:szCs w:val="28"/>
          <w:lang w:eastAsia="uk-UA"/>
        </w:rPr>
      </w:pPr>
      <w:r w:rsidRPr="009F7AEE">
        <w:rPr>
          <w:rFonts w:ascii="Times New Roman" w:eastAsia="Calibri" w:hAnsi="Times New Roman" w:cs="Times New Roman"/>
          <w:color w:val="000000"/>
          <w:sz w:val="28"/>
          <w:szCs w:val="28"/>
          <w:lang w:eastAsia="uk-UA"/>
        </w:rPr>
        <w:t>10. П.П.</w:t>
      </w:r>
      <w:proofErr w:type="spellStart"/>
      <w:r w:rsidRPr="009F7AEE">
        <w:rPr>
          <w:rFonts w:ascii="Times New Roman" w:eastAsia="Calibri" w:hAnsi="Times New Roman" w:cs="Times New Roman"/>
          <w:color w:val="000000"/>
          <w:sz w:val="28"/>
          <w:szCs w:val="28"/>
          <w:lang w:eastAsia="uk-UA"/>
        </w:rPr>
        <w:t>Коростелев</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Лабораторная</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техника</w:t>
      </w:r>
      <w:proofErr w:type="spellEnd"/>
      <w:r w:rsidRPr="009F7AEE">
        <w:rPr>
          <w:rFonts w:ascii="Times New Roman" w:eastAsia="Calibri" w:hAnsi="Times New Roman" w:cs="Times New Roman"/>
          <w:color w:val="000000"/>
          <w:sz w:val="28"/>
          <w:szCs w:val="28"/>
          <w:lang w:eastAsia="uk-UA"/>
        </w:rPr>
        <w:t xml:space="preserve"> химического </w:t>
      </w:r>
      <w:proofErr w:type="spellStart"/>
      <w:r w:rsidRPr="009F7AEE">
        <w:rPr>
          <w:rFonts w:ascii="Times New Roman" w:eastAsia="Calibri" w:hAnsi="Times New Roman" w:cs="Times New Roman"/>
          <w:color w:val="000000"/>
          <w:sz w:val="28"/>
          <w:szCs w:val="28"/>
          <w:lang w:eastAsia="uk-UA"/>
        </w:rPr>
        <w:t>анализа.-</w:t>
      </w:r>
      <w:proofErr w:type="spellEnd"/>
      <w:r w:rsidRPr="009F7AEE">
        <w:rPr>
          <w:rFonts w:ascii="Times New Roman" w:eastAsia="Calibri" w:hAnsi="Times New Roman" w:cs="Times New Roman"/>
          <w:color w:val="000000"/>
          <w:sz w:val="28"/>
          <w:szCs w:val="28"/>
          <w:lang w:eastAsia="uk-UA"/>
        </w:rPr>
        <w:t xml:space="preserve"> М.: Химия. 1981.- 312 с </w:t>
      </w:r>
    </w:p>
    <w:p w:rsidR="009F7AEE" w:rsidRPr="009F7AEE" w:rsidRDefault="009F7AEE" w:rsidP="009F7AEE">
      <w:pPr>
        <w:autoSpaceDE w:val="0"/>
        <w:autoSpaceDN w:val="0"/>
        <w:adjustRightInd w:val="0"/>
        <w:ind w:left="426" w:hanging="426"/>
        <w:jc w:val="both"/>
        <w:rPr>
          <w:rFonts w:ascii="Times New Roman" w:eastAsia="Calibri" w:hAnsi="Times New Roman" w:cs="Times New Roman"/>
          <w:color w:val="000000"/>
          <w:sz w:val="28"/>
          <w:szCs w:val="28"/>
          <w:lang w:eastAsia="uk-UA"/>
        </w:rPr>
      </w:pPr>
      <w:r w:rsidRPr="009F7AEE">
        <w:rPr>
          <w:rFonts w:ascii="Times New Roman" w:eastAsia="Calibri" w:hAnsi="Times New Roman" w:cs="Times New Roman"/>
          <w:color w:val="000000"/>
          <w:sz w:val="28"/>
          <w:szCs w:val="28"/>
          <w:lang w:eastAsia="uk-UA"/>
        </w:rPr>
        <w:t xml:space="preserve">11. Вода </w:t>
      </w:r>
      <w:proofErr w:type="spellStart"/>
      <w:r w:rsidRPr="009F7AEE">
        <w:rPr>
          <w:rFonts w:ascii="Times New Roman" w:eastAsia="Calibri" w:hAnsi="Times New Roman" w:cs="Times New Roman"/>
          <w:color w:val="000000"/>
          <w:sz w:val="28"/>
          <w:szCs w:val="28"/>
          <w:lang w:eastAsia="uk-UA"/>
        </w:rPr>
        <w:t>питьевая</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Методы</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анализа.-</w:t>
      </w:r>
      <w:proofErr w:type="spellEnd"/>
      <w:r w:rsidRPr="009F7AEE">
        <w:rPr>
          <w:rFonts w:ascii="Times New Roman" w:eastAsia="Calibri" w:hAnsi="Times New Roman" w:cs="Times New Roman"/>
          <w:color w:val="000000"/>
          <w:sz w:val="28"/>
          <w:szCs w:val="28"/>
          <w:lang w:eastAsia="uk-UA"/>
        </w:rPr>
        <w:t xml:space="preserve"> М.: </w:t>
      </w:r>
      <w:proofErr w:type="spellStart"/>
      <w:r w:rsidRPr="009F7AEE">
        <w:rPr>
          <w:rFonts w:ascii="Times New Roman" w:eastAsia="Calibri" w:hAnsi="Times New Roman" w:cs="Times New Roman"/>
          <w:color w:val="000000"/>
          <w:sz w:val="28"/>
          <w:szCs w:val="28"/>
          <w:lang w:eastAsia="uk-UA"/>
        </w:rPr>
        <w:t>Из-во</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стандартов</w:t>
      </w:r>
      <w:proofErr w:type="spellEnd"/>
      <w:r w:rsidRPr="009F7AEE">
        <w:rPr>
          <w:rFonts w:ascii="Times New Roman" w:eastAsia="Calibri" w:hAnsi="Times New Roman" w:cs="Times New Roman"/>
          <w:color w:val="000000"/>
          <w:sz w:val="28"/>
          <w:szCs w:val="28"/>
          <w:lang w:eastAsia="uk-UA"/>
        </w:rPr>
        <w:t xml:space="preserve">. 1984.- 230 с. </w:t>
      </w:r>
    </w:p>
    <w:p w:rsidR="009F7AEE" w:rsidRPr="009F7AEE" w:rsidRDefault="009F7AEE" w:rsidP="009F7AEE">
      <w:pPr>
        <w:autoSpaceDE w:val="0"/>
        <w:autoSpaceDN w:val="0"/>
        <w:adjustRightInd w:val="0"/>
        <w:ind w:left="426" w:hanging="426"/>
        <w:jc w:val="both"/>
        <w:rPr>
          <w:rFonts w:ascii="Times New Roman" w:eastAsia="Calibri" w:hAnsi="Times New Roman" w:cs="Times New Roman"/>
          <w:color w:val="000000"/>
          <w:sz w:val="28"/>
          <w:szCs w:val="28"/>
          <w:lang w:eastAsia="uk-UA"/>
        </w:rPr>
      </w:pPr>
      <w:r w:rsidRPr="009F7AEE">
        <w:rPr>
          <w:rFonts w:ascii="Times New Roman" w:eastAsia="Calibri" w:hAnsi="Times New Roman" w:cs="Times New Roman"/>
          <w:color w:val="000000"/>
          <w:sz w:val="28"/>
          <w:szCs w:val="28"/>
          <w:lang w:eastAsia="uk-UA"/>
        </w:rPr>
        <w:t>12. Ю.Ю.</w:t>
      </w:r>
      <w:proofErr w:type="spellStart"/>
      <w:r w:rsidRPr="009F7AEE">
        <w:rPr>
          <w:rFonts w:ascii="Times New Roman" w:eastAsia="Calibri" w:hAnsi="Times New Roman" w:cs="Times New Roman"/>
          <w:color w:val="000000"/>
          <w:sz w:val="28"/>
          <w:szCs w:val="28"/>
          <w:lang w:eastAsia="uk-UA"/>
        </w:rPr>
        <w:t>Лурье</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Аналитическая</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химия</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промышленных</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сточных</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вод.-</w:t>
      </w:r>
      <w:proofErr w:type="spellEnd"/>
      <w:r w:rsidRPr="009F7AEE">
        <w:rPr>
          <w:rFonts w:ascii="Times New Roman" w:eastAsia="Calibri" w:hAnsi="Times New Roman" w:cs="Times New Roman"/>
          <w:color w:val="000000"/>
          <w:sz w:val="28"/>
          <w:szCs w:val="28"/>
          <w:lang w:eastAsia="uk-UA"/>
        </w:rPr>
        <w:t xml:space="preserve"> М.: Химия. 1984.- 448 с. </w:t>
      </w:r>
    </w:p>
    <w:p w:rsidR="009F7AEE" w:rsidRPr="009F7AEE" w:rsidRDefault="009F7AEE" w:rsidP="009F7AEE">
      <w:pPr>
        <w:autoSpaceDE w:val="0"/>
        <w:autoSpaceDN w:val="0"/>
        <w:adjustRightInd w:val="0"/>
        <w:ind w:left="426" w:hanging="426"/>
        <w:jc w:val="both"/>
        <w:rPr>
          <w:rFonts w:ascii="Times New Roman" w:eastAsia="Calibri" w:hAnsi="Times New Roman" w:cs="Times New Roman"/>
          <w:color w:val="000000"/>
          <w:sz w:val="28"/>
          <w:szCs w:val="28"/>
          <w:lang w:eastAsia="uk-UA"/>
        </w:rPr>
      </w:pPr>
      <w:r w:rsidRPr="009F7AEE">
        <w:rPr>
          <w:rFonts w:ascii="Times New Roman" w:eastAsia="Calibri" w:hAnsi="Times New Roman" w:cs="Times New Roman"/>
          <w:color w:val="000000"/>
          <w:sz w:val="28"/>
          <w:szCs w:val="28"/>
          <w:lang w:eastAsia="uk-UA"/>
        </w:rPr>
        <w:t>13. Ю.В.Новиков, К.О.</w:t>
      </w:r>
      <w:proofErr w:type="spellStart"/>
      <w:r w:rsidRPr="009F7AEE">
        <w:rPr>
          <w:rFonts w:ascii="Times New Roman" w:eastAsia="Calibri" w:hAnsi="Times New Roman" w:cs="Times New Roman"/>
          <w:color w:val="000000"/>
          <w:sz w:val="28"/>
          <w:szCs w:val="28"/>
          <w:lang w:eastAsia="uk-UA"/>
        </w:rPr>
        <w:t>Ласточкина</w:t>
      </w:r>
      <w:proofErr w:type="spellEnd"/>
      <w:r w:rsidRPr="009F7AEE">
        <w:rPr>
          <w:rFonts w:ascii="Times New Roman" w:eastAsia="Calibri" w:hAnsi="Times New Roman" w:cs="Times New Roman"/>
          <w:color w:val="000000"/>
          <w:sz w:val="28"/>
          <w:szCs w:val="28"/>
          <w:lang w:eastAsia="uk-UA"/>
        </w:rPr>
        <w:t>, З.Н.</w:t>
      </w:r>
      <w:proofErr w:type="spellStart"/>
      <w:r w:rsidRPr="009F7AEE">
        <w:rPr>
          <w:rFonts w:ascii="Times New Roman" w:eastAsia="Calibri" w:hAnsi="Times New Roman" w:cs="Times New Roman"/>
          <w:color w:val="000000"/>
          <w:sz w:val="28"/>
          <w:szCs w:val="28"/>
          <w:lang w:eastAsia="uk-UA"/>
        </w:rPr>
        <w:t>Болдина</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Методы</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исследования</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качества</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воды</w:t>
      </w:r>
      <w:proofErr w:type="spellEnd"/>
      <w:r w:rsidRPr="009F7AEE">
        <w:rPr>
          <w:rFonts w:ascii="Times New Roman" w:eastAsia="Calibri" w:hAnsi="Times New Roman" w:cs="Times New Roman"/>
          <w:color w:val="000000"/>
          <w:sz w:val="28"/>
          <w:szCs w:val="28"/>
          <w:lang w:eastAsia="uk-UA"/>
        </w:rPr>
        <w:t xml:space="preserve"> </w:t>
      </w:r>
      <w:proofErr w:type="spellStart"/>
      <w:r w:rsidRPr="009F7AEE">
        <w:rPr>
          <w:rFonts w:ascii="Times New Roman" w:eastAsia="Calibri" w:hAnsi="Times New Roman" w:cs="Times New Roman"/>
          <w:color w:val="000000"/>
          <w:sz w:val="28"/>
          <w:szCs w:val="28"/>
          <w:lang w:eastAsia="uk-UA"/>
        </w:rPr>
        <w:t>водоемов.-</w:t>
      </w:r>
      <w:proofErr w:type="spellEnd"/>
      <w:r w:rsidRPr="009F7AEE">
        <w:rPr>
          <w:rFonts w:ascii="Times New Roman" w:eastAsia="Calibri" w:hAnsi="Times New Roman" w:cs="Times New Roman"/>
          <w:color w:val="000000"/>
          <w:sz w:val="28"/>
          <w:szCs w:val="28"/>
          <w:lang w:eastAsia="uk-UA"/>
        </w:rPr>
        <w:t xml:space="preserve"> М.: Медицина. 1990.-400 с. </w:t>
      </w:r>
    </w:p>
    <w:p w:rsidR="009F7AEE" w:rsidRPr="009F7AEE" w:rsidRDefault="009F7AEE" w:rsidP="009F7AEE">
      <w:pPr>
        <w:spacing w:after="200"/>
        <w:ind w:left="426" w:hanging="426"/>
        <w:jc w:val="both"/>
        <w:rPr>
          <w:rFonts w:ascii="Times New Roman" w:hAnsi="Times New Roman" w:cs="Times New Roman"/>
          <w:b/>
          <w:sz w:val="28"/>
          <w:szCs w:val="28"/>
          <w:lang w:val="en-US"/>
        </w:rPr>
      </w:pPr>
    </w:p>
    <w:p w:rsidR="009F7AEE" w:rsidRPr="009F7AEE" w:rsidRDefault="009F7AEE" w:rsidP="009F7AEE">
      <w:pPr>
        <w:rPr>
          <w:rFonts w:ascii="Times New Roman" w:hAnsi="Times New Roman" w:cs="Times New Roman"/>
          <w:sz w:val="28"/>
          <w:szCs w:val="28"/>
          <w:u w:val="single"/>
        </w:rPr>
      </w:pPr>
    </w:p>
    <w:p w:rsidR="009F7AEE" w:rsidRPr="009F7AEE" w:rsidRDefault="009F7AEE" w:rsidP="009F7AEE">
      <w:pPr>
        <w:spacing w:after="0" w:line="240" w:lineRule="auto"/>
        <w:jc w:val="both"/>
        <w:rPr>
          <w:rFonts w:ascii="Times New Roman" w:eastAsia="Times New Roman" w:hAnsi="Times New Roman" w:cs="Times New Roman"/>
          <w:sz w:val="28"/>
          <w:szCs w:val="28"/>
          <w:lang w:eastAsia="ru-RU"/>
        </w:rPr>
      </w:pPr>
    </w:p>
    <w:p w:rsidR="00257081" w:rsidRPr="009F7AEE" w:rsidRDefault="00257081">
      <w:pPr>
        <w:rPr>
          <w:rFonts w:ascii="Times New Roman" w:hAnsi="Times New Roman" w:cs="Times New Roman"/>
          <w:sz w:val="28"/>
          <w:szCs w:val="28"/>
        </w:rPr>
      </w:pPr>
    </w:p>
    <w:sectPr w:rsidR="00257081" w:rsidRPr="009F7AEE">
      <w:headerReference w:type="default" r:id="rId6"/>
      <w:footerReference w:type="even" r:id="rId7"/>
      <w:footerReference w:type="default" r:id="rI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F2A" w:rsidRDefault="005962F3" w:rsidP="00E75F2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75F2A" w:rsidRDefault="005962F3" w:rsidP="00E75F2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F2A" w:rsidRDefault="005962F3" w:rsidP="00E75F2A">
    <w:pPr>
      <w:pStyle w:val="a3"/>
      <w:framePr w:wrap="around" w:vAnchor="text" w:hAnchor="margin" w:xAlign="right" w:y="1"/>
      <w:rPr>
        <w:rStyle w:val="a5"/>
      </w:rPr>
    </w:pPr>
  </w:p>
  <w:p w:rsidR="00E75F2A" w:rsidRDefault="005962F3" w:rsidP="00E75F2A">
    <w:pPr>
      <w:pStyle w:val="a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A32" w:rsidRDefault="005962F3">
    <w:pPr>
      <w:pStyle w:val="a6"/>
      <w:jc w:val="right"/>
    </w:pPr>
    <w:r>
      <w:fldChar w:fldCharType="begin"/>
    </w:r>
    <w:r>
      <w:instrText>PAGE   \* MERGEFORMAT</w:instrText>
    </w:r>
    <w:r>
      <w:fldChar w:fldCharType="separate"/>
    </w:r>
    <w:r w:rsidRPr="005962F3">
      <w:rPr>
        <w:noProof/>
        <w:lang w:val="ru-RU"/>
      </w:rPr>
      <w:t>10</w:t>
    </w:r>
    <w:r>
      <w:fldChar w:fldCharType="end"/>
    </w:r>
  </w:p>
  <w:p w:rsidR="00E75F2A" w:rsidRDefault="005962F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3D45BDC"/>
    <w:lvl w:ilvl="0">
      <w:numFmt w:val="bullet"/>
      <w:lvlText w:val="*"/>
      <w:lvlJc w:val="left"/>
    </w:lvl>
  </w:abstractNum>
  <w:abstractNum w:abstractNumId="1">
    <w:nsid w:val="01264045"/>
    <w:multiLevelType w:val="hybridMultilevel"/>
    <w:tmpl w:val="B7EC4F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364502A"/>
    <w:multiLevelType w:val="hybridMultilevel"/>
    <w:tmpl w:val="EFC04264"/>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CB83862"/>
    <w:multiLevelType w:val="hybridMultilevel"/>
    <w:tmpl w:val="94180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9C72EB"/>
    <w:multiLevelType w:val="hybridMultilevel"/>
    <w:tmpl w:val="6DB65B76"/>
    <w:lvl w:ilvl="0" w:tplc="0419000F">
      <w:start w:val="1"/>
      <w:numFmt w:val="decimal"/>
      <w:lvlText w:val="%1."/>
      <w:lvlJc w:val="left"/>
      <w:pPr>
        <w:tabs>
          <w:tab w:val="num" w:pos="819"/>
        </w:tabs>
        <w:ind w:left="819"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AEE"/>
    <w:rsid w:val="00003EE5"/>
    <w:rsid w:val="00007C45"/>
    <w:rsid w:val="000105A2"/>
    <w:rsid w:val="00017D8B"/>
    <w:rsid w:val="00023731"/>
    <w:rsid w:val="00026504"/>
    <w:rsid w:val="00030C80"/>
    <w:rsid w:val="0003265F"/>
    <w:rsid w:val="00033916"/>
    <w:rsid w:val="00033B27"/>
    <w:rsid w:val="00036F01"/>
    <w:rsid w:val="00041D2D"/>
    <w:rsid w:val="0004569A"/>
    <w:rsid w:val="000538F2"/>
    <w:rsid w:val="00053B1D"/>
    <w:rsid w:val="00055D88"/>
    <w:rsid w:val="00057934"/>
    <w:rsid w:val="00062A8B"/>
    <w:rsid w:val="000647C6"/>
    <w:rsid w:val="00064868"/>
    <w:rsid w:val="00070C57"/>
    <w:rsid w:val="00070CB2"/>
    <w:rsid w:val="00071101"/>
    <w:rsid w:val="00071C50"/>
    <w:rsid w:val="00074B79"/>
    <w:rsid w:val="00081E87"/>
    <w:rsid w:val="00084EE6"/>
    <w:rsid w:val="000857D8"/>
    <w:rsid w:val="0008740C"/>
    <w:rsid w:val="00090D14"/>
    <w:rsid w:val="000B2FCE"/>
    <w:rsid w:val="000B53FB"/>
    <w:rsid w:val="000C517F"/>
    <w:rsid w:val="000C7875"/>
    <w:rsid w:val="000D5A72"/>
    <w:rsid w:val="000E23BD"/>
    <w:rsid w:val="000E42B5"/>
    <w:rsid w:val="000E50E8"/>
    <w:rsid w:val="000E752B"/>
    <w:rsid w:val="000F1BD4"/>
    <w:rsid w:val="000F47A1"/>
    <w:rsid w:val="000F4F6F"/>
    <w:rsid w:val="000F58FC"/>
    <w:rsid w:val="00100DDB"/>
    <w:rsid w:val="001017BC"/>
    <w:rsid w:val="001049A4"/>
    <w:rsid w:val="001109D9"/>
    <w:rsid w:val="00110BA8"/>
    <w:rsid w:val="00111D79"/>
    <w:rsid w:val="00115BE5"/>
    <w:rsid w:val="00127016"/>
    <w:rsid w:val="00127384"/>
    <w:rsid w:val="001307F0"/>
    <w:rsid w:val="001320E8"/>
    <w:rsid w:val="00133DA8"/>
    <w:rsid w:val="00137E86"/>
    <w:rsid w:val="00140AE4"/>
    <w:rsid w:val="00145A21"/>
    <w:rsid w:val="00147FB7"/>
    <w:rsid w:val="0015155E"/>
    <w:rsid w:val="0015429F"/>
    <w:rsid w:val="00154728"/>
    <w:rsid w:val="00155885"/>
    <w:rsid w:val="001564FB"/>
    <w:rsid w:val="001573C7"/>
    <w:rsid w:val="00161BBF"/>
    <w:rsid w:val="00162E65"/>
    <w:rsid w:val="0016540B"/>
    <w:rsid w:val="00165847"/>
    <w:rsid w:val="00167E92"/>
    <w:rsid w:val="00176203"/>
    <w:rsid w:val="00183723"/>
    <w:rsid w:val="0018529E"/>
    <w:rsid w:val="00187CE4"/>
    <w:rsid w:val="00187E97"/>
    <w:rsid w:val="001944A4"/>
    <w:rsid w:val="00195EC5"/>
    <w:rsid w:val="00196824"/>
    <w:rsid w:val="001969C7"/>
    <w:rsid w:val="001A0462"/>
    <w:rsid w:val="001A1FF8"/>
    <w:rsid w:val="001A2DA4"/>
    <w:rsid w:val="001A49F7"/>
    <w:rsid w:val="001B04DB"/>
    <w:rsid w:val="001B0E46"/>
    <w:rsid w:val="001B3BF2"/>
    <w:rsid w:val="001B61C7"/>
    <w:rsid w:val="001B6A37"/>
    <w:rsid w:val="001B6A57"/>
    <w:rsid w:val="001B6C88"/>
    <w:rsid w:val="001C4735"/>
    <w:rsid w:val="001C493C"/>
    <w:rsid w:val="001C5F9D"/>
    <w:rsid w:val="001C645F"/>
    <w:rsid w:val="001D376D"/>
    <w:rsid w:val="001D3C5D"/>
    <w:rsid w:val="001D3DA1"/>
    <w:rsid w:val="001D51A3"/>
    <w:rsid w:val="001D61CD"/>
    <w:rsid w:val="001E024D"/>
    <w:rsid w:val="001E1108"/>
    <w:rsid w:val="001E1B5A"/>
    <w:rsid w:val="001E3285"/>
    <w:rsid w:val="001E6AD5"/>
    <w:rsid w:val="001E7A48"/>
    <w:rsid w:val="001F597A"/>
    <w:rsid w:val="0020262B"/>
    <w:rsid w:val="00203189"/>
    <w:rsid w:val="002040BA"/>
    <w:rsid w:val="00204F04"/>
    <w:rsid w:val="002100B5"/>
    <w:rsid w:val="00210BE2"/>
    <w:rsid w:val="002116E1"/>
    <w:rsid w:val="002164C1"/>
    <w:rsid w:val="00216AEC"/>
    <w:rsid w:val="00216C96"/>
    <w:rsid w:val="00217300"/>
    <w:rsid w:val="00225B1B"/>
    <w:rsid w:val="00227160"/>
    <w:rsid w:val="00230523"/>
    <w:rsid w:val="00233F87"/>
    <w:rsid w:val="00235D83"/>
    <w:rsid w:val="00236DFA"/>
    <w:rsid w:val="002446F4"/>
    <w:rsid w:val="002503FA"/>
    <w:rsid w:val="00253453"/>
    <w:rsid w:val="00256BA2"/>
    <w:rsid w:val="00257081"/>
    <w:rsid w:val="00257EFA"/>
    <w:rsid w:val="002608D8"/>
    <w:rsid w:val="00263A8A"/>
    <w:rsid w:val="002656ED"/>
    <w:rsid w:val="00265BEB"/>
    <w:rsid w:val="002662AF"/>
    <w:rsid w:val="002738CC"/>
    <w:rsid w:val="002775AF"/>
    <w:rsid w:val="00283EC2"/>
    <w:rsid w:val="002841CB"/>
    <w:rsid w:val="002842E1"/>
    <w:rsid w:val="00284A9A"/>
    <w:rsid w:val="00284D1A"/>
    <w:rsid w:val="0029345F"/>
    <w:rsid w:val="00293D5E"/>
    <w:rsid w:val="00294FA6"/>
    <w:rsid w:val="002A01F5"/>
    <w:rsid w:val="002A2008"/>
    <w:rsid w:val="002A2040"/>
    <w:rsid w:val="002A3056"/>
    <w:rsid w:val="002A6AE3"/>
    <w:rsid w:val="002B4BD4"/>
    <w:rsid w:val="002C1C88"/>
    <w:rsid w:val="002C4597"/>
    <w:rsid w:val="002C6896"/>
    <w:rsid w:val="002D446E"/>
    <w:rsid w:val="002D5196"/>
    <w:rsid w:val="002E030A"/>
    <w:rsid w:val="002E1034"/>
    <w:rsid w:val="002E1AD0"/>
    <w:rsid w:val="002E3E9E"/>
    <w:rsid w:val="002E45F0"/>
    <w:rsid w:val="002E5CAF"/>
    <w:rsid w:val="002E6D98"/>
    <w:rsid w:val="002E6F61"/>
    <w:rsid w:val="002F4B92"/>
    <w:rsid w:val="002F70F9"/>
    <w:rsid w:val="00300302"/>
    <w:rsid w:val="00301855"/>
    <w:rsid w:val="00310AEC"/>
    <w:rsid w:val="003123C8"/>
    <w:rsid w:val="00312FB1"/>
    <w:rsid w:val="003164E9"/>
    <w:rsid w:val="003232D3"/>
    <w:rsid w:val="00323431"/>
    <w:rsid w:val="00331332"/>
    <w:rsid w:val="00335B23"/>
    <w:rsid w:val="00336A9A"/>
    <w:rsid w:val="00337F11"/>
    <w:rsid w:val="00337FB1"/>
    <w:rsid w:val="0034028C"/>
    <w:rsid w:val="00341D78"/>
    <w:rsid w:val="0035100D"/>
    <w:rsid w:val="00351BE1"/>
    <w:rsid w:val="00352678"/>
    <w:rsid w:val="00357268"/>
    <w:rsid w:val="003577BB"/>
    <w:rsid w:val="00357D0B"/>
    <w:rsid w:val="0036197F"/>
    <w:rsid w:val="00370E69"/>
    <w:rsid w:val="00371010"/>
    <w:rsid w:val="00374E7B"/>
    <w:rsid w:val="003807A2"/>
    <w:rsid w:val="003841FB"/>
    <w:rsid w:val="003906B3"/>
    <w:rsid w:val="00390EEE"/>
    <w:rsid w:val="0039642E"/>
    <w:rsid w:val="00396727"/>
    <w:rsid w:val="00397DE8"/>
    <w:rsid w:val="003A6A83"/>
    <w:rsid w:val="003C04DE"/>
    <w:rsid w:val="003C34A1"/>
    <w:rsid w:val="003C3B7A"/>
    <w:rsid w:val="003C3BAD"/>
    <w:rsid w:val="003C5D9E"/>
    <w:rsid w:val="003C6536"/>
    <w:rsid w:val="003C75A1"/>
    <w:rsid w:val="003D3D5C"/>
    <w:rsid w:val="003E0D8E"/>
    <w:rsid w:val="003E0FED"/>
    <w:rsid w:val="003E796E"/>
    <w:rsid w:val="003F0093"/>
    <w:rsid w:val="003F6D7B"/>
    <w:rsid w:val="003F7815"/>
    <w:rsid w:val="00402442"/>
    <w:rsid w:val="00403206"/>
    <w:rsid w:val="0040352C"/>
    <w:rsid w:val="0040492E"/>
    <w:rsid w:val="00416496"/>
    <w:rsid w:val="0042417F"/>
    <w:rsid w:val="00424E24"/>
    <w:rsid w:val="004259E4"/>
    <w:rsid w:val="00425FCE"/>
    <w:rsid w:val="00433722"/>
    <w:rsid w:val="00437172"/>
    <w:rsid w:val="00444B25"/>
    <w:rsid w:val="004461BD"/>
    <w:rsid w:val="0044670D"/>
    <w:rsid w:val="00446B81"/>
    <w:rsid w:val="004539EE"/>
    <w:rsid w:val="00454186"/>
    <w:rsid w:val="00454AE0"/>
    <w:rsid w:val="00455977"/>
    <w:rsid w:val="00455D02"/>
    <w:rsid w:val="00456AAA"/>
    <w:rsid w:val="00462F04"/>
    <w:rsid w:val="00464896"/>
    <w:rsid w:val="004678F6"/>
    <w:rsid w:val="004732E1"/>
    <w:rsid w:val="004753D1"/>
    <w:rsid w:val="0048009F"/>
    <w:rsid w:val="004809B2"/>
    <w:rsid w:val="0048262B"/>
    <w:rsid w:val="00486213"/>
    <w:rsid w:val="00487FA2"/>
    <w:rsid w:val="00495C2E"/>
    <w:rsid w:val="00495C8E"/>
    <w:rsid w:val="004B1D3B"/>
    <w:rsid w:val="004B7108"/>
    <w:rsid w:val="004C2AEA"/>
    <w:rsid w:val="004C3679"/>
    <w:rsid w:val="004C39DA"/>
    <w:rsid w:val="004C51CD"/>
    <w:rsid w:val="004C7802"/>
    <w:rsid w:val="004D1D5B"/>
    <w:rsid w:val="004D1E35"/>
    <w:rsid w:val="004D2CF1"/>
    <w:rsid w:val="004D4C5D"/>
    <w:rsid w:val="004D60A0"/>
    <w:rsid w:val="004E096F"/>
    <w:rsid w:val="004E1A01"/>
    <w:rsid w:val="004E1BF5"/>
    <w:rsid w:val="004E5295"/>
    <w:rsid w:val="004E622E"/>
    <w:rsid w:val="0050642B"/>
    <w:rsid w:val="0050721B"/>
    <w:rsid w:val="00511B7B"/>
    <w:rsid w:val="00514F38"/>
    <w:rsid w:val="00523A44"/>
    <w:rsid w:val="00523BBB"/>
    <w:rsid w:val="005244FF"/>
    <w:rsid w:val="00524507"/>
    <w:rsid w:val="00530761"/>
    <w:rsid w:val="00547876"/>
    <w:rsid w:val="00563295"/>
    <w:rsid w:val="00566E7C"/>
    <w:rsid w:val="00570BB7"/>
    <w:rsid w:val="00571CEF"/>
    <w:rsid w:val="005768FE"/>
    <w:rsid w:val="00580727"/>
    <w:rsid w:val="005849D5"/>
    <w:rsid w:val="005910C0"/>
    <w:rsid w:val="00591D6A"/>
    <w:rsid w:val="005921C6"/>
    <w:rsid w:val="005921CF"/>
    <w:rsid w:val="005962F3"/>
    <w:rsid w:val="00596C50"/>
    <w:rsid w:val="00597C7E"/>
    <w:rsid w:val="005A7212"/>
    <w:rsid w:val="005B0D67"/>
    <w:rsid w:val="005B2C78"/>
    <w:rsid w:val="005B4E28"/>
    <w:rsid w:val="005C66D8"/>
    <w:rsid w:val="005C72CE"/>
    <w:rsid w:val="005C76DA"/>
    <w:rsid w:val="005D4CF2"/>
    <w:rsid w:val="005D7D96"/>
    <w:rsid w:val="005E6315"/>
    <w:rsid w:val="005F1B25"/>
    <w:rsid w:val="005F41BA"/>
    <w:rsid w:val="005F4A2E"/>
    <w:rsid w:val="005F6D21"/>
    <w:rsid w:val="00600C8B"/>
    <w:rsid w:val="00601259"/>
    <w:rsid w:val="006013AF"/>
    <w:rsid w:val="00605317"/>
    <w:rsid w:val="00605DA3"/>
    <w:rsid w:val="00606D64"/>
    <w:rsid w:val="006120C0"/>
    <w:rsid w:val="00612E20"/>
    <w:rsid w:val="00615FE1"/>
    <w:rsid w:val="00620676"/>
    <w:rsid w:val="0062317E"/>
    <w:rsid w:val="00624978"/>
    <w:rsid w:val="006263BD"/>
    <w:rsid w:val="006263F1"/>
    <w:rsid w:val="006273C7"/>
    <w:rsid w:val="006301C7"/>
    <w:rsid w:val="00630816"/>
    <w:rsid w:val="00631249"/>
    <w:rsid w:val="0063269B"/>
    <w:rsid w:val="00640892"/>
    <w:rsid w:val="00642AB2"/>
    <w:rsid w:val="00647B68"/>
    <w:rsid w:val="0065372F"/>
    <w:rsid w:val="00654CEB"/>
    <w:rsid w:val="006611F2"/>
    <w:rsid w:val="00663724"/>
    <w:rsid w:val="006655DA"/>
    <w:rsid w:val="00665D01"/>
    <w:rsid w:val="00670897"/>
    <w:rsid w:val="00673BE3"/>
    <w:rsid w:val="006749F6"/>
    <w:rsid w:val="00676F77"/>
    <w:rsid w:val="0068457D"/>
    <w:rsid w:val="00685AD2"/>
    <w:rsid w:val="00694441"/>
    <w:rsid w:val="006951E4"/>
    <w:rsid w:val="006A672D"/>
    <w:rsid w:val="006A758C"/>
    <w:rsid w:val="006A7AE2"/>
    <w:rsid w:val="006B0FD9"/>
    <w:rsid w:val="006B418A"/>
    <w:rsid w:val="006B4CAD"/>
    <w:rsid w:val="006B7ABE"/>
    <w:rsid w:val="006C40AC"/>
    <w:rsid w:val="006C5D62"/>
    <w:rsid w:val="006C646A"/>
    <w:rsid w:val="006D0DDA"/>
    <w:rsid w:val="006D1331"/>
    <w:rsid w:val="006E2E3C"/>
    <w:rsid w:val="006E7E49"/>
    <w:rsid w:val="006F23C9"/>
    <w:rsid w:val="006F2B60"/>
    <w:rsid w:val="006F7CFA"/>
    <w:rsid w:val="00707C86"/>
    <w:rsid w:val="007139A0"/>
    <w:rsid w:val="007238F3"/>
    <w:rsid w:val="007309B2"/>
    <w:rsid w:val="00740A46"/>
    <w:rsid w:val="00740F43"/>
    <w:rsid w:val="00742470"/>
    <w:rsid w:val="0074333B"/>
    <w:rsid w:val="007441DA"/>
    <w:rsid w:val="00746802"/>
    <w:rsid w:val="007503DD"/>
    <w:rsid w:val="00752E83"/>
    <w:rsid w:val="00767FCE"/>
    <w:rsid w:val="007709EA"/>
    <w:rsid w:val="0077366A"/>
    <w:rsid w:val="00775672"/>
    <w:rsid w:val="0077569D"/>
    <w:rsid w:val="007819FA"/>
    <w:rsid w:val="007824E7"/>
    <w:rsid w:val="007864C5"/>
    <w:rsid w:val="00790EDB"/>
    <w:rsid w:val="00792922"/>
    <w:rsid w:val="00797EA5"/>
    <w:rsid w:val="007A0E04"/>
    <w:rsid w:val="007A27E4"/>
    <w:rsid w:val="007A3E86"/>
    <w:rsid w:val="007A5400"/>
    <w:rsid w:val="007B2CA8"/>
    <w:rsid w:val="007D5B1F"/>
    <w:rsid w:val="007D6B2F"/>
    <w:rsid w:val="007D76E5"/>
    <w:rsid w:val="007E47EC"/>
    <w:rsid w:val="007F60FD"/>
    <w:rsid w:val="00800B0E"/>
    <w:rsid w:val="00801C2E"/>
    <w:rsid w:val="00801FD7"/>
    <w:rsid w:val="008149AB"/>
    <w:rsid w:val="00824E52"/>
    <w:rsid w:val="00832C42"/>
    <w:rsid w:val="0083316B"/>
    <w:rsid w:val="0083364D"/>
    <w:rsid w:val="0083402E"/>
    <w:rsid w:val="00836243"/>
    <w:rsid w:val="00837BC7"/>
    <w:rsid w:val="0084371D"/>
    <w:rsid w:val="00856CCF"/>
    <w:rsid w:val="00866AD8"/>
    <w:rsid w:val="0087027E"/>
    <w:rsid w:val="008733A9"/>
    <w:rsid w:val="00875874"/>
    <w:rsid w:val="00875FCE"/>
    <w:rsid w:val="00882948"/>
    <w:rsid w:val="00885245"/>
    <w:rsid w:val="00886F0C"/>
    <w:rsid w:val="00890E34"/>
    <w:rsid w:val="00892378"/>
    <w:rsid w:val="00892DC5"/>
    <w:rsid w:val="00894E40"/>
    <w:rsid w:val="008A06D7"/>
    <w:rsid w:val="008A343D"/>
    <w:rsid w:val="008A7D2A"/>
    <w:rsid w:val="008B5127"/>
    <w:rsid w:val="008C3BBE"/>
    <w:rsid w:val="008D1BDC"/>
    <w:rsid w:val="008D2D66"/>
    <w:rsid w:val="008D6EA5"/>
    <w:rsid w:val="008D7BDA"/>
    <w:rsid w:val="008D7F69"/>
    <w:rsid w:val="008E1BF1"/>
    <w:rsid w:val="008E5CE9"/>
    <w:rsid w:val="008E65B5"/>
    <w:rsid w:val="008E74EF"/>
    <w:rsid w:val="008E7E6A"/>
    <w:rsid w:val="008F186A"/>
    <w:rsid w:val="008F5184"/>
    <w:rsid w:val="008F518D"/>
    <w:rsid w:val="008F5D2D"/>
    <w:rsid w:val="008F7615"/>
    <w:rsid w:val="009007A1"/>
    <w:rsid w:val="009013CE"/>
    <w:rsid w:val="009071B6"/>
    <w:rsid w:val="00911899"/>
    <w:rsid w:val="00915F89"/>
    <w:rsid w:val="00916C43"/>
    <w:rsid w:val="00920255"/>
    <w:rsid w:val="00942E49"/>
    <w:rsid w:val="00944DFD"/>
    <w:rsid w:val="0094604D"/>
    <w:rsid w:val="00952B0A"/>
    <w:rsid w:val="00955977"/>
    <w:rsid w:val="009624FC"/>
    <w:rsid w:val="00965013"/>
    <w:rsid w:val="00967AE8"/>
    <w:rsid w:val="00967AF4"/>
    <w:rsid w:val="00971A7C"/>
    <w:rsid w:val="009755CE"/>
    <w:rsid w:val="009760D0"/>
    <w:rsid w:val="00983A48"/>
    <w:rsid w:val="00985E07"/>
    <w:rsid w:val="00985EC2"/>
    <w:rsid w:val="00985FF3"/>
    <w:rsid w:val="0099109E"/>
    <w:rsid w:val="009958E0"/>
    <w:rsid w:val="009A1D43"/>
    <w:rsid w:val="009A4B45"/>
    <w:rsid w:val="009B24E0"/>
    <w:rsid w:val="009B3751"/>
    <w:rsid w:val="009C262F"/>
    <w:rsid w:val="009C4624"/>
    <w:rsid w:val="009C4703"/>
    <w:rsid w:val="009C6084"/>
    <w:rsid w:val="009D3723"/>
    <w:rsid w:val="009D5398"/>
    <w:rsid w:val="009E0A1F"/>
    <w:rsid w:val="009E119F"/>
    <w:rsid w:val="009E26B4"/>
    <w:rsid w:val="009E3445"/>
    <w:rsid w:val="009E3F98"/>
    <w:rsid w:val="009F5379"/>
    <w:rsid w:val="009F7AEE"/>
    <w:rsid w:val="00A01692"/>
    <w:rsid w:val="00A07CA5"/>
    <w:rsid w:val="00A105E6"/>
    <w:rsid w:val="00A21277"/>
    <w:rsid w:val="00A220B6"/>
    <w:rsid w:val="00A23266"/>
    <w:rsid w:val="00A26BDA"/>
    <w:rsid w:val="00A36338"/>
    <w:rsid w:val="00A364B2"/>
    <w:rsid w:val="00A47361"/>
    <w:rsid w:val="00A56396"/>
    <w:rsid w:val="00A56FC4"/>
    <w:rsid w:val="00A70585"/>
    <w:rsid w:val="00A75108"/>
    <w:rsid w:val="00A8279F"/>
    <w:rsid w:val="00A82843"/>
    <w:rsid w:val="00A844FE"/>
    <w:rsid w:val="00A877C3"/>
    <w:rsid w:val="00A90A20"/>
    <w:rsid w:val="00A9518E"/>
    <w:rsid w:val="00A96EF1"/>
    <w:rsid w:val="00A97ECB"/>
    <w:rsid w:val="00AB100D"/>
    <w:rsid w:val="00AB1837"/>
    <w:rsid w:val="00AB3B34"/>
    <w:rsid w:val="00AB4E00"/>
    <w:rsid w:val="00AB736A"/>
    <w:rsid w:val="00AB78C3"/>
    <w:rsid w:val="00AD6E57"/>
    <w:rsid w:val="00AE2B9E"/>
    <w:rsid w:val="00AE5EB8"/>
    <w:rsid w:val="00AF2150"/>
    <w:rsid w:val="00AF2755"/>
    <w:rsid w:val="00B05859"/>
    <w:rsid w:val="00B07F96"/>
    <w:rsid w:val="00B1095F"/>
    <w:rsid w:val="00B12EB0"/>
    <w:rsid w:val="00B2162E"/>
    <w:rsid w:val="00B2232C"/>
    <w:rsid w:val="00B25711"/>
    <w:rsid w:val="00B377A5"/>
    <w:rsid w:val="00B47B30"/>
    <w:rsid w:val="00B51CDA"/>
    <w:rsid w:val="00B54CC4"/>
    <w:rsid w:val="00B60650"/>
    <w:rsid w:val="00B60E65"/>
    <w:rsid w:val="00B63FD3"/>
    <w:rsid w:val="00B66133"/>
    <w:rsid w:val="00B71C98"/>
    <w:rsid w:val="00B73E5A"/>
    <w:rsid w:val="00B8545E"/>
    <w:rsid w:val="00B91704"/>
    <w:rsid w:val="00B9563D"/>
    <w:rsid w:val="00B97545"/>
    <w:rsid w:val="00BA21B9"/>
    <w:rsid w:val="00BA560B"/>
    <w:rsid w:val="00BA5F3C"/>
    <w:rsid w:val="00BA6E68"/>
    <w:rsid w:val="00BB1F56"/>
    <w:rsid w:val="00BB5B3D"/>
    <w:rsid w:val="00BC1C1D"/>
    <w:rsid w:val="00BC282B"/>
    <w:rsid w:val="00BC5EA4"/>
    <w:rsid w:val="00BC6F6E"/>
    <w:rsid w:val="00BD05C6"/>
    <w:rsid w:val="00BD1F19"/>
    <w:rsid w:val="00BD3BD8"/>
    <w:rsid w:val="00BD3C9E"/>
    <w:rsid w:val="00BD48E8"/>
    <w:rsid w:val="00BD5AF4"/>
    <w:rsid w:val="00BD5C92"/>
    <w:rsid w:val="00BE69B5"/>
    <w:rsid w:val="00BE6C5B"/>
    <w:rsid w:val="00BE7D73"/>
    <w:rsid w:val="00C04774"/>
    <w:rsid w:val="00C04CA4"/>
    <w:rsid w:val="00C13698"/>
    <w:rsid w:val="00C21D06"/>
    <w:rsid w:val="00C23C1F"/>
    <w:rsid w:val="00C30DBE"/>
    <w:rsid w:val="00C31272"/>
    <w:rsid w:val="00C31655"/>
    <w:rsid w:val="00C357F3"/>
    <w:rsid w:val="00C40028"/>
    <w:rsid w:val="00C40E67"/>
    <w:rsid w:val="00C453F3"/>
    <w:rsid w:val="00C47D9E"/>
    <w:rsid w:val="00C541DD"/>
    <w:rsid w:val="00C54209"/>
    <w:rsid w:val="00C54A86"/>
    <w:rsid w:val="00C6752C"/>
    <w:rsid w:val="00C706CB"/>
    <w:rsid w:val="00C76C18"/>
    <w:rsid w:val="00C778DF"/>
    <w:rsid w:val="00C805BD"/>
    <w:rsid w:val="00C821F4"/>
    <w:rsid w:val="00C8254F"/>
    <w:rsid w:val="00C84714"/>
    <w:rsid w:val="00C84E8D"/>
    <w:rsid w:val="00C858E6"/>
    <w:rsid w:val="00C9135D"/>
    <w:rsid w:val="00C91FDC"/>
    <w:rsid w:val="00C9766E"/>
    <w:rsid w:val="00CA23A6"/>
    <w:rsid w:val="00CA2816"/>
    <w:rsid w:val="00CB0856"/>
    <w:rsid w:val="00CB09A8"/>
    <w:rsid w:val="00CB4139"/>
    <w:rsid w:val="00CB5521"/>
    <w:rsid w:val="00CB65FD"/>
    <w:rsid w:val="00CC10BB"/>
    <w:rsid w:val="00CC60A1"/>
    <w:rsid w:val="00CD4EB4"/>
    <w:rsid w:val="00CD767D"/>
    <w:rsid w:val="00CD7833"/>
    <w:rsid w:val="00CF044B"/>
    <w:rsid w:val="00CF25CD"/>
    <w:rsid w:val="00CF5366"/>
    <w:rsid w:val="00CF60D1"/>
    <w:rsid w:val="00D0136D"/>
    <w:rsid w:val="00D028A6"/>
    <w:rsid w:val="00D11E28"/>
    <w:rsid w:val="00D17D0F"/>
    <w:rsid w:val="00D22616"/>
    <w:rsid w:val="00D23897"/>
    <w:rsid w:val="00D2667A"/>
    <w:rsid w:val="00D27D5C"/>
    <w:rsid w:val="00D3575C"/>
    <w:rsid w:val="00D407C0"/>
    <w:rsid w:val="00D519BC"/>
    <w:rsid w:val="00D54DA2"/>
    <w:rsid w:val="00D55AB0"/>
    <w:rsid w:val="00D61873"/>
    <w:rsid w:val="00D631FA"/>
    <w:rsid w:val="00D66B4B"/>
    <w:rsid w:val="00D67280"/>
    <w:rsid w:val="00D7051A"/>
    <w:rsid w:val="00D84C8B"/>
    <w:rsid w:val="00D86193"/>
    <w:rsid w:val="00D92089"/>
    <w:rsid w:val="00D9423A"/>
    <w:rsid w:val="00DA6DCF"/>
    <w:rsid w:val="00DB0FB3"/>
    <w:rsid w:val="00DB0FEC"/>
    <w:rsid w:val="00DC542F"/>
    <w:rsid w:val="00DC5FB1"/>
    <w:rsid w:val="00DD2A5A"/>
    <w:rsid w:val="00DD4236"/>
    <w:rsid w:val="00DD5478"/>
    <w:rsid w:val="00DD5D0B"/>
    <w:rsid w:val="00DD6EF5"/>
    <w:rsid w:val="00DE5AFF"/>
    <w:rsid w:val="00DE6765"/>
    <w:rsid w:val="00DF3B54"/>
    <w:rsid w:val="00DF5016"/>
    <w:rsid w:val="00DF5757"/>
    <w:rsid w:val="00DF586B"/>
    <w:rsid w:val="00DF6680"/>
    <w:rsid w:val="00DF7577"/>
    <w:rsid w:val="00E01870"/>
    <w:rsid w:val="00E03B54"/>
    <w:rsid w:val="00E069AD"/>
    <w:rsid w:val="00E1021D"/>
    <w:rsid w:val="00E106D2"/>
    <w:rsid w:val="00E1117A"/>
    <w:rsid w:val="00E15F28"/>
    <w:rsid w:val="00E230A6"/>
    <w:rsid w:val="00E23346"/>
    <w:rsid w:val="00E25E8F"/>
    <w:rsid w:val="00E27EB1"/>
    <w:rsid w:val="00E309AA"/>
    <w:rsid w:val="00E33B7A"/>
    <w:rsid w:val="00E344F8"/>
    <w:rsid w:val="00E4489E"/>
    <w:rsid w:val="00E452F4"/>
    <w:rsid w:val="00E50A92"/>
    <w:rsid w:val="00E5301F"/>
    <w:rsid w:val="00E603AE"/>
    <w:rsid w:val="00E610B0"/>
    <w:rsid w:val="00E61453"/>
    <w:rsid w:val="00E65A38"/>
    <w:rsid w:val="00E7390A"/>
    <w:rsid w:val="00E879FC"/>
    <w:rsid w:val="00E9048F"/>
    <w:rsid w:val="00E9223E"/>
    <w:rsid w:val="00E927BA"/>
    <w:rsid w:val="00E96C8E"/>
    <w:rsid w:val="00EA1454"/>
    <w:rsid w:val="00EA171C"/>
    <w:rsid w:val="00EA1D6D"/>
    <w:rsid w:val="00EA5845"/>
    <w:rsid w:val="00EB4656"/>
    <w:rsid w:val="00EB774A"/>
    <w:rsid w:val="00EC332D"/>
    <w:rsid w:val="00EC5ACE"/>
    <w:rsid w:val="00EC6110"/>
    <w:rsid w:val="00EC64CC"/>
    <w:rsid w:val="00EC6843"/>
    <w:rsid w:val="00ED03AC"/>
    <w:rsid w:val="00ED0668"/>
    <w:rsid w:val="00ED166E"/>
    <w:rsid w:val="00ED6824"/>
    <w:rsid w:val="00EE0D45"/>
    <w:rsid w:val="00EE7A57"/>
    <w:rsid w:val="00EF0BA2"/>
    <w:rsid w:val="00EF4E12"/>
    <w:rsid w:val="00F00A24"/>
    <w:rsid w:val="00F031F4"/>
    <w:rsid w:val="00F04FC8"/>
    <w:rsid w:val="00F06979"/>
    <w:rsid w:val="00F07BCF"/>
    <w:rsid w:val="00F102B0"/>
    <w:rsid w:val="00F10682"/>
    <w:rsid w:val="00F10F48"/>
    <w:rsid w:val="00F127D5"/>
    <w:rsid w:val="00F21CC6"/>
    <w:rsid w:val="00F24A1B"/>
    <w:rsid w:val="00F24F1F"/>
    <w:rsid w:val="00F276AF"/>
    <w:rsid w:val="00F36981"/>
    <w:rsid w:val="00F37B5E"/>
    <w:rsid w:val="00F4336E"/>
    <w:rsid w:val="00F43C0D"/>
    <w:rsid w:val="00F47B3A"/>
    <w:rsid w:val="00F54AC8"/>
    <w:rsid w:val="00F5609A"/>
    <w:rsid w:val="00F62D94"/>
    <w:rsid w:val="00F7271B"/>
    <w:rsid w:val="00F7319C"/>
    <w:rsid w:val="00F737F1"/>
    <w:rsid w:val="00F75199"/>
    <w:rsid w:val="00F8771F"/>
    <w:rsid w:val="00F92AB1"/>
    <w:rsid w:val="00F944CA"/>
    <w:rsid w:val="00F94607"/>
    <w:rsid w:val="00F96644"/>
    <w:rsid w:val="00FA3DB5"/>
    <w:rsid w:val="00FB24BC"/>
    <w:rsid w:val="00FB2D8E"/>
    <w:rsid w:val="00FB44CD"/>
    <w:rsid w:val="00FB507F"/>
    <w:rsid w:val="00FC2EEB"/>
    <w:rsid w:val="00FC33D0"/>
    <w:rsid w:val="00FC4A20"/>
    <w:rsid w:val="00FD050E"/>
    <w:rsid w:val="00FD13A0"/>
    <w:rsid w:val="00FD226F"/>
    <w:rsid w:val="00FD6D05"/>
    <w:rsid w:val="00FD711D"/>
    <w:rsid w:val="00FE0C12"/>
    <w:rsid w:val="00FE6F8F"/>
    <w:rsid w:val="00FF0F44"/>
    <w:rsid w:val="00FF130A"/>
    <w:rsid w:val="00FF4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AEE"/>
    <w:pPr>
      <w:spacing w:after="160" w:line="259" w:lineRule="auto"/>
    </w:pPr>
    <w:rPr>
      <w:lang w:val="uk-UA"/>
    </w:rPr>
  </w:style>
  <w:style w:type="paragraph" w:styleId="7">
    <w:name w:val="heading 7"/>
    <w:basedOn w:val="a"/>
    <w:next w:val="a"/>
    <w:link w:val="70"/>
    <w:qFormat/>
    <w:rsid w:val="009F7AEE"/>
    <w:pPr>
      <w:keepNext/>
      <w:spacing w:after="0" w:line="240" w:lineRule="auto"/>
      <w:ind w:firstLine="600"/>
      <w:jc w:val="center"/>
      <w:outlineLvl w:val="6"/>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9F7AEE"/>
    <w:rPr>
      <w:rFonts w:ascii="Times New Roman" w:eastAsia="Times New Roman" w:hAnsi="Times New Roman" w:cs="Times New Roman"/>
      <w:b/>
      <w:bCs/>
      <w:sz w:val="28"/>
      <w:szCs w:val="24"/>
      <w:lang w:val="uk-UA" w:eastAsia="ru-RU"/>
    </w:rPr>
  </w:style>
  <w:style w:type="paragraph" w:styleId="a3">
    <w:name w:val="footer"/>
    <w:basedOn w:val="a"/>
    <w:link w:val="a4"/>
    <w:uiPriority w:val="99"/>
    <w:rsid w:val="009F7AEE"/>
    <w:pPr>
      <w:tabs>
        <w:tab w:val="center" w:pos="4677"/>
        <w:tab w:val="right" w:pos="9355"/>
      </w:tabs>
      <w:spacing w:after="0" w:line="240" w:lineRule="auto"/>
    </w:pPr>
    <w:rPr>
      <w:rFonts w:ascii="Times New Roman" w:eastAsia="Times New Roman" w:hAnsi="Times New Roman" w:cs="Times New Roman"/>
      <w:sz w:val="28"/>
      <w:szCs w:val="24"/>
      <w:lang w:val="ru-RU" w:eastAsia="ru-RU"/>
    </w:rPr>
  </w:style>
  <w:style w:type="character" w:customStyle="1" w:styleId="a4">
    <w:name w:val="Нижний колонтитул Знак"/>
    <w:basedOn w:val="a0"/>
    <w:link w:val="a3"/>
    <w:uiPriority w:val="99"/>
    <w:rsid w:val="009F7AEE"/>
    <w:rPr>
      <w:rFonts w:ascii="Times New Roman" w:eastAsia="Times New Roman" w:hAnsi="Times New Roman" w:cs="Times New Roman"/>
      <w:sz w:val="28"/>
      <w:szCs w:val="24"/>
      <w:lang w:eastAsia="ru-RU"/>
    </w:rPr>
  </w:style>
  <w:style w:type="character" w:styleId="a5">
    <w:name w:val="page number"/>
    <w:basedOn w:val="a0"/>
    <w:rsid w:val="009F7AEE"/>
  </w:style>
  <w:style w:type="paragraph" w:styleId="a6">
    <w:name w:val="header"/>
    <w:basedOn w:val="a"/>
    <w:link w:val="a7"/>
    <w:uiPriority w:val="99"/>
    <w:unhideWhenUsed/>
    <w:rsid w:val="009F7AEE"/>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9F7AEE"/>
    <w:rPr>
      <w:rFonts w:ascii="Times New Roman" w:eastAsia="Times New Roman" w:hAnsi="Times New Roman" w:cs="Times New Roman"/>
      <w:sz w:val="24"/>
      <w:szCs w:val="24"/>
      <w:lang w:val="x-none" w:eastAsia="x-none"/>
    </w:rPr>
  </w:style>
  <w:style w:type="paragraph" w:styleId="a8">
    <w:name w:val="List Paragraph"/>
    <w:basedOn w:val="a"/>
    <w:uiPriority w:val="34"/>
    <w:qFormat/>
    <w:rsid w:val="009F7AEE"/>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8">
    <w:name w:val="Основной текст (8)_"/>
    <w:link w:val="80"/>
    <w:rsid w:val="009F7AEE"/>
    <w:rPr>
      <w:b/>
      <w:bCs/>
      <w:sz w:val="23"/>
      <w:szCs w:val="23"/>
      <w:shd w:val="clear" w:color="auto" w:fill="FFFFFF"/>
    </w:rPr>
  </w:style>
  <w:style w:type="paragraph" w:customStyle="1" w:styleId="80">
    <w:name w:val="Основной текст (8)"/>
    <w:basedOn w:val="a"/>
    <w:link w:val="8"/>
    <w:rsid w:val="009F7AEE"/>
    <w:pPr>
      <w:widowControl w:val="0"/>
      <w:shd w:val="clear" w:color="auto" w:fill="FFFFFF"/>
      <w:spacing w:before="600" w:after="300" w:line="0" w:lineRule="atLeast"/>
      <w:jc w:val="center"/>
    </w:pPr>
    <w:rPr>
      <w:b/>
      <w:bCs/>
      <w:sz w:val="23"/>
      <w:szCs w:val="23"/>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AEE"/>
    <w:pPr>
      <w:spacing w:after="160" w:line="259" w:lineRule="auto"/>
    </w:pPr>
    <w:rPr>
      <w:lang w:val="uk-UA"/>
    </w:rPr>
  </w:style>
  <w:style w:type="paragraph" w:styleId="7">
    <w:name w:val="heading 7"/>
    <w:basedOn w:val="a"/>
    <w:next w:val="a"/>
    <w:link w:val="70"/>
    <w:qFormat/>
    <w:rsid w:val="009F7AEE"/>
    <w:pPr>
      <w:keepNext/>
      <w:spacing w:after="0" w:line="240" w:lineRule="auto"/>
      <w:ind w:firstLine="600"/>
      <w:jc w:val="center"/>
      <w:outlineLvl w:val="6"/>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9F7AEE"/>
    <w:rPr>
      <w:rFonts w:ascii="Times New Roman" w:eastAsia="Times New Roman" w:hAnsi="Times New Roman" w:cs="Times New Roman"/>
      <w:b/>
      <w:bCs/>
      <w:sz w:val="28"/>
      <w:szCs w:val="24"/>
      <w:lang w:val="uk-UA" w:eastAsia="ru-RU"/>
    </w:rPr>
  </w:style>
  <w:style w:type="paragraph" w:styleId="a3">
    <w:name w:val="footer"/>
    <w:basedOn w:val="a"/>
    <w:link w:val="a4"/>
    <w:uiPriority w:val="99"/>
    <w:rsid w:val="009F7AEE"/>
    <w:pPr>
      <w:tabs>
        <w:tab w:val="center" w:pos="4677"/>
        <w:tab w:val="right" w:pos="9355"/>
      </w:tabs>
      <w:spacing w:after="0" w:line="240" w:lineRule="auto"/>
    </w:pPr>
    <w:rPr>
      <w:rFonts w:ascii="Times New Roman" w:eastAsia="Times New Roman" w:hAnsi="Times New Roman" w:cs="Times New Roman"/>
      <w:sz w:val="28"/>
      <w:szCs w:val="24"/>
      <w:lang w:val="ru-RU" w:eastAsia="ru-RU"/>
    </w:rPr>
  </w:style>
  <w:style w:type="character" w:customStyle="1" w:styleId="a4">
    <w:name w:val="Нижний колонтитул Знак"/>
    <w:basedOn w:val="a0"/>
    <w:link w:val="a3"/>
    <w:uiPriority w:val="99"/>
    <w:rsid w:val="009F7AEE"/>
    <w:rPr>
      <w:rFonts w:ascii="Times New Roman" w:eastAsia="Times New Roman" w:hAnsi="Times New Roman" w:cs="Times New Roman"/>
      <w:sz w:val="28"/>
      <w:szCs w:val="24"/>
      <w:lang w:eastAsia="ru-RU"/>
    </w:rPr>
  </w:style>
  <w:style w:type="character" w:styleId="a5">
    <w:name w:val="page number"/>
    <w:basedOn w:val="a0"/>
    <w:rsid w:val="009F7AEE"/>
  </w:style>
  <w:style w:type="paragraph" w:styleId="a6">
    <w:name w:val="header"/>
    <w:basedOn w:val="a"/>
    <w:link w:val="a7"/>
    <w:uiPriority w:val="99"/>
    <w:unhideWhenUsed/>
    <w:rsid w:val="009F7AEE"/>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9F7AEE"/>
    <w:rPr>
      <w:rFonts w:ascii="Times New Roman" w:eastAsia="Times New Roman" w:hAnsi="Times New Roman" w:cs="Times New Roman"/>
      <w:sz w:val="24"/>
      <w:szCs w:val="24"/>
      <w:lang w:val="x-none" w:eastAsia="x-none"/>
    </w:rPr>
  </w:style>
  <w:style w:type="paragraph" w:styleId="a8">
    <w:name w:val="List Paragraph"/>
    <w:basedOn w:val="a"/>
    <w:uiPriority w:val="34"/>
    <w:qFormat/>
    <w:rsid w:val="009F7AEE"/>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8">
    <w:name w:val="Основной текст (8)_"/>
    <w:link w:val="80"/>
    <w:rsid w:val="009F7AEE"/>
    <w:rPr>
      <w:b/>
      <w:bCs/>
      <w:sz w:val="23"/>
      <w:szCs w:val="23"/>
      <w:shd w:val="clear" w:color="auto" w:fill="FFFFFF"/>
    </w:rPr>
  </w:style>
  <w:style w:type="paragraph" w:customStyle="1" w:styleId="80">
    <w:name w:val="Основной текст (8)"/>
    <w:basedOn w:val="a"/>
    <w:link w:val="8"/>
    <w:rsid w:val="009F7AEE"/>
    <w:pPr>
      <w:widowControl w:val="0"/>
      <w:shd w:val="clear" w:color="auto" w:fill="FFFFFF"/>
      <w:spacing w:before="600" w:after="300" w:line="0" w:lineRule="atLeast"/>
      <w:jc w:val="center"/>
    </w:pPr>
    <w:rPr>
      <w:b/>
      <w:bCs/>
      <w:sz w:val="23"/>
      <w:szCs w:val="23"/>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1501</Words>
  <Characters>8558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2020-10-19T11:03:00Z</dcterms:created>
  <dcterms:modified xsi:type="dcterms:W3CDTF">2020-10-19T11:18:00Z</dcterms:modified>
</cp:coreProperties>
</file>