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64" w:rsidRPr="003F5F43" w:rsidRDefault="00D05164" w:rsidP="000605D4">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0605D4">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0605D4">
      <w:pPr>
        <w:jc w:val="center"/>
        <w:rPr>
          <w:rFonts w:ascii="Times New Roman" w:hAnsi="Times New Roman" w:cs="Times New Roman"/>
          <w:b/>
          <w:caps/>
          <w:sz w:val="24"/>
          <w:szCs w:val="24"/>
        </w:rPr>
      </w:pPr>
    </w:p>
    <w:p w:rsidR="00D05164" w:rsidRPr="003F5F43" w:rsidRDefault="004A37E1" w:rsidP="000605D4">
      <w:pPr>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w:t>
      </w:r>
      <w:r w:rsidR="00672990">
        <w:rPr>
          <w:rFonts w:ascii="Times New Roman" w:hAnsi="Times New Roman" w:cs="Times New Roman"/>
          <w:b/>
          <w:caps/>
          <w:sz w:val="24"/>
          <w:szCs w:val="24"/>
        </w:rPr>
        <w:t xml:space="preserve"> </w:t>
      </w:r>
      <w:r w:rsidR="00D05164" w:rsidRPr="003F5F43">
        <w:rPr>
          <w:rFonts w:ascii="Times New Roman" w:hAnsi="Times New Roman" w:cs="Times New Roman"/>
          <w:b/>
          <w:caps/>
          <w:sz w:val="24"/>
          <w:szCs w:val="24"/>
        </w:rPr>
        <w:t>факультет</w:t>
      </w:r>
    </w:p>
    <w:p w:rsidR="00477F82" w:rsidRPr="00A004FE" w:rsidRDefault="00477F82" w:rsidP="000605D4">
      <w:pPr>
        <w:jc w:val="center"/>
        <w:rPr>
          <w:rFonts w:ascii="Times New Roman" w:hAnsi="Times New Roman" w:cs="Times New Roman"/>
          <w:b/>
          <w:caps/>
          <w:sz w:val="24"/>
          <w:szCs w:val="24"/>
          <w:highlight w:val="magenta"/>
        </w:rPr>
      </w:pPr>
    </w:p>
    <w:p w:rsidR="00D05164" w:rsidRPr="009A196F" w:rsidRDefault="00D05164" w:rsidP="000605D4">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A37E1">
        <w:rPr>
          <w:rFonts w:ascii="Times New Roman" w:hAnsi="Times New Roman" w:cs="Times New Roman"/>
          <w:b/>
          <w:caps/>
          <w:sz w:val="24"/>
          <w:szCs w:val="24"/>
        </w:rPr>
        <w:t>БОТАНІКИ І САДОВО-ПАРКОВОГО ГОСПОДАРСТВА</w:t>
      </w:r>
    </w:p>
    <w:p w:rsidR="00D05164" w:rsidRPr="009A196F" w:rsidRDefault="00D05164" w:rsidP="000605D4">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0605D4">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0605D4">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Default="00E15E7F" w:rsidP="000605D4">
            <w:pPr>
              <w:tabs>
                <w:tab w:val="left" w:pos="9623"/>
              </w:tabs>
              <w:jc w:val="both"/>
              <w:rPr>
                <w:rFonts w:ascii="Times New Roman" w:hAnsi="Times New Roman" w:cs="Times New Roman"/>
                <w:sz w:val="24"/>
                <w:szCs w:val="24"/>
              </w:rPr>
            </w:pPr>
            <w:r w:rsidRPr="00E15E7F">
              <w:rPr>
                <w:rFonts w:ascii="Times New Roman" w:hAnsi="Times New Roman" w:cs="Times New Roman"/>
                <w:sz w:val="24"/>
                <w:szCs w:val="24"/>
              </w:rPr>
              <w:t xml:space="preserve">Селекція і генетика декоративних рослин з </w:t>
            </w:r>
            <w:proofErr w:type="spellStart"/>
            <w:r w:rsidRPr="00E15E7F">
              <w:rPr>
                <w:rFonts w:ascii="Times New Roman" w:hAnsi="Times New Roman" w:cs="Times New Roman"/>
                <w:sz w:val="24"/>
                <w:szCs w:val="24"/>
              </w:rPr>
              <w:t>КР</w:t>
            </w:r>
            <w:proofErr w:type="spellEnd"/>
          </w:p>
          <w:p w:rsidR="00405857" w:rsidRPr="003D6582" w:rsidRDefault="00E15E7F" w:rsidP="000605D4">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0605D4">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0605D4">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0605D4">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0605D4">
            <w:pPr>
              <w:tabs>
                <w:tab w:val="left" w:pos="9623"/>
              </w:tabs>
              <w:jc w:val="both"/>
              <w:rPr>
                <w:rFonts w:ascii="Times New Roman" w:hAnsi="Times New Roman" w:cs="Times New Roman"/>
                <w:sz w:val="24"/>
                <w:szCs w:val="24"/>
              </w:rPr>
            </w:pPr>
          </w:p>
          <w:p w:rsidR="00405857" w:rsidRDefault="00405857" w:rsidP="000605D4">
            <w:pPr>
              <w:tabs>
                <w:tab w:val="left" w:pos="9623"/>
              </w:tabs>
              <w:jc w:val="both"/>
              <w:rPr>
                <w:rFonts w:ascii="Times New Roman" w:hAnsi="Times New Roman" w:cs="Times New Roman"/>
                <w:sz w:val="24"/>
                <w:szCs w:val="24"/>
              </w:rPr>
            </w:pPr>
          </w:p>
          <w:p w:rsidR="003A7D89" w:rsidRPr="003D6582" w:rsidRDefault="00FC0317" w:rsidP="000605D4">
            <w:pPr>
              <w:tabs>
                <w:tab w:val="left" w:pos="9623"/>
              </w:tabs>
              <w:jc w:val="both"/>
              <w:rPr>
                <w:rFonts w:ascii="Times New Roman" w:hAnsi="Times New Roman" w:cs="Times New Roman"/>
                <w:sz w:val="24"/>
                <w:szCs w:val="24"/>
              </w:rPr>
            </w:pPr>
            <w:r w:rsidRPr="00FC0317">
              <w:rPr>
                <w:rFonts w:ascii="Times New Roman" w:hAnsi="Times New Roman" w:cs="Times New Roman"/>
                <w:sz w:val="24"/>
                <w:szCs w:val="24"/>
              </w:rPr>
              <w:t>Садово-паркове господарство. Лісівництво.</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0605D4">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0605D4">
            <w:pPr>
              <w:tabs>
                <w:tab w:val="left" w:pos="9623"/>
              </w:tabs>
              <w:jc w:val="both"/>
              <w:rPr>
                <w:rFonts w:ascii="Times New Roman" w:hAnsi="Times New Roman" w:cs="Times New Roman"/>
                <w:sz w:val="24"/>
                <w:szCs w:val="24"/>
              </w:rPr>
            </w:pPr>
            <w:r w:rsidRPr="005E44FD">
              <w:rPr>
                <w:i/>
              </w:rPr>
              <w:t>2020-2021/</w:t>
            </w:r>
            <w:r w:rsidR="00E15E7F" w:rsidRPr="003A7D89">
              <w:rPr>
                <w:i/>
                <w:lang w:val="en-US"/>
              </w:rPr>
              <w:t>I</w:t>
            </w:r>
            <w:r w:rsidR="00672990" w:rsidRPr="003A7D89">
              <w:rPr>
                <w:i/>
                <w:lang w:val="en-US"/>
              </w:rPr>
              <w:t>V</w:t>
            </w:r>
            <w:r w:rsidRPr="003A7D89">
              <w:rPr>
                <w:i/>
              </w:rPr>
              <w:t xml:space="preserve"> семестр /</w:t>
            </w:r>
            <w:r w:rsidR="00E15E7F">
              <w:rPr>
                <w:i/>
              </w:rPr>
              <w:t>2</w:t>
            </w:r>
            <w:r w:rsidRPr="003A7D89">
              <w:rPr>
                <w:i/>
              </w:rPr>
              <w:t xml:space="preserve"> 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0605D4">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786ACD" w:rsidRDefault="00786ACD" w:rsidP="000605D4">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Вельчева Л.Г</w:t>
            </w:r>
            <w:r>
              <w:rPr>
                <w:rFonts w:ascii="Times New Roman" w:hAnsi="Times New Roman" w:cs="Times New Roman"/>
                <w:color w:val="000000"/>
                <w:sz w:val="24"/>
                <w:szCs w:val="24"/>
              </w:rPr>
              <w:t>.</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0605D4">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786ACD" w:rsidP="000605D4">
            <w:pPr>
              <w:ind w:left="290"/>
              <w:jc w:val="both"/>
              <w:rPr>
                <w:rFonts w:ascii="Times New Roman" w:hAnsi="Times New Roman" w:cs="Times New Roman"/>
                <w:sz w:val="24"/>
                <w:szCs w:val="24"/>
              </w:rPr>
            </w:pPr>
            <w:r w:rsidRPr="00786ACD">
              <w:rPr>
                <w:rFonts w:ascii="Times New Roman" w:hAnsi="Times New Roman" w:cs="Times New Roman"/>
                <w:sz w:val="24"/>
                <w:szCs w:val="24"/>
              </w:rPr>
              <w:t>http://hb.mdpu.org.ua/kafedra-botaniky-i-sadovo-parkovogo-gospodarstva/sklad-kafedry-botaniky-i-sadovo-parkovogo-gospodarstva/vyelcheva-lyudmyla-grygorivna/</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0605D4">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786ACD" w:rsidP="000605D4">
            <w:pPr>
              <w:jc w:val="both"/>
              <w:rPr>
                <w:rFonts w:ascii="Times New Roman" w:hAnsi="Times New Roman" w:cs="Times New Roman"/>
                <w:sz w:val="24"/>
                <w:szCs w:val="24"/>
              </w:rPr>
            </w:pPr>
            <w:r>
              <w:rPr>
                <w:rFonts w:ascii="Times New Roman" w:hAnsi="Times New Roman" w:cs="Times New Roman"/>
                <w:sz w:val="24"/>
                <w:szCs w:val="24"/>
                <w:shd w:val="clear" w:color="auto" w:fill="FFFFFF"/>
              </w:rPr>
              <w:t>0987672681</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0605D4">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672990" w:rsidP="000605D4">
            <w:pPr>
              <w:jc w:val="both"/>
              <w:rPr>
                <w:rFonts w:ascii="Times New Roman" w:hAnsi="Times New Roman" w:cs="Times New Roman"/>
                <w:sz w:val="24"/>
                <w:szCs w:val="24"/>
                <w:lang w:val="en-US"/>
              </w:rPr>
            </w:pPr>
            <w:r w:rsidRPr="00672990">
              <w:rPr>
                <w:rFonts w:ascii="Times New Roman" w:hAnsi="Times New Roman" w:cs="Times New Roman"/>
                <w:color w:val="000000"/>
                <w:sz w:val="24"/>
                <w:szCs w:val="24"/>
                <w:lang w:val="en-US"/>
              </w:rPr>
              <w:t>velchevaug@ukr.net</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0605D4">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E15E7F" w:rsidP="000605D4">
            <w:pPr>
              <w:ind w:left="290"/>
              <w:jc w:val="both"/>
              <w:rPr>
                <w:rFonts w:ascii="Times New Roman" w:hAnsi="Times New Roman" w:cs="Times New Roman"/>
                <w:color w:val="000000"/>
                <w:sz w:val="24"/>
                <w:szCs w:val="24"/>
              </w:rPr>
            </w:pPr>
            <w:r w:rsidRPr="00E15E7F">
              <w:rPr>
                <w:rFonts w:ascii="Times New Roman" w:hAnsi="Times New Roman" w:cs="Times New Roman"/>
                <w:sz w:val="24"/>
                <w:szCs w:val="24"/>
              </w:rPr>
              <w:t>http://www.dfn.mdpu.org.ua/course/view.php?id=567</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0605D4">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0605D4">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0605D4">
            <w:pPr>
              <w:pStyle w:val="10"/>
              <w:widowControl w:val="0"/>
              <w:spacing w:line="240" w:lineRule="auto"/>
              <w:ind w:left="290"/>
              <w:jc w:val="both"/>
              <w:rPr>
                <w:rFonts w:ascii="Times New Roman" w:hAnsi="Times New Roman" w:cs="Times New Roman"/>
                <w:sz w:val="24"/>
                <w:szCs w:val="24"/>
                <w:lang w:val="uk-UA"/>
              </w:rPr>
            </w:pPr>
            <w:r w:rsidRPr="003A7D89">
              <w:rPr>
                <w:rFonts w:ascii="Times New Roman" w:hAnsi="Times New Roman" w:cs="Times New Roman"/>
                <w:sz w:val="24"/>
                <w:szCs w:val="24"/>
                <w:lang w:val="uk-UA"/>
              </w:rPr>
              <w:t>щ</w:t>
            </w:r>
            <w:r w:rsidR="00531215" w:rsidRPr="003A7D89">
              <w:rPr>
                <w:rFonts w:ascii="Times New Roman" w:hAnsi="Times New Roman" w:cs="Times New Roman"/>
                <w:sz w:val="24"/>
                <w:szCs w:val="24"/>
                <w:lang w:val="uk-UA"/>
              </w:rPr>
              <w:t>о</w:t>
            </w:r>
            <w:r w:rsidR="00E925BA" w:rsidRPr="003A7D89">
              <w:rPr>
                <w:rFonts w:ascii="Times New Roman" w:hAnsi="Times New Roman" w:cs="Times New Roman"/>
                <w:sz w:val="24"/>
                <w:szCs w:val="24"/>
                <w:lang w:val="uk-UA"/>
              </w:rPr>
              <w:t>четверга</w:t>
            </w:r>
            <w:r w:rsidRPr="00405857">
              <w:rPr>
                <w:rFonts w:ascii="Times New Roman" w:hAnsi="Times New Roman" w:cs="Times New Roman"/>
                <w:sz w:val="24"/>
                <w:szCs w:val="24"/>
                <w:lang w:val="uk-UA"/>
              </w:rPr>
              <w:t xml:space="preserve">, згідно графіку роботи кафедри </w:t>
            </w:r>
            <w:r w:rsidR="00786ACD">
              <w:rPr>
                <w:rFonts w:ascii="Times New Roman" w:hAnsi="Times New Roman" w:cs="Times New Roman"/>
                <w:sz w:val="24"/>
                <w:szCs w:val="24"/>
                <w:lang w:val="uk-UA"/>
              </w:rPr>
              <w:t xml:space="preserve">ботаніки </w:t>
            </w:r>
            <w:r w:rsidR="004A37E1">
              <w:rPr>
                <w:rFonts w:ascii="Times New Roman" w:hAnsi="Times New Roman" w:cs="Times New Roman"/>
                <w:sz w:val="24"/>
                <w:szCs w:val="24"/>
                <w:lang w:val="uk-UA"/>
              </w:rPr>
              <w:t>і</w:t>
            </w:r>
            <w:r w:rsidR="00786ACD">
              <w:rPr>
                <w:rFonts w:ascii="Times New Roman" w:hAnsi="Times New Roman" w:cs="Times New Roman"/>
                <w:sz w:val="24"/>
                <w:szCs w:val="24"/>
                <w:lang w:val="uk-UA"/>
              </w:rPr>
              <w:t xml:space="preserve"> садово-паркового господарства</w:t>
            </w:r>
            <w:r w:rsidR="00531215" w:rsidRPr="00405857">
              <w:rPr>
                <w:rFonts w:ascii="Times New Roman" w:hAnsi="Times New Roman" w:cs="Times New Roman"/>
                <w:sz w:val="24"/>
                <w:szCs w:val="24"/>
                <w:lang w:val="uk-UA"/>
              </w:rPr>
              <w:t>.</w:t>
            </w:r>
          </w:p>
          <w:p w:rsidR="00094A05" w:rsidRPr="003D6582" w:rsidRDefault="00094A05" w:rsidP="000605D4">
            <w:pPr>
              <w:pStyle w:val="10"/>
              <w:widowControl w:val="0"/>
              <w:spacing w:line="240" w:lineRule="auto"/>
              <w:ind w:left="290"/>
              <w:jc w:val="both"/>
              <w:rPr>
                <w:rFonts w:ascii="Times New Roman" w:hAnsi="Times New Roman" w:cs="Times New Roman"/>
                <w:i/>
                <w:sz w:val="24"/>
                <w:szCs w:val="24"/>
                <w:lang w:val="uk-UA"/>
              </w:rPr>
            </w:pPr>
            <w:proofErr w:type="spellStart"/>
            <w:r w:rsidRPr="003D6582">
              <w:rPr>
                <w:rFonts w:ascii="Times New Roman" w:hAnsi="Times New Roman" w:cs="Times New Roman"/>
                <w:i/>
                <w:sz w:val="24"/>
                <w:szCs w:val="24"/>
                <w:lang w:val="uk-UA"/>
              </w:rPr>
              <w:t>Онлайн-консультації</w:t>
            </w:r>
            <w:proofErr w:type="spellEnd"/>
            <w:r w:rsidRPr="003D6582">
              <w:rPr>
                <w:rFonts w:ascii="Times New Roman" w:hAnsi="Times New Roman" w:cs="Times New Roman"/>
                <w:i/>
                <w:sz w:val="24"/>
                <w:szCs w:val="24"/>
                <w:lang w:val="uk-UA"/>
              </w:rPr>
              <w:t>:</w:t>
            </w:r>
          </w:p>
          <w:p w:rsidR="00D05164" w:rsidRPr="003D6582" w:rsidRDefault="00094A05" w:rsidP="000605D4">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E87439" w:rsidRDefault="00E87439" w:rsidP="000605D4">
      <w:pPr>
        <w:ind w:left="360"/>
        <w:contextualSpacing/>
        <w:jc w:val="center"/>
        <w:rPr>
          <w:rFonts w:ascii="Times New Roman" w:hAnsi="Times New Roman" w:cs="Times New Roman"/>
          <w:b/>
          <w:caps/>
          <w:color w:val="000000"/>
          <w:sz w:val="24"/>
          <w:szCs w:val="24"/>
        </w:rPr>
      </w:pPr>
    </w:p>
    <w:p w:rsidR="00E87439" w:rsidRDefault="00E87439" w:rsidP="000605D4">
      <w:pPr>
        <w:ind w:left="360"/>
        <w:contextualSpacing/>
        <w:jc w:val="center"/>
        <w:rPr>
          <w:rFonts w:ascii="Times New Roman" w:hAnsi="Times New Roman" w:cs="Times New Roman"/>
          <w:b/>
          <w:caps/>
          <w:color w:val="000000"/>
          <w:sz w:val="24"/>
          <w:szCs w:val="24"/>
        </w:rPr>
      </w:pPr>
    </w:p>
    <w:p w:rsidR="00D05164" w:rsidRPr="003F5F43" w:rsidRDefault="00477F82" w:rsidP="000605D4">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477F82" w:rsidRPr="003F5F43" w:rsidRDefault="00477F82" w:rsidP="000605D4">
      <w:pPr>
        <w:ind w:left="360"/>
        <w:contextualSpacing/>
        <w:jc w:val="center"/>
        <w:rPr>
          <w:rFonts w:ascii="Times New Roman" w:hAnsi="Times New Roman" w:cs="Times New Roman"/>
          <w:caps/>
          <w:color w:val="000000"/>
          <w:sz w:val="24"/>
          <w:szCs w:val="24"/>
        </w:rPr>
      </w:pPr>
    </w:p>
    <w:p w:rsidR="00F05837" w:rsidRDefault="005A0115" w:rsidP="000605D4">
      <w:pPr>
        <w:ind w:firstLine="540"/>
        <w:jc w:val="both"/>
        <w:rPr>
          <w:rFonts w:ascii="Times New Roman" w:hAnsi="Times New Roman" w:cs="Times New Roman"/>
          <w:sz w:val="24"/>
          <w:szCs w:val="24"/>
        </w:rPr>
      </w:pPr>
      <w:r w:rsidRPr="00E87439">
        <w:rPr>
          <w:rFonts w:ascii="Times New Roman" w:hAnsi="Times New Roman" w:cs="Times New Roman"/>
          <w:sz w:val="24"/>
          <w:szCs w:val="24"/>
        </w:rPr>
        <w:t>Навчальний курс</w:t>
      </w:r>
      <w:r w:rsidR="00CF3BD3" w:rsidRPr="00E87439">
        <w:rPr>
          <w:rFonts w:ascii="Times New Roman" w:hAnsi="Times New Roman" w:cs="Times New Roman"/>
          <w:sz w:val="24"/>
          <w:szCs w:val="24"/>
        </w:rPr>
        <w:t xml:space="preserve"> </w:t>
      </w:r>
      <w:r w:rsidR="00B66D78" w:rsidRPr="00E87439">
        <w:rPr>
          <w:rFonts w:ascii="Times New Roman" w:hAnsi="Times New Roman" w:cs="Times New Roman"/>
          <w:sz w:val="24"/>
          <w:szCs w:val="24"/>
        </w:rPr>
        <w:t>«</w:t>
      </w:r>
      <w:r w:rsidR="00E15E7F" w:rsidRPr="00E15E7F">
        <w:rPr>
          <w:rFonts w:ascii="Times New Roman" w:hAnsi="Times New Roman" w:cs="Times New Roman"/>
          <w:sz w:val="24"/>
          <w:szCs w:val="24"/>
        </w:rPr>
        <w:t xml:space="preserve">Селекція і генетика декоративних рослин з </w:t>
      </w:r>
      <w:proofErr w:type="spellStart"/>
      <w:r w:rsidR="00E15E7F" w:rsidRPr="00E15E7F">
        <w:rPr>
          <w:rFonts w:ascii="Times New Roman" w:hAnsi="Times New Roman" w:cs="Times New Roman"/>
          <w:sz w:val="24"/>
          <w:szCs w:val="24"/>
        </w:rPr>
        <w:t>КР</w:t>
      </w:r>
      <w:proofErr w:type="spellEnd"/>
      <w:r w:rsidR="00B66D78" w:rsidRPr="00E87439">
        <w:rPr>
          <w:rFonts w:ascii="Times New Roman" w:hAnsi="Times New Roman" w:cs="Times New Roman"/>
          <w:sz w:val="24"/>
          <w:szCs w:val="24"/>
        </w:rPr>
        <w:t>»</w:t>
      </w:r>
      <w:r w:rsidR="008A136E" w:rsidRPr="00E87439">
        <w:rPr>
          <w:rFonts w:ascii="Times New Roman" w:hAnsi="Times New Roman" w:cs="Times New Roman"/>
          <w:sz w:val="24"/>
          <w:szCs w:val="24"/>
        </w:rPr>
        <w:t xml:space="preserve"> є невід’ємним складником</w:t>
      </w:r>
      <w:r w:rsidR="003A3FBF" w:rsidRPr="00E87439">
        <w:rPr>
          <w:rFonts w:ascii="Times New Roman" w:hAnsi="Times New Roman" w:cs="Times New Roman"/>
          <w:sz w:val="24"/>
          <w:szCs w:val="24"/>
        </w:rPr>
        <w:t xml:space="preserve"> системи підготовки </w:t>
      </w:r>
      <w:r w:rsidR="00C31828" w:rsidRPr="00E87439">
        <w:rPr>
          <w:rFonts w:ascii="Times New Roman" w:hAnsi="Times New Roman" w:cs="Times New Roman"/>
          <w:sz w:val="24"/>
          <w:szCs w:val="24"/>
        </w:rPr>
        <w:t>спеціалістів садово-паркового господарства</w:t>
      </w:r>
      <w:r w:rsidR="003A7D89" w:rsidRPr="00E87439">
        <w:rPr>
          <w:rFonts w:ascii="Times New Roman" w:hAnsi="Times New Roman" w:cs="Times New Roman"/>
          <w:sz w:val="24"/>
          <w:szCs w:val="24"/>
        </w:rPr>
        <w:t xml:space="preserve"> </w:t>
      </w:r>
      <w:r w:rsidR="008A136E" w:rsidRPr="00E87439">
        <w:rPr>
          <w:rFonts w:ascii="Times New Roman" w:hAnsi="Times New Roman" w:cs="Times New Roman"/>
          <w:sz w:val="24"/>
          <w:szCs w:val="24"/>
        </w:rPr>
        <w:t xml:space="preserve">за </w:t>
      </w:r>
      <w:r w:rsidR="003A7D89" w:rsidRPr="00E87439">
        <w:rPr>
          <w:rFonts w:ascii="Times New Roman" w:hAnsi="Times New Roman" w:cs="Times New Roman"/>
          <w:sz w:val="24"/>
          <w:szCs w:val="24"/>
        </w:rPr>
        <w:t>першим ступенем вищої освіти «</w:t>
      </w:r>
      <w:r w:rsidR="008A136E" w:rsidRPr="00E87439">
        <w:rPr>
          <w:rFonts w:ascii="Times New Roman" w:hAnsi="Times New Roman" w:cs="Times New Roman"/>
          <w:sz w:val="24"/>
          <w:szCs w:val="24"/>
        </w:rPr>
        <w:t>бакалавр</w:t>
      </w:r>
      <w:r w:rsidR="003A7D89" w:rsidRPr="00E87439">
        <w:rPr>
          <w:rFonts w:ascii="Times New Roman" w:hAnsi="Times New Roman" w:cs="Times New Roman"/>
          <w:sz w:val="24"/>
          <w:szCs w:val="24"/>
        </w:rPr>
        <w:t>»</w:t>
      </w:r>
      <w:r w:rsidR="00E925BA" w:rsidRPr="00E87439">
        <w:rPr>
          <w:rFonts w:ascii="Times New Roman" w:hAnsi="Times New Roman" w:cs="Times New Roman"/>
          <w:sz w:val="24"/>
          <w:szCs w:val="24"/>
        </w:rPr>
        <w:t xml:space="preserve">. </w:t>
      </w:r>
      <w:r w:rsidR="008A136E" w:rsidRPr="00E87439">
        <w:rPr>
          <w:rFonts w:ascii="Times New Roman" w:hAnsi="Times New Roman" w:cs="Times New Roman"/>
          <w:sz w:val="24"/>
          <w:szCs w:val="24"/>
        </w:rPr>
        <w:t xml:space="preserve">Навчальна програма дисципліни передбачає </w:t>
      </w:r>
      <w:r w:rsidR="003A7D89" w:rsidRPr="00E87439">
        <w:rPr>
          <w:rFonts w:ascii="Times New Roman" w:hAnsi="Times New Roman" w:cs="Times New Roman"/>
          <w:sz w:val="24"/>
          <w:szCs w:val="24"/>
        </w:rPr>
        <w:t>формування і</w:t>
      </w:r>
      <w:r w:rsidR="008A136E" w:rsidRPr="00E87439">
        <w:rPr>
          <w:rFonts w:ascii="Times New Roman" w:hAnsi="Times New Roman" w:cs="Times New Roman"/>
          <w:sz w:val="24"/>
          <w:szCs w:val="24"/>
        </w:rPr>
        <w:t xml:space="preserve"> </w:t>
      </w:r>
      <w:r w:rsidR="00E925BA" w:rsidRPr="00E87439">
        <w:rPr>
          <w:rFonts w:ascii="Times New Roman" w:hAnsi="Times New Roman" w:cs="Times New Roman"/>
          <w:sz w:val="24"/>
          <w:szCs w:val="24"/>
        </w:rPr>
        <w:t xml:space="preserve">розвиток </w:t>
      </w:r>
      <w:r w:rsidR="00F44956" w:rsidRPr="00F44956">
        <w:rPr>
          <w:rFonts w:ascii="Times New Roman" w:hAnsi="Times New Roman" w:cs="Times New Roman"/>
          <w:sz w:val="24"/>
          <w:szCs w:val="24"/>
        </w:rPr>
        <w:t>комплексу знань, необхідних для подальшої практичної діяльності, розуміння генетики, як теоретичної основи селекції, селекційної цінності вихідного посадкового матеріалу та навчити студентів основам селекційної роботи</w:t>
      </w:r>
      <w:r w:rsidR="00E925BA" w:rsidRPr="00E87439">
        <w:rPr>
          <w:rFonts w:ascii="Times New Roman" w:hAnsi="Times New Roman" w:cs="Times New Roman"/>
          <w:sz w:val="24"/>
          <w:szCs w:val="24"/>
        </w:rPr>
        <w:t>.</w:t>
      </w:r>
    </w:p>
    <w:p w:rsidR="00D51592" w:rsidRPr="00B852D0" w:rsidRDefault="00D51592" w:rsidP="000605D4">
      <w:pPr>
        <w:ind w:firstLine="540"/>
        <w:jc w:val="both"/>
        <w:rPr>
          <w:rFonts w:ascii="Times New Roman" w:hAnsi="Times New Roman" w:cs="Times New Roman"/>
          <w:sz w:val="24"/>
          <w:szCs w:val="24"/>
        </w:rPr>
      </w:pPr>
    </w:p>
    <w:p w:rsidR="00D51592" w:rsidRPr="003F5F43" w:rsidRDefault="00D51592" w:rsidP="000605D4">
      <w:pPr>
        <w:ind w:firstLine="540"/>
        <w:jc w:val="both"/>
        <w:rPr>
          <w:rFonts w:ascii="Times New Roman" w:hAnsi="Times New Roman" w:cs="Times New Roman"/>
          <w:sz w:val="24"/>
          <w:szCs w:val="24"/>
        </w:rPr>
      </w:pPr>
    </w:p>
    <w:p w:rsidR="00D05164" w:rsidRPr="003F5F43" w:rsidRDefault="00477F82" w:rsidP="000605D4">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0605D4">
      <w:pPr>
        <w:ind w:firstLine="540"/>
        <w:contextualSpacing/>
        <w:jc w:val="center"/>
        <w:rPr>
          <w:rFonts w:ascii="Times New Roman" w:hAnsi="Times New Roman" w:cs="Times New Roman"/>
          <w:caps/>
          <w:color w:val="000000"/>
          <w:sz w:val="24"/>
          <w:szCs w:val="24"/>
        </w:rPr>
      </w:pPr>
    </w:p>
    <w:p w:rsidR="00B852D0" w:rsidRPr="00B852D0" w:rsidRDefault="00B852D0" w:rsidP="000605D4">
      <w:pPr>
        <w:pStyle w:val="aa"/>
        <w:spacing w:after="0"/>
        <w:ind w:left="0" w:firstLine="540"/>
        <w:jc w:val="both"/>
        <w:rPr>
          <w:sz w:val="24"/>
          <w:lang w:val="uk-UA"/>
        </w:rPr>
      </w:pPr>
      <w:r w:rsidRPr="00B852D0">
        <w:rPr>
          <w:sz w:val="24"/>
          <w:lang w:val="uk-UA"/>
        </w:rPr>
        <w:t>Метою ви</w:t>
      </w:r>
      <w:r w:rsidR="00E925FD">
        <w:rPr>
          <w:sz w:val="24"/>
          <w:lang w:val="uk-UA"/>
        </w:rPr>
        <w:t>кладання навчальної дисципліни «</w:t>
      </w:r>
      <w:r w:rsidR="00E15E7F" w:rsidRPr="00E15E7F">
        <w:rPr>
          <w:sz w:val="24"/>
          <w:lang w:val="uk-UA"/>
        </w:rPr>
        <w:t xml:space="preserve">Селекція і генетика декоративних рослин з </w:t>
      </w:r>
      <w:proofErr w:type="spellStart"/>
      <w:r w:rsidR="00E15E7F" w:rsidRPr="00E15E7F">
        <w:rPr>
          <w:sz w:val="24"/>
          <w:lang w:val="uk-UA"/>
        </w:rPr>
        <w:t>КР</w:t>
      </w:r>
      <w:proofErr w:type="spellEnd"/>
      <w:r w:rsidR="00E925FD">
        <w:rPr>
          <w:sz w:val="24"/>
          <w:lang w:val="uk-UA"/>
        </w:rPr>
        <w:t>»</w:t>
      </w:r>
      <w:r w:rsidRPr="00B852D0">
        <w:rPr>
          <w:sz w:val="24"/>
          <w:lang w:val="uk-UA"/>
        </w:rPr>
        <w:t xml:space="preserve"> є </w:t>
      </w:r>
      <w:r w:rsidR="00786ACD">
        <w:rPr>
          <w:sz w:val="24"/>
          <w:lang w:val="uk-UA"/>
        </w:rPr>
        <w:t>ф</w:t>
      </w:r>
      <w:r w:rsidR="00786ACD" w:rsidRPr="00786ACD">
        <w:rPr>
          <w:sz w:val="24"/>
          <w:lang w:val="uk-UA"/>
        </w:rPr>
        <w:t xml:space="preserve">ормування </w:t>
      </w:r>
      <w:r w:rsidR="00E15E7F" w:rsidRPr="00E15E7F">
        <w:rPr>
          <w:sz w:val="24"/>
          <w:lang w:val="uk-UA"/>
        </w:rPr>
        <w:t>комплексного уявлення студентів про закономірності спадковості та мінливості, практичне застосування генетики як теоретичної основи селекції.</w:t>
      </w:r>
    </w:p>
    <w:p w:rsidR="00B852D0" w:rsidRPr="00E87439" w:rsidRDefault="00B852D0" w:rsidP="000605D4">
      <w:pPr>
        <w:pStyle w:val="aa"/>
        <w:spacing w:after="0"/>
        <w:ind w:firstLine="540"/>
        <w:jc w:val="both"/>
        <w:rPr>
          <w:sz w:val="24"/>
          <w:lang w:val="uk-UA"/>
        </w:rPr>
      </w:pPr>
      <w:r w:rsidRPr="00E87439">
        <w:rPr>
          <w:sz w:val="24"/>
          <w:lang w:val="uk-UA"/>
        </w:rPr>
        <w:t xml:space="preserve">Завданнями курсу є </w:t>
      </w:r>
      <w:r w:rsidR="00E925FD" w:rsidRPr="00E87439">
        <w:rPr>
          <w:sz w:val="24"/>
          <w:lang w:val="uk-UA"/>
        </w:rPr>
        <w:t>засвоєння необхідних для майбутнього спеціаліста обсягу й рівня знань, щодо</w:t>
      </w:r>
      <w:r w:rsidR="00F44956">
        <w:rPr>
          <w:sz w:val="24"/>
          <w:lang w:val="uk-UA"/>
        </w:rPr>
        <w:t xml:space="preserve"> закономірностей генетики, </w:t>
      </w:r>
      <w:bookmarkStart w:id="0" w:name="_GoBack"/>
      <w:bookmarkEnd w:id="0"/>
      <w:r w:rsidR="00F44956" w:rsidRPr="00F44956">
        <w:rPr>
          <w:sz w:val="24"/>
          <w:lang w:val="uk-UA"/>
        </w:rPr>
        <w:t>про сучасні методи селекці</w:t>
      </w:r>
      <w:r w:rsidR="00F44956">
        <w:rPr>
          <w:sz w:val="24"/>
          <w:lang w:val="uk-UA"/>
        </w:rPr>
        <w:t>ї</w:t>
      </w:r>
      <w:r w:rsidR="00F44956" w:rsidRPr="00F44956">
        <w:rPr>
          <w:sz w:val="24"/>
          <w:lang w:val="uk-UA"/>
        </w:rPr>
        <w:t>, шляхи створення нового вихідного матеріалу,</w:t>
      </w:r>
      <w:r w:rsidR="00F44956">
        <w:rPr>
          <w:sz w:val="24"/>
          <w:lang w:val="uk-UA"/>
        </w:rPr>
        <w:t xml:space="preserve"> </w:t>
      </w:r>
      <w:r w:rsidR="00F44956" w:rsidRPr="00F44956">
        <w:rPr>
          <w:sz w:val="24"/>
          <w:lang w:val="uk-UA"/>
        </w:rPr>
        <w:t>організацію селекційного процес</w:t>
      </w:r>
      <w:r w:rsidR="00F44956">
        <w:rPr>
          <w:sz w:val="24"/>
          <w:lang w:val="uk-UA"/>
        </w:rPr>
        <w:t>у</w:t>
      </w:r>
      <w:r w:rsidR="00F44956" w:rsidRPr="00F44956">
        <w:rPr>
          <w:sz w:val="24"/>
          <w:lang w:val="uk-UA"/>
        </w:rPr>
        <w:t>.</w:t>
      </w:r>
    </w:p>
    <w:p w:rsidR="005538BE" w:rsidRPr="003F5F43" w:rsidRDefault="005538BE" w:rsidP="000605D4">
      <w:pPr>
        <w:shd w:val="clear" w:color="auto" w:fill="FFFFFF"/>
        <w:ind w:left="360"/>
        <w:jc w:val="center"/>
        <w:rPr>
          <w:rFonts w:ascii="Times New Roman" w:hAnsi="Times New Roman" w:cs="Times New Roman"/>
          <w:b/>
          <w:color w:val="000000"/>
          <w:sz w:val="24"/>
          <w:szCs w:val="24"/>
        </w:rPr>
      </w:pPr>
    </w:p>
    <w:p w:rsidR="00477F82" w:rsidRPr="003F5F43" w:rsidRDefault="00405857" w:rsidP="000605D4">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0605D4">
      <w:pPr>
        <w:numPr>
          <w:ilvl w:val="0"/>
          <w:numId w:val="2"/>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B67697" w:rsidRPr="00E15E7F" w:rsidRDefault="00B67697" w:rsidP="000605D4">
      <w:pPr>
        <w:pStyle w:val="aa"/>
        <w:spacing w:after="0"/>
        <w:ind w:left="0" w:firstLine="540"/>
        <w:jc w:val="both"/>
        <w:rPr>
          <w:sz w:val="24"/>
          <w:lang w:val="uk-UA" w:eastAsia="ru-RU"/>
        </w:rPr>
      </w:pPr>
      <w:r w:rsidRPr="00E15E7F">
        <w:rPr>
          <w:sz w:val="24"/>
          <w:lang w:val="uk-UA" w:eastAsia="ru-RU"/>
        </w:rPr>
        <w:t xml:space="preserve">Здатність розв’язувати складні спеціалізовані задачі та практичні проблеми професійної діяльності у галузі вирощування </w:t>
      </w:r>
      <w:r w:rsidRPr="00B67697">
        <w:rPr>
          <w:sz w:val="24"/>
          <w:lang w:val="uk-UA"/>
        </w:rPr>
        <w:t>декоративних</w:t>
      </w:r>
      <w:r w:rsidRPr="00E15E7F">
        <w:rPr>
          <w:sz w:val="24"/>
          <w:lang w:val="uk-UA" w:eastAsia="ru-RU"/>
        </w:rPr>
        <w:t xml:space="preserve"> рослин, проектування, створення та експлуатації об’єктів садово-паркового господарства або у процесі навчання, що передбачає застосування теорій і методів рослинництва, ландшафтної архітектури, садово-паркового будівництва та екології і характеризується комплексністю та невизначеністю умов</w:t>
      </w:r>
    </w:p>
    <w:p w:rsidR="004B67D8" w:rsidRPr="004B67D8" w:rsidRDefault="004B67D8" w:rsidP="000605D4">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E925FD" w:rsidRPr="00E925FD" w:rsidRDefault="00E15E7F" w:rsidP="000605D4">
      <w:pPr>
        <w:numPr>
          <w:ilvl w:val="0"/>
          <w:numId w:val="3"/>
        </w:numPr>
        <w:autoSpaceDE w:val="0"/>
        <w:autoSpaceDN w:val="0"/>
        <w:adjustRightInd w:val="0"/>
        <w:ind w:left="360"/>
        <w:jc w:val="both"/>
        <w:rPr>
          <w:rFonts w:ascii="Times New Roman" w:hAnsi="Times New Roman" w:cs="Times New Roman"/>
          <w:sz w:val="24"/>
          <w:szCs w:val="24"/>
          <w:lang w:eastAsia="ru-RU"/>
        </w:rPr>
      </w:pPr>
      <w:r w:rsidRPr="00E15E7F">
        <w:rPr>
          <w:rFonts w:ascii="Times New Roman" w:hAnsi="Times New Roman" w:cs="Times New Roman"/>
          <w:sz w:val="24"/>
          <w:szCs w:val="24"/>
          <w:lang w:eastAsia="ru-RU"/>
        </w:rPr>
        <w:t>Здатність застосовувати знання у практичних ситуаціях</w:t>
      </w:r>
      <w:r w:rsidR="00B67697" w:rsidRPr="00B67697">
        <w:rPr>
          <w:rFonts w:ascii="Times New Roman" w:hAnsi="Times New Roman" w:cs="Times New Roman"/>
          <w:sz w:val="24"/>
          <w:szCs w:val="24"/>
          <w:lang w:eastAsia="ru-RU"/>
        </w:rPr>
        <w:t>;</w:t>
      </w:r>
    </w:p>
    <w:p w:rsidR="00E925FD" w:rsidRDefault="00E15E7F" w:rsidP="000605D4">
      <w:pPr>
        <w:numPr>
          <w:ilvl w:val="0"/>
          <w:numId w:val="3"/>
        </w:numPr>
        <w:autoSpaceDE w:val="0"/>
        <w:autoSpaceDN w:val="0"/>
        <w:adjustRightInd w:val="0"/>
        <w:ind w:left="360"/>
        <w:jc w:val="both"/>
        <w:rPr>
          <w:rFonts w:ascii="Times New Roman" w:hAnsi="Times New Roman" w:cs="Times New Roman"/>
          <w:sz w:val="24"/>
          <w:szCs w:val="24"/>
          <w:lang w:eastAsia="ru-RU"/>
        </w:rPr>
      </w:pPr>
      <w:r w:rsidRPr="00E15E7F">
        <w:rPr>
          <w:rFonts w:ascii="Times New Roman" w:hAnsi="Times New Roman" w:cs="Times New Roman"/>
          <w:sz w:val="24"/>
          <w:szCs w:val="24"/>
          <w:lang w:eastAsia="ru-RU"/>
        </w:rPr>
        <w:t>Навички використання фундаментальних розділів природничих і математичних наук</w:t>
      </w:r>
      <w:r>
        <w:rPr>
          <w:rFonts w:ascii="Times New Roman" w:hAnsi="Times New Roman" w:cs="Times New Roman"/>
          <w:sz w:val="24"/>
          <w:szCs w:val="24"/>
          <w:lang w:eastAsia="ru-RU"/>
        </w:rPr>
        <w:t>;</w:t>
      </w:r>
    </w:p>
    <w:p w:rsidR="00E15E7F" w:rsidRDefault="00E15E7F" w:rsidP="000605D4">
      <w:pPr>
        <w:numPr>
          <w:ilvl w:val="0"/>
          <w:numId w:val="3"/>
        </w:numPr>
        <w:autoSpaceDE w:val="0"/>
        <w:autoSpaceDN w:val="0"/>
        <w:adjustRightInd w:val="0"/>
        <w:ind w:left="360"/>
        <w:jc w:val="both"/>
        <w:rPr>
          <w:rFonts w:ascii="Times New Roman" w:hAnsi="Times New Roman" w:cs="Times New Roman"/>
          <w:sz w:val="24"/>
          <w:szCs w:val="24"/>
          <w:lang w:eastAsia="ru-RU"/>
        </w:rPr>
      </w:pPr>
      <w:r w:rsidRPr="00E15E7F">
        <w:rPr>
          <w:rFonts w:ascii="Times New Roman" w:hAnsi="Times New Roman" w:cs="Times New Roman"/>
          <w:sz w:val="24"/>
          <w:szCs w:val="24"/>
          <w:lang w:eastAsia="ru-RU"/>
        </w:rPr>
        <w:t>Вміння виявляти, ставити, вирішувати проблеми та приймати обґрунтовані рішення, розробляти та управляти виробничими проектами</w:t>
      </w:r>
      <w:r>
        <w:rPr>
          <w:rFonts w:ascii="Times New Roman" w:hAnsi="Times New Roman" w:cs="Times New Roman"/>
          <w:sz w:val="24"/>
          <w:szCs w:val="24"/>
          <w:lang w:eastAsia="ru-RU"/>
        </w:rPr>
        <w:t>.</w:t>
      </w:r>
    </w:p>
    <w:p w:rsidR="004B67D8" w:rsidRPr="004B67D8" w:rsidRDefault="004B67D8" w:rsidP="000605D4">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Фахові компетентності:</w:t>
      </w:r>
    </w:p>
    <w:p w:rsidR="00E925FD" w:rsidRDefault="00E15E7F" w:rsidP="000605D4">
      <w:pPr>
        <w:numPr>
          <w:ilvl w:val="0"/>
          <w:numId w:val="3"/>
        </w:numPr>
        <w:autoSpaceDE w:val="0"/>
        <w:autoSpaceDN w:val="0"/>
        <w:adjustRightInd w:val="0"/>
        <w:ind w:left="360"/>
        <w:jc w:val="both"/>
        <w:rPr>
          <w:rFonts w:ascii="Times New Roman" w:hAnsi="Times New Roman" w:cs="Times New Roman"/>
          <w:sz w:val="24"/>
          <w:szCs w:val="24"/>
        </w:rPr>
      </w:pPr>
      <w:r w:rsidRPr="00E15E7F">
        <w:rPr>
          <w:rFonts w:ascii="Times New Roman" w:hAnsi="Times New Roman" w:cs="Times New Roman"/>
          <w:sz w:val="24"/>
          <w:szCs w:val="24"/>
        </w:rPr>
        <w:t>Базові знання зі спеціалізованих підрозділів аграрної науки (екології, ботаніки, дендрології, фізіології рослин, генетики та селекції декоративних рослин, ґрунтознавства міських екосистем, агротехніки вирощування декоративних рослин, проектування, формування та експлуатація компонентів садово-паркових об’єктів, захисту декоративних рослин від шкідників та хвороб, механізації садово-паркових робіт і т. інше)</w:t>
      </w:r>
      <w:r w:rsidR="00E925FD">
        <w:rPr>
          <w:rFonts w:ascii="Times New Roman" w:hAnsi="Times New Roman" w:cs="Times New Roman"/>
          <w:sz w:val="24"/>
          <w:szCs w:val="24"/>
        </w:rPr>
        <w:t>;</w:t>
      </w:r>
    </w:p>
    <w:p w:rsidR="00A55D6A" w:rsidRDefault="00E15E7F" w:rsidP="000605D4">
      <w:pPr>
        <w:numPr>
          <w:ilvl w:val="0"/>
          <w:numId w:val="3"/>
        </w:numPr>
        <w:autoSpaceDE w:val="0"/>
        <w:autoSpaceDN w:val="0"/>
        <w:adjustRightInd w:val="0"/>
        <w:ind w:left="360"/>
        <w:jc w:val="both"/>
        <w:rPr>
          <w:rFonts w:ascii="Times New Roman" w:hAnsi="Times New Roman" w:cs="Times New Roman"/>
          <w:sz w:val="24"/>
          <w:szCs w:val="24"/>
        </w:rPr>
      </w:pPr>
      <w:r w:rsidRPr="00E15E7F">
        <w:rPr>
          <w:rFonts w:ascii="Times New Roman" w:hAnsi="Times New Roman" w:cs="Times New Roman"/>
          <w:sz w:val="24"/>
          <w:szCs w:val="24"/>
        </w:rPr>
        <w:t>Досягти необхідних стандартів знань та умінь із садово-паркового господарства, які надають можливості продовжити навчання на наступному циклі вищої освіти</w:t>
      </w:r>
      <w:r>
        <w:rPr>
          <w:rFonts w:ascii="Times New Roman" w:hAnsi="Times New Roman" w:cs="Times New Roman"/>
          <w:sz w:val="24"/>
          <w:szCs w:val="24"/>
        </w:rPr>
        <w:t>;</w:t>
      </w:r>
    </w:p>
    <w:p w:rsidR="00E15E7F" w:rsidRPr="00E925FD" w:rsidRDefault="00E15E7F" w:rsidP="000605D4">
      <w:pPr>
        <w:numPr>
          <w:ilvl w:val="0"/>
          <w:numId w:val="3"/>
        </w:numPr>
        <w:autoSpaceDE w:val="0"/>
        <w:autoSpaceDN w:val="0"/>
        <w:adjustRightInd w:val="0"/>
        <w:ind w:left="360"/>
        <w:jc w:val="both"/>
        <w:rPr>
          <w:rFonts w:ascii="Times New Roman" w:hAnsi="Times New Roman" w:cs="Times New Roman"/>
          <w:sz w:val="24"/>
          <w:szCs w:val="24"/>
        </w:rPr>
      </w:pPr>
      <w:r w:rsidRPr="00E15E7F">
        <w:rPr>
          <w:rFonts w:ascii="Times New Roman" w:hAnsi="Times New Roman" w:cs="Times New Roman"/>
          <w:sz w:val="24"/>
          <w:szCs w:val="24"/>
        </w:rPr>
        <w:t>Критичне осмислення основних теорій, принципів, методів і понять у навчанні та професійній діяльності в галузі садово-паркового господарства</w:t>
      </w:r>
      <w:r>
        <w:rPr>
          <w:rFonts w:ascii="Times New Roman" w:hAnsi="Times New Roman" w:cs="Times New Roman"/>
          <w:sz w:val="24"/>
          <w:szCs w:val="24"/>
        </w:rPr>
        <w:t>.</w:t>
      </w:r>
    </w:p>
    <w:p w:rsidR="00F66BB8" w:rsidRDefault="00F66BB8" w:rsidP="000605D4">
      <w:pPr>
        <w:shd w:val="clear" w:color="auto" w:fill="FFFFFF"/>
        <w:ind w:left="360"/>
        <w:jc w:val="center"/>
        <w:rPr>
          <w:rFonts w:ascii="Times New Roman" w:hAnsi="Times New Roman" w:cs="Times New Roman"/>
          <w:b/>
          <w:color w:val="000000"/>
          <w:sz w:val="24"/>
          <w:szCs w:val="24"/>
        </w:rPr>
      </w:pPr>
    </w:p>
    <w:p w:rsidR="00E15E7F" w:rsidRDefault="00E15E7F" w:rsidP="000605D4">
      <w:pPr>
        <w:shd w:val="clear" w:color="auto" w:fill="FFFFFF"/>
        <w:ind w:left="360"/>
        <w:jc w:val="center"/>
        <w:rPr>
          <w:rFonts w:ascii="Times New Roman" w:hAnsi="Times New Roman" w:cs="Times New Roman"/>
          <w:b/>
          <w:color w:val="000000"/>
          <w:sz w:val="24"/>
          <w:szCs w:val="24"/>
        </w:rPr>
      </w:pPr>
    </w:p>
    <w:p w:rsidR="00D05164" w:rsidRPr="003F5F43" w:rsidRDefault="00405857" w:rsidP="000605D4">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0605D4">
      <w:pPr>
        <w:shd w:val="clear" w:color="auto" w:fill="FFFFFF"/>
        <w:ind w:left="360"/>
        <w:jc w:val="center"/>
        <w:rPr>
          <w:rFonts w:ascii="Times New Roman" w:hAnsi="Times New Roman" w:cs="Times New Roman"/>
          <w:b/>
          <w:caps/>
          <w:color w:val="000000"/>
          <w:sz w:val="24"/>
          <w:szCs w:val="24"/>
        </w:rPr>
      </w:pPr>
    </w:p>
    <w:p w:rsidR="00477F82" w:rsidRPr="003F5F43" w:rsidRDefault="00F71416" w:rsidP="000605D4">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FE5C8E" w:rsidRDefault="00354E76" w:rsidP="000605D4">
      <w:pPr>
        <w:numPr>
          <w:ilvl w:val="0"/>
          <w:numId w:val="3"/>
        </w:numPr>
        <w:autoSpaceDE w:val="0"/>
        <w:autoSpaceDN w:val="0"/>
        <w:adjustRightInd w:val="0"/>
        <w:ind w:left="360"/>
        <w:jc w:val="both"/>
        <w:rPr>
          <w:rFonts w:ascii="Times New Roman" w:hAnsi="Times New Roman" w:cs="Times New Roman"/>
          <w:sz w:val="24"/>
          <w:szCs w:val="24"/>
          <w:lang w:eastAsia="ru-RU"/>
        </w:rPr>
      </w:pPr>
      <w:r w:rsidRPr="00354E76">
        <w:rPr>
          <w:rFonts w:ascii="Times New Roman" w:hAnsi="Times New Roman" w:cs="Times New Roman"/>
          <w:sz w:val="24"/>
          <w:szCs w:val="24"/>
          <w:lang w:eastAsia="ru-RU"/>
        </w:rPr>
        <w:t xml:space="preserve">Здатність демонструвати знання і розуміння основ фізики, хімії, ботаніки, селекції, генетики, фізіології рослин та екології в обсязі, необхідному для освоєння </w:t>
      </w:r>
      <w:proofErr w:type="spellStart"/>
      <w:r w:rsidRPr="00354E76">
        <w:rPr>
          <w:rFonts w:ascii="Times New Roman" w:hAnsi="Times New Roman" w:cs="Times New Roman"/>
          <w:sz w:val="24"/>
          <w:szCs w:val="24"/>
          <w:lang w:eastAsia="ru-RU"/>
        </w:rPr>
        <w:t>загально-</w:t>
      </w:r>
      <w:proofErr w:type="spellEnd"/>
      <w:r w:rsidRPr="00354E76">
        <w:rPr>
          <w:rFonts w:ascii="Times New Roman" w:hAnsi="Times New Roman" w:cs="Times New Roman"/>
          <w:sz w:val="24"/>
          <w:szCs w:val="24"/>
          <w:lang w:eastAsia="ru-RU"/>
        </w:rPr>
        <w:t xml:space="preserve"> та спеціалізовано-професійних дисциплін</w:t>
      </w:r>
      <w:r w:rsidR="00B67697">
        <w:rPr>
          <w:rFonts w:ascii="Times New Roman" w:hAnsi="Times New Roman" w:cs="Times New Roman"/>
          <w:sz w:val="24"/>
          <w:szCs w:val="24"/>
          <w:lang w:eastAsia="ru-RU"/>
        </w:rPr>
        <w:t>;</w:t>
      </w:r>
    </w:p>
    <w:p w:rsidR="00FE5C8E" w:rsidRDefault="00354E76" w:rsidP="000605D4">
      <w:pPr>
        <w:numPr>
          <w:ilvl w:val="0"/>
          <w:numId w:val="3"/>
        </w:numPr>
        <w:autoSpaceDE w:val="0"/>
        <w:autoSpaceDN w:val="0"/>
        <w:adjustRightInd w:val="0"/>
        <w:ind w:left="360"/>
        <w:jc w:val="both"/>
        <w:rPr>
          <w:rFonts w:ascii="Times New Roman" w:hAnsi="Times New Roman" w:cs="Times New Roman"/>
          <w:sz w:val="24"/>
          <w:szCs w:val="24"/>
          <w:lang w:eastAsia="ru-RU"/>
        </w:rPr>
      </w:pPr>
      <w:r w:rsidRPr="00354E76">
        <w:rPr>
          <w:rFonts w:ascii="Times New Roman" w:hAnsi="Times New Roman" w:cs="Times New Roman"/>
          <w:sz w:val="24"/>
          <w:szCs w:val="24"/>
          <w:lang w:eastAsia="ru-RU"/>
        </w:rPr>
        <w:t>Здатність демонструвати знання і розуміння фундаментальних наук (екології, ботаніки, дендрології, фізіології рослин, генетики та селекції декоративних рослин, ґрунтознавства міських екосистем, агротехніки вирощування декоративних рослин, проектування, формування та експлуатації компонентів садово-паркових об’єктів, захисту декоративних рослин від шкідників та хвороб, механізації садово-паркових робіт і т. інше) в обсязі, необхідному для спеціалізованої професійної роботи у галузі садово-паркового господарства</w:t>
      </w:r>
      <w:r w:rsidR="00B67697">
        <w:rPr>
          <w:rFonts w:ascii="Times New Roman" w:hAnsi="Times New Roman" w:cs="Times New Roman"/>
          <w:sz w:val="24"/>
          <w:szCs w:val="24"/>
          <w:lang w:eastAsia="ru-RU"/>
        </w:rPr>
        <w:t>.</w:t>
      </w:r>
    </w:p>
    <w:p w:rsidR="00354E76" w:rsidRPr="00B67697" w:rsidRDefault="00354E76" w:rsidP="000605D4">
      <w:pPr>
        <w:autoSpaceDE w:val="0"/>
        <w:autoSpaceDN w:val="0"/>
        <w:adjustRightInd w:val="0"/>
        <w:ind w:left="360"/>
        <w:jc w:val="both"/>
        <w:rPr>
          <w:rFonts w:ascii="Times New Roman" w:hAnsi="Times New Roman" w:cs="Times New Roman"/>
          <w:sz w:val="24"/>
          <w:szCs w:val="24"/>
          <w:lang w:eastAsia="ru-RU"/>
        </w:rPr>
      </w:pPr>
    </w:p>
    <w:p w:rsidR="00D05164" w:rsidRPr="003F5F43" w:rsidRDefault="00405857" w:rsidP="000605D4">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A004FE" w:rsidRDefault="00477F82" w:rsidP="000605D4">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0605D4">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0605D4">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0605D4">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0605D4">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0B4C03">
        <w:trPr>
          <w:trHeight w:val="253"/>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0605D4">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FE5C8E" w:rsidRDefault="000B4C03" w:rsidP="000605D4">
            <w:pPr>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3510" w:type="dxa"/>
            <w:tcBorders>
              <w:top w:val="single" w:sz="8" w:space="0" w:color="000000"/>
              <w:left w:val="single" w:sz="4" w:space="0" w:color="000000"/>
              <w:bottom w:val="single" w:sz="8" w:space="0" w:color="000000"/>
              <w:right w:val="single" w:sz="4" w:space="0" w:color="000000"/>
            </w:tcBorders>
          </w:tcPr>
          <w:p w:rsidR="00D05164" w:rsidRPr="00FE5C8E" w:rsidRDefault="000B4C03" w:rsidP="000605D4">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510" w:type="dxa"/>
            <w:tcBorders>
              <w:top w:val="single" w:sz="8" w:space="0" w:color="000000"/>
              <w:left w:val="single" w:sz="4" w:space="0" w:color="000000"/>
              <w:bottom w:val="single" w:sz="8" w:space="0" w:color="000000"/>
              <w:right w:val="single" w:sz="8" w:space="0" w:color="000000"/>
            </w:tcBorders>
          </w:tcPr>
          <w:p w:rsidR="00D05164" w:rsidRPr="00FE5C8E" w:rsidRDefault="000B4C03" w:rsidP="000605D4">
            <w:pPr>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r>
    </w:tbl>
    <w:p w:rsidR="00D05164" w:rsidRPr="00A004FE" w:rsidRDefault="00D05164" w:rsidP="000605D4">
      <w:pPr>
        <w:ind w:left="360" w:hanging="360"/>
        <w:rPr>
          <w:rFonts w:ascii="Times New Roman" w:hAnsi="Times New Roman" w:cs="Times New Roman"/>
          <w:color w:val="000000"/>
          <w:sz w:val="24"/>
          <w:szCs w:val="24"/>
        </w:rPr>
      </w:pPr>
    </w:p>
    <w:p w:rsidR="003D6582" w:rsidRDefault="003D6582" w:rsidP="000605D4">
      <w:pPr>
        <w:rPr>
          <w:rFonts w:ascii="Times New Roman" w:hAnsi="Times New Roman" w:cs="Times New Roman"/>
          <w:color w:val="FF0000"/>
          <w:sz w:val="24"/>
          <w:szCs w:val="24"/>
        </w:rPr>
      </w:pPr>
    </w:p>
    <w:p w:rsidR="00D05164" w:rsidRPr="003F5F43" w:rsidRDefault="00F05837" w:rsidP="000605D4">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0605D4">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0605D4">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D469C5" w:rsidP="000605D4">
      <w:pPr>
        <w:numPr>
          <w:ilvl w:val="0"/>
          <w:numId w:val="1"/>
        </w:numPr>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Вчасно виконувати завдання практичних занять</w:t>
      </w:r>
      <w:r w:rsidR="005776B8" w:rsidRPr="003F5F43">
        <w:rPr>
          <w:rFonts w:ascii="Times New Roman" w:hAnsi="Times New Roman" w:cs="Times New Roman"/>
          <w:color w:val="000000"/>
          <w:sz w:val="24"/>
          <w:szCs w:val="24"/>
        </w:rPr>
        <w:t xml:space="preserve"> та питань самостійної роботи;</w:t>
      </w:r>
    </w:p>
    <w:p w:rsidR="005776B8" w:rsidRPr="003F5F43" w:rsidRDefault="005776B8" w:rsidP="000605D4">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0605D4">
      <w:pPr>
        <w:jc w:val="center"/>
        <w:rPr>
          <w:rFonts w:ascii="Times New Roman" w:hAnsi="Times New Roman" w:cs="Times New Roman"/>
          <w:b/>
          <w:caps/>
          <w:color w:val="000000"/>
          <w:sz w:val="24"/>
          <w:szCs w:val="24"/>
        </w:rPr>
      </w:pPr>
    </w:p>
    <w:p w:rsidR="00F05837" w:rsidRDefault="00F05837" w:rsidP="000605D4">
      <w:pPr>
        <w:jc w:val="center"/>
        <w:rPr>
          <w:rFonts w:ascii="Times New Roman" w:hAnsi="Times New Roman" w:cs="Times New Roman"/>
          <w:b/>
          <w:caps/>
          <w:color w:val="000000"/>
          <w:sz w:val="24"/>
          <w:szCs w:val="24"/>
        </w:rPr>
      </w:pPr>
    </w:p>
    <w:p w:rsidR="00F05837" w:rsidRPr="00F05837" w:rsidRDefault="00F05837" w:rsidP="000605D4">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0605D4">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7.1 СТРУКТУРА КУРСУ (ЗАГАЛЬНА)</w:t>
      </w:r>
    </w:p>
    <w:p w:rsidR="00F05837" w:rsidRPr="003F5F43" w:rsidRDefault="00F05837" w:rsidP="000605D4">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889"/>
        <w:gridCol w:w="3686"/>
        <w:gridCol w:w="2976"/>
        <w:gridCol w:w="1418"/>
        <w:gridCol w:w="1559"/>
        <w:gridCol w:w="1559"/>
        <w:gridCol w:w="2868"/>
      </w:tblGrid>
      <w:tr w:rsidR="00A8357F" w:rsidRPr="003F5F43" w:rsidTr="000605D4">
        <w:trPr>
          <w:trHeight w:val="559"/>
        </w:trPr>
        <w:tc>
          <w:tcPr>
            <w:tcW w:w="889" w:type="dxa"/>
            <w:shd w:val="clear" w:color="auto" w:fill="C6D9F1"/>
            <w:tcMar>
              <w:top w:w="100" w:type="dxa"/>
              <w:left w:w="100" w:type="dxa"/>
              <w:bottom w:w="100" w:type="dxa"/>
              <w:right w:w="100" w:type="dxa"/>
            </w:tcMar>
          </w:tcPr>
          <w:p w:rsidR="00A8357F" w:rsidRPr="003F5F43" w:rsidRDefault="00F276E6" w:rsidP="000605D4">
            <w:pPr>
              <w:pStyle w:val="10"/>
              <w:spacing w:line="240" w:lineRule="auto"/>
              <w:jc w:val="center"/>
              <w:rPr>
                <w:rFonts w:ascii="Times New Roman" w:hAnsi="Times New Roman" w:cs="Times New Roman"/>
                <w:b/>
                <w:sz w:val="24"/>
                <w:szCs w:val="24"/>
                <w:shd w:val="clear" w:color="auto" w:fill="C6D9F1"/>
                <w:lang w:val="uk-UA"/>
              </w:rPr>
            </w:pPr>
            <w:proofErr w:type="spellStart"/>
            <w:r w:rsidRPr="003F5F43">
              <w:rPr>
                <w:rFonts w:ascii="Times New Roman" w:hAnsi="Times New Roman" w:cs="Times New Roman"/>
                <w:b/>
                <w:sz w:val="24"/>
                <w:szCs w:val="24"/>
                <w:shd w:val="clear" w:color="auto" w:fill="C6D9F1"/>
                <w:lang w:val="uk-UA"/>
              </w:rPr>
              <w:t>Кіль</w:t>
            </w:r>
            <w:r w:rsidR="000605D4">
              <w:rPr>
                <w:rFonts w:ascii="Times New Roman" w:hAnsi="Times New Roman" w:cs="Times New Roman"/>
                <w:b/>
                <w:sz w:val="24"/>
                <w:szCs w:val="24"/>
                <w:shd w:val="clear" w:color="auto" w:fill="C6D9F1"/>
                <w:lang w:val="uk-UA"/>
              </w:rPr>
              <w:t>-</w:t>
            </w:r>
            <w:r w:rsidRPr="003F5F43">
              <w:rPr>
                <w:rFonts w:ascii="Times New Roman" w:hAnsi="Times New Roman" w:cs="Times New Roman"/>
                <w:b/>
                <w:sz w:val="24"/>
                <w:szCs w:val="24"/>
                <w:shd w:val="clear" w:color="auto" w:fill="C6D9F1"/>
                <w:lang w:val="uk-UA"/>
              </w:rPr>
              <w:t>кість</w:t>
            </w:r>
            <w:proofErr w:type="spellEnd"/>
            <w:r w:rsidRPr="003F5F43">
              <w:rPr>
                <w:rFonts w:ascii="Times New Roman" w:hAnsi="Times New Roman" w:cs="Times New Roman"/>
                <w:b/>
                <w:sz w:val="24"/>
                <w:szCs w:val="24"/>
                <w:shd w:val="clear" w:color="auto" w:fill="C6D9F1"/>
                <w:lang w:val="uk-UA"/>
              </w:rPr>
              <w:t xml:space="preserve"> годин </w:t>
            </w:r>
          </w:p>
        </w:tc>
        <w:tc>
          <w:tcPr>
            <w:tcW w:w="3686" w:type="dxa"/>
            <w:shd w:val="clear" w:color="auto" w:fill="C6D9F1"/>
          </w:tcPr>
          <w:p w:rsidR="00A8357F" w:rsidRPr="003F5F43" w:rsidRDefault="00A8357F" w:rsidP="000605D4">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2976" w:type="dxa"/>
            <w:shd w:val="clear" w:color="auto" w:fill="C6D9F1"/>
          </w:tcPr>
          <w:p w:rsidR="00A8357F" w:rsidRPr="003F5F43" w:rsidRDefault="00A8357F" w:rsidP="000605D4">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18" w:type="dxa"/>
            <w:shd w:val="clear" w:color="auto" w:fill="C6D9F1"/>
          </w:tcPr>
          <w:p w:rsidR="00A8357F" w:rsidRPr="003F5F43" w:rsidRDefault="00A8357F" w:rsidP="000605D4">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559" w:type="dxa"/>
            <w:shd w:val="clear" w:color="auto" w:fill="C6D9F1"/>
          </w:tcPr>
          <w:p w:rsidR="00A8357F" w:rsidRPr="003F5F43" w:rsidRDefault="00A8357F" w:rsidP="000605D4">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559" w:type="dxa"/>
            <w:shd w:val="clear" w:color="auto" w:fill="C6D9F1"/>
          </w:tcPr>
          <w:p w:rsidR="00A8357F" w:rsidRPr="003F5F43" w:rsidRDefault="00A8357F" w:rsidP="000605D4">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868" w:type="dxa"/>
            <w:shd w:val="clear" w:color="auto" w:fill="C6D9F1"/>
          </w:tcPr>
          <w:p w:rsidR="00A8357F" w:rsidRPr="003F5F43" w:rsidRDefault="00A8357F" w:rsidP="000605D4">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7A3655" w:rsidRPr="006C29AE" w:rsidRDefault="007A3655" w:rsidP="000605D4">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1.</w:t>
            </w:r>
          </w:p>
          <w:p w:rsidR="00A8357F" w:rsidRPr="00EA6BE2" w:rsidRDefault="000B4C03" w:rsidP="000605D4">
            <w:pPr>
              <w:jc w:val="center"/>
              <w:rPr>
                <w:rFonts w:ascii="Times New Roman" w:hAnsi="Times New Roman" w:cs="Times New Roman"/>
                <w:b/>
                <w:caps/>
                <w:sz w:val="24"/>
                <w:szCs w:val="24"/>
                <w:shd w:val="clear" w:color="auto" w:fill="C6D9F1"/>
              </w:rPr>
            </w:pPr>
            <w:r w:rsidRPr="000B4C03">
              <w:rPr>
                <w:rFonts w:ascii="Times New Roman" w:hAnsi="Times New Roman" w:cs="Times New Roman"/>
                <w:b/>
                <w:bCs/>
                <w:sz w:val="28"/>
                <w:szCs w:val="24"/>
                <w:lang w:eastAsia="ru-RU"/>
              </w:rPr>
              <w:t>Генетика</w:t>
            </w:r>
          </w:p>
        </w:tc>
      </w:tr>
      <w:tr w:rsidR="000B4C03" w:rsidRPr="003F5F43" w:rsidTr="000605D4">
        <w:trPr>
          <w:trHeight w:val="608"/>
        </w:trPr>
        <w:tc>
          <w:tcPr>
            <w:tcW w:w="889" w:type="dxa"/>
            <w:tcMar>
              <w:top w:w="100" w:type="dxa"/>
              <w:left w:w="100" w:type="dxa"/>
              <w:bottom w:w="100" w:type="dxa"/>
              <w:right w:w="100" w:type="dxa"/>
            </w:tcMar>
            <w:vAlign w:val="center"/>
          </w:tcPr>
          <w:p w:rsidR="000B4C03"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686"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0605D4">
            <w:pPr>
              <w:ind w:left="-108"/>
              <w:jc w:val="both"/>
              <w:rPr>
                <w:rFonts w:ascii="Times New Roman" w:hAnsi="Times New Roman" w:cs="Times New Roman"/>
                <w:sz w:val="24"/>
              </w:rPr>
            </w:pPr>
            <w:r w:rsidRPr="000B4C03">
              <w:rPr>
                <w:rFonts w:ascii="Times New Roman" w:hAnsi="Times New Roman" w:cs="Times New Roman"/>
                <w:sz w:val="24"/>
              </w:rPr>
              <w:t>Тема 1. Вступ. Загальна генетика.</w:t>
            </w:r>
          </w:p>
        </w:tc>
        <w:tc>
          <w:tcPr>
            <w:tcW w:w="2976" w:type="dxa"/>
            <w:vAlign w:val="center"/>
          </w:tcPr>
          <w:p w:rsidR="000B4C03"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2 год.</w:t>
            </w:r>
          </w:p>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2 год.</w:t>
            </w:r>
          </w:p>
        </w:tc>
        <w:tc>
          <w:tcPr>
            <w:tcW w:w="1418"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2868" w:type="dxa"/>
            <w:vAlign w:val="center"/>
          </w:tcPr>
          <w:p w:rsidR="000B4C03" w:rsidRPr="003F5F43" w:rsidRDefault="000B4C03" w:rsidP="000605D4">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0B4C03" w:rsidRPr="003F5F43" w:rsidTr="000605D4">
        <w:trPr>
          <w:trHeight w:val="608"/>
        </w:trPr>
        <w:tc>
          <w:tcPr>
            <w:tcW w:w="889" w:type="dxa"/>
            <w:tcMar>
              <w:top w:w="100" w:type="dxa"/>
              <w:left w:w="100" w:type="dxa"/>
              <w:bottom w:w="100" w:type="dxa"/>
              <w:right w:w="100" w:type="dxa"/>
            </w:tcMar>
            <w:vAlign w:val="center"/>
          </w:tcPr>
          <w:p w:rsidR="000B4C03"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686"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0605D4">
            <w:pPr>
              <w:ind w:left="-108"/>
              <w:jc w:val="both"/>
              <w:rPr>
                <w:rFonts w:ascii="Times New Roman" w:hAnsi="Times New Roman" w:cs="Times New Roman"/>
                <w:sz w:val="24"/>
              </w:rPr>
            </w:pPr>
            <w:r w:rsidRPr="000B4C03">
              <w:rPr>
                <w:rFonts w:ascii="Times New Roman" w:hAnsi="Times New Roman" w:cs="Times New Roman"/>
                <w:sz w:val="24"/>
              </w:rPr>
              <w:t>Тема 2. Молекулярні основи спадковості.</w:t>
            </w:r>
          </w:p>
        </w:tc>
        <w:tc>
          <w:tcPr>
            <w:tcW w:w="2976" w:type="dxa"/>
            <w:vAlign w:val="center"/>
          </w:tcPr>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6 год.</w:t>
            </w:r>
          </w:p>
          <w:p w:rsidR="000B4C03"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2 год.</w:t>
            </w:r>
          </w:p>
        </w:tc>
        <w:tc>
          <w:tcPr>
            <w:tcW w:w="1418"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2868" w:type="dxa"/>
            <w:vAlign w:val="center"/>
          </w:tcPr>
          <w:p w:rsidR="000B4C03" w:rsidRPr="003F5F43" w:rsidRDefault="000B4C03" w:rsidP="000605D4">
            <w:pPr>
              <w:pStyle w:val="10"/>
              <w:spacing w:line="240" w:lineRule="auto"/>
              <w:jc w:val="both"/>
              <w:rPr>
                <w:rFonts w:ascii="Times New Roman" w:hAnsi="Times New Roman" w:cs="Times New Roman"/>
                <w:sz w:val="24"/>
                <w:szCs w:val="24"/>
                <w:lang w:val="uk-UA"/>
              </w:rPr>
            </w:pPr>
          </w:p>
        </w:tc>
      </w:tr>
      <w:tr w:rsidR="000B4C03" w:rsidRPr="003F5F43" w:rsidTr="000605D4">
        <w:trPr>
          <w:trHeight w:val="608"/>
        </w:trPr>
        <w:tc>
          <w:tcPr>
            <w:tcW w:w="889" w:type="dxa"/>
            <w:tcMar>
              <w:top w:w="100" w:type="dxa"/>
              <w:left w:w="100" w:type="dxa"/>
              <w:bottom w:w="100" w:type="dxa"/>
              <w:right w:w="100" w:type="dxa"/>
            </w:tcMar>
            <w:vAlign w:val="center"/>
          </w:tcPr>
          <w:p w:rsidR="000B4C03"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686"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0605D4">
            <w:pPr>
              <w:ind w:left="-108"/>
              <w:jc w:val="both"/>
              <w:rPr>
                <w:rFonts w:ascii="Times New Roman" w:hAnsi="Times New Roman" w:cs="Times New Roman"/>
                <w:sz w:val="24"/>
              </w:rPr>
            </w:pPr>
            <w:r w:rsidRPr="000B4C03">
              <w:rPr>
                <w:rFonts w:ascii="Times New Roman" w:hAnsi="Times New Roman" w:cs="Times New Roman"/>
                <w:sz w:val="24"/>
              </w:rPr>
              <w:t>Тема 3. Закономірності при внутрішньовидової гібридизації.</w:t>
            </w:r>
          </w:p>
        </w:tc>
        <w:tc>
          <w:tcPr>
            <w:tcW w:w="2976" w:type="dxa"/>
            <w:vAlign w:val="center"/>
          </w:tcPr>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 xml:space="preserve">Лекції – 4 год. </w:t>
            </w:r>
          </w:p>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8 год.</w:t>
            </w:r>
          </w:p>
          <w:p w:rsidR="000B4C03"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4 год.</w:t>
            </w:r>
          </w:p>
        </w:tc>
        <w:tc>
          <w:tcPr>
            <w:tcW w:w="1418"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2868" w:type="dxa"/>
            <w:vAlign w:val="center"/>
          </w:tcPr>
          <w:p w:rsidR="000B4C03" w:rsidRPr="003F5F43" w:rsidRDefault="000B4C03" w:rsidP="000605D4">
            <w:pPr>
              <w:pStyle w:val="10"/>
              <w:spacing w:line="240" w:lineRule="auto"/>
              <w:jc w:val="both"/>
              <w:rPr>
                <w:rFonts w:ascii="Times New Roman" w:hAnsi="Times New Roman" w:cs="Times New Roman"/>
                <w:sz w:val="24"/>
                <w:szCs w:val="24"/>
                <w:lang w:val="uk-UA"/>
              </w:rPr>
            </w:pPr>
          </w:p>
        </w:tc>
      </w:tr>
      <w:tr w:rsidR="000B4C03" w:rsidRPr="003F5F43" w:rsidTr="000605D4">
        <w:trPr>
          <w:trHeight w:val="608"/>
        </w:trPr>
        <w:tc>
          <w:tcPr>
            <w:tcW w:w="889" w:type="dxa"/>
            <w:tcMar>
              <w:top w:w="100" w:type="dxa"/>
              <w:left w:w="100" w:type="dxa"/>
              <w:bottom w:w="100" w:type="dxa"/>
              <w:right w:w="100" w:type="dxa"/>
            </w:tcMar>
            <w:vAlign w:val="center"/>
          </w:tcPr>
          <w:p w:rsidR="000B4C03"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686"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0605D4">
            <w:pPr>
              <w:ind w:left="-108"/>
              <w:jc w:val="both"/>
              <w:rPr>
                <w:rFonts w:ascii="Times New Roman" w:hAnsi="Times New Roman" w:cs="Times New Roman"/>
                <w:sz w:val="24"/>
              </w:rPr>
            </w:pPr>
            <w:r w:rsidRPr="000B4C03">
              <w:rPr>
                <w:rFonts w:ascii="Times New Roman" w:hAnsi="Times New Roman" w:cs="Times New Roman"/>
                <w:sz w:val="24"/>
              </w:rPr>
              <w:t>Тема 4. Хромосомна теорія спадковості.</w:t>
            </w:r>
          </w:p>
        </w:tc>
        <w:tc>
          <w:tcPr>
            <w:tcW w:w="2976" w:type="dxa"/>
            <w:vAlign w:val="center"/>
          </w:tcPr>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4 год.</w:t>
            </w:r>
          </w:p>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6 год.</w:t>
            </w:r>
          </w:p>
          <w:p w:rsidR="000B4C03"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4 год.</w:t>
            </w:r>
          </w:p>
        </w:tc>
        <w:tc>
          <w:tcPr>
            <w:tcW w:w="1418"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2868" w:type="dxa"/>
            <w:vAlign w:val="center"/>
          </w:tcPr>
          <w:p w:rsidR="000B4C03" w:rsidRPr="003F5F43" w:rsidRDefault="000B4C03" w:rsidP="000605D4">
            <w:pPr>
              <w:pStyle w:val="10"/>
              <w:spacing w:line="240" w:lineRule="auto"/>
              <w:jc w:val="both"/>
              <w:rPr>
                <w:rFonts w:ascii="Times New Roman" w:hAnsi="Times New Roman" w:cs="Times New Roman"/>
                <w:sz w:val="24"/>
                <w:szCs w:val="24"/>
                <w:lang w:val="uk-UA"/>
              </w:rPr>
            </w:pPr>
          </w:p>
        </w:tc>
      </w:tr>
      <w:tr w:rsidR="000B4C03" w:rsidRPr="003F5F43" w:rsidTr="000605D4">
        <w:trPr>
          <w:trHeight w:val="608"/>
        </w:trPr>
        <w:tc>
          <w:tcPr>
            <w:tcW w:w="889" w:type="dxa"/>
            <w:tcMar>
              <w:top w:w="100" w:type="dxa"/>
              <w:left w:w="100" w:type="dxa"/>
              <w:bottom w:w="100" w:type="dxa"/>
              <w:right w:w="100" w:type="dxa"/>
            </w:tcMar>
            <w:vAlign w:val="center"/>
          </w:tcPr>
          <w:p w:rsidR="000B4C03"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686"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0605D4">
            <w:pPr>
              <w:ind w:left="-108"/>
              <w:jc w:val="both"/>
              <w:rPr>
                <w:rFonts w:ascii="Times New Roman" w:hAnsi="Times New Roman" w:cs="Times New Roman"/>
                <w:sz w:val="24"/>
              </w:rPr>
            </w:pPr>
            <w:r w:rsidRPr="000B4C03">
              <w:rPr>
                <w:rFonts w:ascii="Times New Roman" w:hAnsi="Times New Roman" w:cs="Times New Roman"/>
                <w:sz w:val="24"/>
              </w:rPr>
              <w:t xml:space="preserve">Тема 5. </w:t>
            </w:r>
            <w:proofErr w:type="spellStart"/>
            <w:r w:rsidRPr="000B4C03">
              <w:rPr>
                <w:rFonts w:ascii="Times New Roman" w:hAnsi="Times New Roman" w:cs="Times New Roman"/>
                <w:sz w:val="24"/>
              </w:rPr>
              <w:t>Нехромосомна</w:t>
            </w:r>
            <w:proofErr w:type="spellEnd"/>
            <w:r w:rsidRPr="000B4C03">
              <w:rPr>
                <w:rFonts w:ascii="Times New Roman" w:hAnsi="Times New Roman" w:cs="Times New Roman"/>
                <w:sz w:val="24"/>
              </w:rPr>
              <w:t xml:space="preserve"> спадковість.</w:t>
            </w:r>
          </w:p>
        </w:tc>
        <w:tc>
          <w:tcPr>
            <w:tcW w:w="2976" w:type="dxa"/>
            <w:vAlign w:val="center"/>
          </w:tcPr>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2 год.</w:t>
            </w:r>
          </w:p>
          <w:p w:rsidR="000B4C03"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10 год.</w:t>
            </w:r>
          </w:p>
        </w:tc>
        <w:tc>
          <w:tcPr>
            <w:tcW w:w="1418"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2868" w:type="dxa"/>
            <w:vAlign w:val="center"/>
          </w:tcPr>
          <w:p w:rsidR="000B4C03" w:rsidRPr="003F5F43" w:rsidRDefault="000B4C03" w:rsidP="000605D4">
            <w:pPr>
              <w:pStyle w:val="10"/>
              <w:spacing w:line="240" w:lineRule="auto"/>
              <w:jc w:val="both"/>
              <w:rPr>
                <w:rFonts w:ascii="Times New Roman" w:hAnsi="Times New Roman" w:cs="Times New Roman"/>
                <w:sz w:val="24"/>
                <w:szCs w:val="24"/>
                <w:lang w:val="uk-UA"/>
              </w:rPr>
            </w:pPr>
          </w:p>
        </w:tc>
      </w:tr>
      <w:tr w:rsidR="000B4C03" w:rsidRPr="003F5F43" w:rsidTr="000605D4">
        <w:trPr>
          <w:trHeight w:val="608"/>
        </w:trPr>
        <w:tc>
          <w:tcPr>
            <w:tcW w:w="889" w:type="dxa"/>
            <w:tcMar>
              <w:top w:w="100" w:type="dxa"/>
              <w:left w:w="100" w:type="dxa"/>
              <w:bottom w:w="100" w:type="dxa"/>
              <w:right w:w="100" w:type="dxa"/>
            </w:tcMar>
            <w:vAlign w:val="center"/>
          </w:tcPr>
          <w:p w:rsidR="000B4C03"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686"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0605D4">
            <w:pPr>
              <w:ind w:left="-108"/>
              <w:jc w:val="both"/>
              <w:rPr>
                <w:rFonts w:ascii="Times New Roman" w:hAnsi="Times New Roman" w:cs="Times New Roman"/>
                <w:sz w:val="24"/>
              </w:rPr>
            </w:pPr>
            <w:r w:rsidRPr="000B4C03">
              <w:rPr>
                <w:rFonts w:ascii="Times New Roman" w:hAnsi="Times New Roman" w:cs="Times New Roman"/>
                <w:sz w:val="24"/>
              </w:rPr>
              <w:t>Тема 6. Мінливість.</w:t>
            </w:r>
          </w:p>
        </w:tc>
        <w:tc>
          <w:tcPr>
            <w:tcW w:w="2976" w:type="dxa"/>
            <w:vAlign w:val="center"/>
          </w:tcPr>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4 год.</w:t>
            </w:r>
          </w:p>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2 год.</w:t>
            </w:r>
          </w:p>
          <w:p w:rsidR="000B4C03"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10 год.</w:t>
            </w:r>
          </w:p>
        </w:tc>
        <w:tc>
          <w:tcPr>
            <w:tcW w:w="1418"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2868" w:type="dxa"/>
            <w:vAlign w:val="center"/>
          </w:tcPr>
          <w:p w:rsidR="000B4C03" w:rsidRPr="003F5F43" w:rsidRDefault="000B4C03" w:rsidP="000605D4">
            <w:pPr>
              <w:pStyle w:val="10"/>
              <w:spacing w:line="240" w:lineRule="auto"/>
              <w:jc w:val="both"/>
              <w:rPr>
                <w:rFonts w:ascii="Times New Roman" w:hAnsi="Times New Roman" w:cs="Times New Roman"/>
                <w:sz w:val="24"/>
                <w:szCs w:val="24"/>
                <w:lang w:val="uk-UA"/>
              </w:rPr>
            </w:pPr>
          </w:p>
        </w:tc>
      </w:tr>
      <w:tr w:rsidR="000B4C03" w:rsidRPr="003F5F43" w:rsidTr="000605D4">
        <w:trPr>
          <w:trHeight w:val="608"/>
        </w:trPr>
        <w:tc>
          <w:tcPr>
            <w:tcW w:w="889" w:type="dxa"/>
            <w:tcMar>
              <w:top w:w="100" w:type="dxa"/>
              <w:left w:w="100" w:type="dxa"/>
              <w:bottom w:w="100" w:type="dxa"/>
              <w:right w:w="100" w:type="dxa"/>
            </w:tcMar>
            <w:vAlign w:val="center"/>
          </w:tcPr>
          <w:p w:rsidR="000B4C03"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686"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0605D4">
            <w:pPr>
              <w:ind w:left="-108"/>
              <w:jc w:val="both"/>
              <w:rPr>
                <w:rFonts w:ascii="Times New Roman" w:hAnsi="Times New Roman" w:cs="Times New Roman"/>
                <w:sz w:val="24"/>
              </w:rPr>
            </w:pPr>
            <w:r w:rsidRPr="000B4C03">
              <w:rPr>
                <w:rFonts w:ascii="Times New Roman" w:hAnsi="Times New Roman" w:cs="Times New Roman"/>
                <w:sz w:val="24"/>
              </w:rPr>
              <w:t xml:space="preserve">Тема 7. </w:t>
            </w:r>
            <w:r w:rsidR="00C72F86">
              <w:rPr>
                <w:rFonts w:ascii="Times New Roman" w:hAnsi="Times New Roman" w:cs="Times New Roman"/>
                <w:sz w:val="24"/>
              </w:rPr>
              <w:t>Природа гену та реалізація генетичної інформації.</w:t>
            </w:r>
          </w:p>
        </w:tc>
        <w:tc>
          <w:tcPr>
            <w:tcW w:w="2976" w:type="dxa"/>
            <w:vAlign w:val="center"/>
          </w:tcPr>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4 год.</w:t>
            </w:r>
          </w:p>
          <w:p w:rsidR="000B4C03"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2 год.</w:t>
            </w:r>
          </w:p>
        </w:tc>
        <w:tc>
          <w:tcPr>
            <w:tcW w:w="1418"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2868" w:type="dxa"/>
            <w:vAlign w:val="center"/>
          </w:tcPr>
          <w:p w:rsidR="000B4C03" w:rsidRPr="003F5F43" w:rsidRDefault="000B4C03" w:rsidP="000605D4">
            <w:pPr>
              <w:pStyle w:val="10"/>
              <w:spacing w:line="240" w:lineRule="auto"/>
              <w:jc w:val="both"/>
              <w:rPr>
                <w:rFonts w:ascii="Times New Roman" w:hAnsi="Times New Roman" w:cs="Times New Roman"/>
                <w:sz w:val="24"/>
                <w:szCs w:val="24"/>
                <w:lang w:val="uk-UA"/>
              </w:rPr>
            </w:pPr>
          </w:p>
        </w:tc>
      </w:tr>
      <w:tr w:rsidR="000B4C03" w:rsidRPr="003F5F43" w:rsidTr="000605D4">
        <w:trPr>
          <w:trHeight w:val="608"/>
        </w:trPr>
        <w:tc>
          <w:tcPr>
            <w:tcW w:w="889" w:type="dxa"/>
            <w:tcMar>
              <w:top w:w="100" w:type="dxa"/>
              <w:left w:w="100" w:type="dxa"/>
              <w:bottom w:w="100" w:type="dxa"/>
              <w:right w:w="100" w:type="dxa"/>
            </w:tcMar>
            <w:vAlign w:val="center"/>
          </w:tcPr>
          <w:p w:rsidR="000B4C03"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686"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0605D4">
            <w:pPr>
              <w:ind w:left="-108"/>
              <w:jc w:val="both"/>
              <w:rPr>
                <w:rFonts w:ascii="Times New Roman" w:hAnsi="Times New Roman" w:cs="Times New Roman"/>
                <w:sz w:val="24"/>
              </w:rPr>
            </w:pPr>
            <w:r w:rsidRPr="000B4C03">
              <w:rPr>
                <w:rFonts w:ascii="Times New Roman" w:hAnsi="Times New Roman" w:cs="Times New Roman"/>
                <w:sz w:val="24"/>
              </w:rPr>
              <w:t>Тема 8. Віддалена гібридизація.</w:t>
            </w:r>
          </w:p>
        </w:tc>
        <w:tc>
          <w:tcPr>
            <w:tcW w:w="2976" w:type="dxa"/>
            <w:vAlign w:val="center"/>
          </w:tcPr>
          <w:p w:rsidR="000B4C03"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8 год.</w:t>
            </w:r>
          </w:p>
        </w:tc>
        <w:tc>
          <w:tcPr>
            <w:tcW w:w="1418"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2868" w:type="dxa"/>
            <w:vAlign w:val="center"/>
          </w:tcPr>
          <w:p w:rsidR="000B4C03" w:rsidRPr="003F5F43" w:rsidRDefault="000B4C03" w:rsidP="000605D4">
            <w:pPr>
              <w:pStyle w:val="10"/>
              <w:spacing w:line="240" w:lineRule="auto"/>
              <w:jc w:val="both"/>
              <w:rPr>
                <w:rFonts w:ascii="Times New Roman" w:hAnsi="Times New Roman" w:cs="Times New Roman"/>
                <w:sz w:val="24"/>
                <w:szCs w:val="24"/>
                <w:lang w:val="uk-UA"/>
              </w:rPr>
            </w:pPr>
          </w:p>
        </w:tc>
      </w:tr>
      <w:tr w:rsidR="000B4C03" w:rsidRPr="003F5F43" w:rsidTr="000605D4">
        <w:trPr>
          <w:trHeight w:val="608"/>
        </w:trPr>
        <w:tc>
          <w:tcPr>
            <w:tcW w:w="889" w:type="dxa"/>
            <w:tcMar>
              <w:top w:w="100" w:type="dxa"/>
              <w:left w:w="100" w:type="dxa"/>
              <w:bottom w:w="100" w:type="dxa"/>
              <w:right w:w="100" w:type="dxa"/>
            </w:tcMar>
            <w:vAlign w:val="center"/>
          </w:tcPr>
          <w:p w:rsidR="000B4C03"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686"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0605D4">
            <w:pPr>
              <w:ind w:left="-108"/>
              <w:jc w:val="both"/>
              <w:rPr>
                <w:rFonts w:ascii="Times New Roman" w:hAnsi="Times New Roman" w:cs="Times New Roman"/>
                <w:sz w:val="24"/>
              </w:rPr>
            </w:pPr>
            <w:r w:rsidRPr="000B4C03">
              <w:rPr>
                <w:rFonts w:ascii="Times New Roman" w:hAnsi="Times New Roman" w:cs="Times New Roman"/>
                <w:sz w:val="24"/>
              </w:rPr>
              <w:t>Тема 9. Інбридинг і гетерозис.</w:t>
            </w:r>
          </w:p>
        </w:tc>
        <w:tc>
          <w:tcPr>
            <w:tcW w:w="2976" w:type="dxa"/>
            <w:vAlign w:val="center"/>
          </w:tcPr>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2 год.</w:t>
            </w:r>
          </w:p>
          <w:p w:rsidR="000B4C03"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 xml:space="preserve">Самостійна робота – 10 </w:t>
            </w:r>
            <w:proofErr w:type="spellStart"/>
            <w:r w:rsidRPr="00C56123">
              <w:rPr>
                <w:rFonts w:ascii="Times New Roman" w:hAnsi="Times New Roman" w:cs="Times New Roman"/>
                <w:sz w:val="24"/>
                <w:szCs w:val="24"/>
                <w:lang w:val="uk-UA"/>
              </w:rPr>
              <w:t>год</w:t>
            </w:r>
            <w:proofErr w:type="spellEnd"/>
          </w:p>
        </w:tc>
        <w:tc>
          <w:tcPr>
            <w:tcW w:w="1418"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2868" w:type="dxa"/>
            <w:vAlign w:val="center"/>
          </w:tcPr>
          <w:p w:rsidR="000B4C03" w:rsidRPr="003F5F43" w:rsidRDefault="000B4C03" w:rsidP="000605D4">
            <w:pPr>
              <w:pStyle w:val="10"/>
              <w:spacing w:line="240" w:lineRule="auto"/>
              <w:jc w:val="both"/>
              <w:rPr>
                <w:rFonts w:ascii="Times New Roman" w:hAnsi="Times New Roman" w:cs="Times New Roman"/>
                <w:sz w:val="24"/>
                <w:szCs w:val="24"/>
                <w:lang w:val="uk-UA"/>
              </w:rPr>
            </w:pPr>
          </w:p>
        </w:tc>
      </w:tr>
      <w:tr w:rsidR="000B4C03" w:rsidRPr="003F5F43" w:rsidTr="000605D4">
        <w:trPr>
          <w:trHeight w:val="608"/>
        </w:trPr>
        <w:tc>
          <w:tcPr>
            <w:tcW w:w="889" w:type="dxa"/>
            <w:tcMar>
              <w:top w:w="100" w:type="dxa"/>
              <w:left w:w="100" w:type="dxa"/>
              <w:bottom w:w="100" w:type="dxa"/>
              <w:right w:w="100" w:type="dxa"/>
            </w:tcMar>
            <w:vAlign w:val="center"/>
          </w:tcPr>
          <w:p w:rsidR="000B4C03"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686" w:type="dxa"/>
            <w:tcBorders>
              <w:top w:val="single" w:sz="4" w:space="0" w:color="auto"/>
              <w:left w:val="single" w:sz="4" w:space="0" w:color="auto"/>
              <w:bottom w:val="single" w:sz="4" w:space="0" w:color="auto"/>
              <w:right w:val="single" w:sz="4" w:space="0" w:color="auto"/>
            </w:tcBorders>
            <w:vAlign w:val="center"/>
          </w:tcPr>
          <w:p w:rsidR="000B4C03" w:rsidRPr="000B4C03" w:rsidRDefault="000B4C03" w:rsidP="000605D4">
            <w:pPr>
              <w:ind w:left="-108"/>
              <w:jc w:val="both"/>
              <w:rPr>
                <w:rFonts w:ascii="Times New Roman" w:hAnsi="Times New Roman" w:cs="Times New Roman"/>
                <w:sz w:val="24"/>
              </w:rPr>
            </w:pPr>
            <w:r w:rsidRPr="000B4C03">
              <w:rPr>
                <w:rFonts w:ascii="Times New Roman" w:hAnsi="Times New Roman" w:cs="Times New Roman"/>
                <w:sz w:val="24"/>
              </w:rPr>
              <w:t>Тема 10. Генетика популяцій.</w:t>
            </w:r>
          </w:p>
        </w:tc>
        <w:tc>
          <w:tcPr>
            <w:tcW w:w="2976" w:type="dxa"/>
            <w:vAlign w:val="center"/>
          </w:tcPr>
          <w:p w:rsidR="000B4C03"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10 год.</w:t>
            </w:r>
          </w:p>
        </w:tc>
        <w:tc>
          <w:tcPr>
            <w:tcW w:w="1418"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0B4C03" w:rsidRPr="003F5F43" w:rsidRDefault="000B4C03" w:rsidP="000605D4">
            <w:pPr>
              <w:pStyle w:val="10"/>
              <w:spacing w:line="240" w:lineRule="auto"/>
              <w:jc w:val="center"/>
              <w:rPr>
                <w:rFonts w:ascii="Times New Roman" w:hAnsi="Times New Roman" w:cs="Times New Roman"/>
                <w:sz w:val="24"/>
                <w:szCs w:val="24"/>
                <w:lang w:val="uk-UA"/>
              </w:rPr>
            </w:pPr>
          </w:p>
        </w:tc>
        <w:tc>
          <w:tcPr>
            <w:tcW w:w="2868" w:type="dxa"/>
            <w:vAlign w:val="center"/>
          </w:tcPr>
          <w:p w:rsidR="000B4C03" w:rsidRPr="003F5F43" w:rsidRDefault="000B4C03" w:rsidP="000605D4">
            <w:pPr>
              <w:pStyle w:val="10"/>
              <w:spacing w:line="240" w:lineRule="auto"/>
              <w:jc w:val="both"/>
              <w:rPr>
                <w:rFonts w:ascii="Times New Roman" w:hAnsi="Times New Roman" w:cs="Times New Roman"/>
                <w:sz w:val="24"/>
                <w:szCs w:val="24"/>
                <w:lang w:val="uk-UA"/>
              </w:rPr>
            </w:pPr>
          </w:p>
        </w:tc>
      </w:tr>
      <w:tr w:rsidR="000B4C03"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0B4C03" w:rsidRPr="005A3A73" w:rsidRDefault="000B4C03" w:rsidP="000605D4">
            <w:pPr>
              <w:jc w:val="center"/>
              <w:rPr>
                <w:rFonts w:ascii="Times New Roman" w:hAnsi="Times New Roman" w:cs="Times New Roman"/>
                <w:b/>
                <w:bCs/>
                <w:sz w:val="28"/>
                <w:szCs w:val="24"/>
                <w:lang w:eastAsia="ru-RU"/>
              </w:rPr>
            </w:pPr>
            <w:r w:rsidRPr="005A3A73">
              <w:rPr>
                <w:rFonts w:ascii="Times New Roman" w:hAnsi="Times New Roman" w:cs="Times New Roman"/>
                <w:b/>
                <w:bCs/>
                <w:sz w:val="28"/>
                <w:szCs w:val="24"/>
                <w:lang w:eastAsia="ru-RU"/>
              </w:rPr>
              <w:t>БЛОК 2.</w:t>
            </w:r>
          </w:p>
          <w:p w:rsidR="000B4C03" w:rsidRPr="005A3A73" w:rsidRDefault="00C105CB" w:rsidP="000605D4">
            <w:pPr>
              <w:jc w:val="center"/>
              <w:rPr>
                <w:rFonts w:ascii="Times New Roman" w:hAnsi="Times New Roman" w:cs="Times New Roman"/>
                <w:b/>
                <w:bCs/>
                <w:sz w:val="28"/>
                <w:szCs w:val="24"/>
                <w:lang w:eastAsia="ru-RU"/>
              </w:rPr>
            </w:pPr>
            <w:r w:rsidRPr="00C105CB">
              <w:rPr>
                <w:rFonts w:ascii="Times New Roman" w:hAnsi="Times New Roman" w:cs="Times New Roman"/>
                <w:b/>
                <w:bCs/>
                <w:sz w:val="28"/>
                <w:szCs w:val="24"/>
                <w:lang w:eastAsia="ru-RU"/>
              </w:rPr>
              <w:t>Селекція</w:t>
            </w:r>
          </w:p>
        </w:tc>
      </w:tr>
      <w:tr w:rsidR="00C105CB" w:rsidRPr="003F5F43" w:rsidTr="000605D4">
        <w:trPr>
          <w:trHeight w:val="684"/>
        </w:trPr>
        <w:tc>
          <w:tcPr>
            <w:tcW w:w="889" w:type="dxa"/>
            <w:tcMar>
              <w:top w:w="100" w:type="dxa"/>
              <w:left w:w="100" w:type="dxa"/>
              <w:bottom w:w="100" w:type="dxa"/>
              <w:right w:w="100" w:type="dxa"/>
            </w:tcMar>
            <w:vAlign w:val="center"/>
          </w:tcPr>
          <w:p w:rsidR="00C105CB"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3686" w:type="dxa"/>
            <w:tcBorders>
              <w:top w:val="single" w:sz="4" w:space="0" w:color="auto"/>
              <w:left w:val="single" w:sz="4" w:space="0" w:color="auto"/>
              <w:bottom w:val="single" w:sz="4" w:space="0" w:color="auto"/>
              <w:right w:val="single" w:sz="4" w:space="0" w:color="auto"/>
            </w:tcBorders>
            <w:vAlign w:val="center"/>
          </w:tcPr>
          <w:p w:rsidR="00C105CB" w:rsidRPr="00C105CB" w:rsidRDefault="00C105CB" w:rsidP="000605D4">
            <w:pPr>
              <w:ind w:left="-108"/>
              <w:jc w:val="both"/>
              <w:rPr>
                <w:rFonts w:ascii="Times New Roman" w:hAnsi="Times New Roman" w:cs="Times New Roman"/>
                <w:sz w:val="24"/>
              </w:rPr>
            </w:pPr>
            <w:r w:rsidRPr="00C105CB">
              <w:rPr>
                <w:rFonts w:ascii="Times New Roman" w:hAnsi="Times New Roman" w:cs="Times New Roman"/>
                <w:sz w:val="24"/>
              </w:rPr>
              <w:t>Тема 11. Загальна селекція.</w:t>
            </w:r>
          </w:p>
        </w:tc>
        <w:tc>
          <w:tcPr>
            <w:tcW w:w="2976" w:type="dxa"/>
            <w:vAlign w:val="center"/>
          </w:tcPr>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8 год.</w:t>
            </w:r>
          </w:p>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8 год.</w:t>
            </w:r>
          </w:p>
          <w:p w:rsidR="00C105CB" w:rsidRPr="00C56123" w:rsidRDefault="00C105CB" w:rsidP="000605D4">
            <w:pPr>
              <w:pStyle w:val="10"/>
              <w:spacing w:line="240" w:lineRule="auto"/>
              <w:jc w:val="both"/>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10 год.</w:t>
            </w:r>
          </w:p>
        </w:tc>
        <w:tc>
          <w:tcPr>
            <w:tcW w:w="1418" w:type="dxa"/>
            <w:vAlign w:val="center"/>
          </w:tcPr>
          <w:p w:rsidR="00C105CB" w:rsidRDefault="00C105CB" w:rsidP="000605D4">
            <w:pPr>
              <w:jc w:val="center"/>
            </w:pPr>
          </w:p>
        </w:tc>
        <w:tc>
          <w:tcPr>
            <w:tcW w:w="1559" w:type="dxa"/>
            <w:vAlign w:val="center"/>
          </w:tcPr>
          <w:p w:rsidR="00C105CB" w:rsidRPr="003F5F43" w:rsidRDefault="00C105CB"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C105CB" w:rsidRPr="003F5F43" w:rsidRDefault="00C105CB" w:rsidP="000605D4">
            <w:pPr>
              <w:pStyle w:val="10"/>
              <w:spacing w:line="240" w:lineRule="auto"/>
              <w:jc w:val="center"/>
              <w:rPr>
                <w:rFonts w:ascii="Times New Roman" w:hAnsi="Times New Roman" w:cs="Times New Roman"/>
                <w:sz w:val="24"/>
                <w:szCs w:val="24"/>
                <w:lang w:val="uk-UA"/>
              </w:rPr>
            </w:pPr>
          </w:p>
        </w:tc>
        <w:tc>
          <w:tcPr>
            <w:tcW w:w="2868" w:type="dxa"/>
          </w:tcPr>
          <w:p w:rsidR="00C105CB" w:rsidRDefault="00C105CB" w:rsidP="000605D4">
            <w:r w:rsidRPr="00C433DA">
              <w:rPr>
                <w:rFonts w:ascii="Times New Roman" w:hAnsi="Times New Roman" w:cs="Times New Roman"/>
                <w:sz w:val="24"/>
                <w:szCs w:val="24"/>
              </w:rPr>
              <w:t>впродовж другого навчального семестру (перший періодичний контроль)</w:t>
            </w:r>
          </w:p>
        </w:tc>
      </w:tr>
      <w:tr w:rsidR="00C105CB" w:rsidRPr="003F5F43" w:rsidTr="000605D4">
        <w:trPr>
          <w:trHeight w:val="684"/>
        </w:trPr>
        <w:tc>
          <w:tcPr>
            <w:tcW w:w="889" w:type="dxa"/>
            <w:tcMar>
              <w:top w:w="100" w:type="dxa"/>
              <w:left w:w="100" w:type="dxa"/>
              <w:bottom w:w="100" w:type="dxa"/>
              <w:right w:w="100" w:type="dxa"/>
            </w:tcMar>
            <w:vAlign w:val="center"/>
          </w:tcPr>
          <w:p w:rsidR="00C105CB" w:rsidRPr="003F5F43" w:rsidRDefault="005A37C2" w:rsidP="000605D4">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3686" w:type="dxa"/>
            <w:tcBorders>
              <w:top w:val="single" w:sz="4" w:space="0" w:color="auto"/>
              <w:left w:val="single" w:sz="4" w:space="0" w:color="auto"/>
              <w:bottom w:val="single" w:sz="4" w:space="0" w:color="auto"/>
              <w:right w:val="single" w:sz="4" w:space="0" w:color="auto"/>
            </w:tcBorders>
            <w:vAlign w:val="center"/>
          </w:tcPr>
          <w:p w:rsidR="00C105CB" w:rsidRPr="00C105CB" w:rsidRDefault="00C105CB" w:rsidP="000605D4">
            <w:pPr>
              <w:ind w:left="-108"/>
              <w:jc w:val="both"/>
              <w:rPr>
                <w:rFonts w:ascii="Times New Roman" w:hAnsi="Times New Roman" w:cs="Times New Roman"/>
                <w:sz w:val="24"/>
              </w:rPr>
            </w:pPr>
            <w:r w:rsidRPr="00C105CB">
              <w:rPr>
                <w:rFonts w:ascii="Times New Roman" w:hAnsi="Times New Roman" w:cs="Times New Roman"/>
                <w:sz w:val="24"/>
              </w:rPr>
              <w:t>Тема 12. Селекція декоративних рослин.</w:t>
            </w:r>
          </w:p>
        </w:tc>
        <w:tc>
          <w:tcPr>
            <w:tcW w:w="2976" w:type="dxa"/>
            <w:vAlign w:val="center"/>
          </w:tcPr>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Лекції – 4 год.</w:t>
            </w:r>
          </w:p>
          <w:p w:rsidR="00C105CB" w:rsidRPr="00C56123" w:rsidRDefault="00C105CB" w:rsidP="000605D4">
            <w:pPr>
              <w:pStyle w:val="10"/>
              <w:spacing w:line="240" w:lineRule="auto"/>
              <w:rPr>
                <w:rFonts w:ascii="Times New Roman" w:hAnsi="Times New Roman" w:cs="Times New Roman"/>
                <w:sz w:val="24"/>
                <w:szCs w:val="24"/>
                <w:lang w:val="uk-UA"/>
              </w:rPr>
            </w:pPr>
            <w:r w:rsidRPr="00C56123">
              <w:rPr>
                <w:rFonts w:ascii="Times New Roman" w:hAnsi="Times New Roman" w:cs="Times New Roman"/>
                <w:sz w:val="24"/>
                <w:szCs w:val="24"/>
                <w:lang w:val="uk-UA"/>
              </w:rPr>
              <w:t>Практичні заняття – 2 год.</w:t>
            </w:r>
          </w:p>
          <w:p w:rsidR="00C105CB" w:rsidRPr="00C56123" w:rsidRDefault="00C105CB" w:rsidP="000605D4">
            <w:pPr>
              <w:pStyle w:val="10"/>
              <w:spacing w:line="240" w:lineRule="auto"/>
              <w:jc w:val="both"/>
              <w:rPr>
                <w:rFonts w:ascii="Times New Roman" w:hAnsi="Times New Roman" w:cs="Times New Roman"/>
                <w:sz w:val="24"/>
                <w:szCs w:val="24"/>
                <w:lang w:val="uk-UA"/>
              </w:rPr>
            </w:pPr>
            <w:r w:rsidRPr="00C56123">
              <w:rPr>
                <w:rFonts w:ascii="Times New Roman" w:hAnsi="Times New Roman" w:cs="Times New Roman"/>
                <w:sz w:val="24"/>
                <w:szCs w:val="24"/>
                <w:lang w:val="uk-UA"/>
              </w:rPr>
              <w:t>Самостійна робота – 12 год.</w:t>
            </w:r>
          </w:p>
        </w:tc>
        <w:tc>
          <w:tcPr>
            <w:tcW w:w="1418" w:type="dxa"/>
            <w:vAlign w:val="center"/>
          </w:tcPr>
          <w:p w:rsidR="00C105CB" w:rsidRDefault="00C105CB" w:rsidP="000605D4">
            <w:pPr>
              <w:jc w:val="center"/>
            </w:pPr>
          </w:p>
        </w:tc>
        <w:tc>
          <w:tcPr>
            <w:tcW w:w="1559" w:type="dxa"/>
            <w:vAlign w:val="center"/>
          </w:tcPr>
          <w:p w:rsidR="00C105CB" w:rsidRPr="003F5F43" w:rsidRDefault="00C105CB" w:rsidP="000605D4">
            <w:pPr>
              <w:pStyle w:val="10"/>
              <w:spacing w:line="240" w:lineRule="auto"/>
              <w:jc w:val="center"/>
              <w:rPr>
                <w:rFonts w:ascii="Times New Roman" w:hAnsi="Times New Roman" w:cs="Times New Roman"/>
                <w:sz w:val="24"/>
                <w:szCs w:val="24"/>
                <w:lang w:val="uk-UA"/>
              </w:rPr>
            </w:pPr>
          </w:p>
        </w:tc>
        <w:tc>
          <w:tcPr>
            <w:tcW w:w="1559" w:type="dxa"/>
            <w:vAlign w:val="center"/>
          </w:tcPr>
          <w:p w:rsidR="00C105CB" w:rsidRPr="003F5F43" w:rsidRDefault="00C105CB" w:rsidP="000605D4">
            <w:pPr>
              <w:pStyle w:val="10"/>
              <w:spacing w:line="240" w:lineRule="auto"/>
              <w:jc w:val="center"/>
              <w:rPr>
                <w:rFonts w:ascii="Times New Roman" w:hAnsi="Times New Roman" w:cs="Times New Roman"/>
                <w:sz w:val="24"/>
                <w:szCs w:val="24"/>
                <w:lang w:val="uk-UA"/>
              </w:rPr>
            </w:pPr>
          </w:p>
        </w:tc>
        <w:tc>
          <w:tcPr>
            <w:tcW w:w="2868" w:type="dxa"/>
          </w:tcPr>
          <w:p w:rsidR="00C105CB" w:rsidRPr="00C433DA" w:rsidRDefault="00C105CB" w:rsidP="000605D4">
            <w:pPr>
              <w:rPr>
                <w:rFonts w:ascii="Times New Roman" w:hAnsi="Times New Roman" w:cs="Times New Roman"/>
                <w:sz w:val="24"/>
                <w:szCs w:val="24"/>
              </w:rPr>
            </w:pPr>
          </w:p>
        </w:tc>
      </w:tr>
    </w:tbl>
    <w:p w:rsidR="003F5F43" w:rsidRPr="003F5F43" w:rsidRDefault="003F5F43" w:rsidP="000605D4">
      <w:pPr>
        <w:jc w:val="center"/>
        <w:rPr>
          <w:rFonts w:ascii="Times New Roman" w:hAnsi="Times New Roman" w:cs="Times New Roman"/>
          <w:b/>
          <w:caps/>
          <w:color w:val="000000"/>
          <w:sz w:val="24"/>
          <w:szCs w:val="24"/>
        </w:rPr>
      </w:pPr>
    </w:p>
    <w:p w:rsidR="00DC79BC" w:rsidRPr="003F5F43" w:rsidRDefault="00F05837" w:rsidP="000605D4">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0605D4">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DC79BC" w:rsidRPr="005C3381" w:rsidTr="005C3381">
        <w:tc>
          <w:tcPr>
            <w:tcW w:w="5508" w:type="dxa"/>
            <w:shd w:val="clear" w:color="auto" w:fill="auto"/>
          </w:tcPr>
          <w:p w:rsidR="00DC79BC" w:rsidRPr="005C3381" w:rsidRDefault="00DC79BC" w:rsidP="000605D4">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0605D4">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6D78D9" w:rsidRDefault="00C105CB" w:rsidP="000605D4">
            <w:pPr>
              <w:shd w:val="clear" w:color="auto" w:fill="FFFFFF"/>
              <w:rPr>
                <w:rFonts w:ascii="Times New Roman" w:hAnsi="Times New Roman" w:cs="Times New Roman"/>
                <w:sz w:val="24"/>
                <w:szCs w:val="24"/>
              </w:rPr>
            </w:pPr>
            <w:r w:rsidRPr="006D78D9">
              <w:rPr>
                <w:rFonts w:ascii="Times New Roman" w:hAnsi="Times New Roman" w:cs="Times New Roman"/>
                <w:sz w:val="24"/>
              </w:rPr>
              <w:t>Тема 1.</w:t>
            </w:r>
            <w:r w:rsidRPr="006D78D9">
              <w:t xml:space="preserve"> </w:t>
            </w:r>
            <w:r w:rsidRPr="006D78D9">
              <w:rPr>
                <w:rFonts w:ascii="Times New Roman" w:hAnsi="Times New Roman" w:cs="Times New Roman"/>
                <w:sz w:val="24"/>
              </w:rPr>
              <w:t>Вступ до генетики. Матеріальні основи спадковості.</w:t>
            </w:r>
          </w:p>
        </w:tc>
        <w:tc>
          <w:tcPr>
            <w:tcW w:w="9100" w:type="dxa"/>
            <w:shd w:val="clear" w:color="auto" w:fill="auto"/>
          </w:tcPr>
          <w:p w:rsidR="00C105CB" w:rsidRPr="006D78D9" w:rsidRDefault="00C105CB" w:rsidP="000605D4">
            <w:pPr>
              <w:pStyle w:val="a3"/>
              <w:numPr>
                <w:ilvl w:val="0"/>
                <w:numId w:val="5"/>
              </w:numPr>
              <w:spacing w:before="0" w:beforeAutospacing="0" w:after="0" w:afterAutospacing="0"/>
              <w:rPr>
                <w:lang w:val="uk-UA"/>
              </w:rPr>
            </w:pPr>
            <w:r w:rsidRPr="006D78D9">
              <w:rPr>
                <w:lang w:val="uk-UA"/>
              </w:rPr>
              <w:t>Предмет і методи досліджень генетики.</w:t>
            </w:r>
          </w:p>
          <w:p w:rsidR="00C105CB" w:rsidRPr="006D78D9" w:rsidRDefault="00C105CB" w:rsidP="000605D4">
            <w:pPr>
              <w:pStyle w:val="a3"/>
              <w:numPr>
                <w:ilvl w:val="0"/>
                <w:numId w:val="5"/>
              </w:numPr>
              <w:spacing w:before="0" w:beforeAutospacing="0" w:after="0" w:afterAutospacing="0"/>
              <w:rPr>
                <w:lang w:val="uk-UA"/>
              </w:rPr>
            </w:pPr>
            <w:r w:rsidRPr="006D78D9">
              <w:rPr>
                <w:lang w:val="uk-UA"/>
              </w:rPr>
              <w:t>ДНК - матеріальний носій спадковості. Хімічний склад і видова специфічність.</w:t>
            </w:r>
          </w:p>
          <w:p w:rsidR="00DC79BC" w:rsidRPr="006D78D9" w:rsidRDefault="00C105CB" w:rsidP="000605D4">
            <w:pPr>
              <w:pStyle w:val="a3"/>
              <w:numPr>
                <w:ilvl w:val="0"/>
                <w:numId w:val="5"/>
              </w:numPr>
              <w:spacing w:before="0" w:beforeAutospacing="0" w:after="0" w:afterAutospacing="0"/>
              <w:rPr>
                <w:lang w:val="uk-UA"/>
              </w:rPr>
            </w:pPr>
            <w:r w:rsidRPr="006D78D9">
              <w:rPr>
                <w:lang w:val="uk-UA"/>
              </w:rPr>
              <w:t xml:space="preserve">Модель ДНК </w:t>
            </w:r>
            <w:proofErr w:type="spellStart"/>
            <w:r w:rsidRPr="006D78D9">
              <w:rPr>
                <w:lang w:val="uk-UA"/>
              </w:rPr>
              <w:t>Уотсона-Кріка</w:t>
            </w:r>
            <w:proofErr w:type="spellEnd"/>
            <w:r w:rsidRPr="006D78D9">
              <w:rPr>
                <w:lang w:val="uk-UA"/>
              </w:rPr>
              <w:t>. Реплікація ДНК.</w:t>
            </w:r>
          </w:p>
        </w:tc>
      </w:tr>
      <w:tr w:rsidR="00A364DE" w:rsidRPr="005C3381" w:rsidTr="005C3381">
        <w:tc>
          <w:tcPr>
            <w:tcW w:w="5508" w:type="dxa"/>
            <w:shd w:val="clear" w:color="auto" w:fill="auto"/>
            <w:vAlign w:val="center"/>
          </w:tcPr>
          <w:p w:rsidR="00A364DE" w:rsidRPr="006D78D9" w:rsidRDefault="00C105CB" w:rsidP="000605D4">
            <w:pPr>
              <w:pStyle w:val="a3"/>
              <w:snapToGrid w:val="0"/>
              <w:spacing w:before="0" w:beforeAutospacing="0" w:after="0" w:afterAutospacing="0"/>
              <w:jc w:val="both"/>
              <w:rPr>
                <w:color w:val="333333"/>
                <w:lang w:val="uk-UA"/>
              </w:rPr>
            </w:pPr>
            <w:r w:rsidRPr="006D78D9">
              <w:rPr>
                <w:lang w:val="uk-UA"/>
              </w:rPr>
              <w:t xml:space="preserve">Тема 3. </w:t>
            </w:r>
            <w:proofErr w:type="spellStart"/>
            <w:r w:rsidRPr="006D78D9">
              <w:rPr>
                <w:lang w:val="uk-UA"/>
              </w:rPr>
              <w:t>Моногібридне</w:t>
            </w:r>
            <w:proofErr w:type="spellEnd"/>
            <w:r w:rsidRPr="006D78D9">
              <w:rPr>
                <w:lang w:val="uk-UA"/>
              </w:rPr>
              <w:t xml:space="preserve">, </w:t>
            </w:r>
            <w:proofErr w:type="spellStart"/>
            <w:r w:rsidRPr="006D78D9">
              <w:rPr>
                <w:lang w:val="uk-UA"/>
              </w:rPr>
              <w:t>дигібридне</w:t>
            </w:r>
            <w:proofErr w:type="spellEnd"/>
            <w:r w:rsidRPr="006D78D9">
              <w:rPr>
                <w:lang w:val="uk-UA"/>
              </w:rPr>
              <w:t xml:space="preserve"> і </w:t>
            </w:r>
            <w:proofErr w:type="spellStart"/>
            <w:r w:rsidRPr="006D78D9">
              <w:rPr>
                <w:lang w:val="uk-UA"/>
              </w:rPr>
              <w:t>полігібридне</w:t>
            </w:r>
            <w:proofErr w:type="spellEnd"/>
            <w:r w:rsidRPr="006D78D9">
              <w:rPr>
                <w:lang w:val="uk-UA"/>
              </w:rPr>
              <w:t xml:space="preserve"> схрещування.</w:t>
            </w:r>
          </w:p>
        </w:tc>
        <w:tc>
          <w:tcPr>
            <w:tcW w:w="9100" w:type="dxa"/>
            <w:shd w:val="clear" w:color="auto" w:fill="auto"/>
          </w:tcPr>
          <w:p w:rsidR="006D78D9" w:rsidRPr="006D78D9" w:rsidRDefault="006D78D9" w:rsidP="000605D4">
            <w:pPr>
              <w:pStyle w:val="a3"/>
              <w:numPr>
                <w:ilvl w:val="0"/>
                <w:numId w:val="16"/>
              </w:numPr>
              <w:spacing w:before="0" w:beforeAutospacing="0" w:after="0" w:afterAutospacing="0"/>
              <w:rPr>
                <w:caps/>
                <w:color w:val="000000"/>
                <w:lang w:val="uk-UA"/>
              </w:rPr>
            </w:pPr>
            <w:r w:rsidRPr="006D78D9">
              <w:rPr>
                <w:color w:val="000000"/>
                <w:lang w:val="uk-UA"/>
              </w:rPr>
              <w:t>Особливості гібридологічного методу Г. Менделя. Генетична символіка.</w:t>
            </w:r>
          </w:p>
          <w:p w:rsidR="006D78D9" w:rsidRPr="006D78D9" w:rsidRDefault="006D78D9" w:rsidP="000605D4">
            <w:pPr>
              <w:pStyle w:val="a3"/>
              <w:numPr>
                <w:ilvl w:val="0"/>
                <w:numId w:val="16"/>
              </w:numPr>
              <w:spacing w:before="0" w:beforeAutospacing="0" w:after="0" w:afterAutospacing="0"/>
              <w:rPr>
                <w:caps/>
                <w:color w:val="000000"/>
                <w:lang w:val="uk-UA"/>
              </w:rPr>
            </w:pPr>
            <w:proofErr w:type="spellStart"/>
            <w:r w:rsidRPr="006D78D9">
              <w:rPr>
                <w:color w:val="000000"/>
                <w:lang w:val="uk-UA"/>
              </w:rPr>
              <w:t>Моногибридное</w:t>
            </w:r>
            <w:proofErr w:type="spellEnd"/>
            <w:r w:rsidRPr="006D78D9">
              <w:rPr>
                <w:color w:val="000000"/>
                <w:lang w:val="uk-UA"/>
              </w:rPr>
              <w:t xml:space="preserve"> схрещування. Закон чистоти гамет і розщеплення ознак F2.</w:t>
            </w:r>
          </w:p>
          <w:p w:rsidR="006D78D9" w:rsidRPr="006D78D9" w:rsidRDefault="006D78D9" w:rsidP="000605D4">
            <w:pPr>
              <w:pStyle w:val="a3"/>
              <w:numPr>
                <w:ilvl w:val="0"/>
                <w:numId w:val="16"/>
              </w:numPr>
              <w:spacing w:before="0" w:beforeAutospacing="0" w:after="0" w:afterAutospacing="0"/>
              <w:rPr>
                <w:caps/>
                <w:color w:val="000000"/>
                <w:lang w:val="uk-UA"/>
              </w:rPr>
            </w:pPr>
            <w:r w:rsidRPr="006D78D9">
              <w:rPr>
                <w:color w:val="000000"/>
                <w:lang w:val="uk-UA"/>
              </w:rPr>
              <w:t>Неповне домінування.</w:t>
            </w:r>
          </w:p>
          <w:p w:rsidR="006D78D9" w:rsidRPr="006D78D9" w:rsidRDefault="006D78D9" w:rsidP="000605D4">
            <w:pPr>
              <w:pStyle w:val="a3"/>
              <w:numPr>
                <w:ilvl w:val="0"/>
                <w:numId w:val="16"/>
              </w:numPr>
              <w:spacing w:before="0" w:beforeAutospacing="0" w:after="0" w:afterAutospacing="0"/>
              <w:rPr>
                <w:caps/>
                <w:color w:val="000000"/>
                <w:lang w:val="uk-UA"/>
              </w:rPr>
            </w:pPr>
            <w:proofErr w:type="spellStart"/>
            <w:r w:rsidRPr="006D78D9">
              <w:rPr>
                <w:color w:val="000000"/>
                <w:lang w:val="uk-UA"/>
              </w:rPr>
              <w:t>Дигібридне</w:t>
            </w:r>
            <w:proofErr w:type="spellEnd"/>
            <w:r w:rsidRPr="006D78D9">
              <w:rPr>
                <w:color w:val="000000"/>
                <w:lang w:val="uk-UA"/>
              </w:rPr>
              <w:t xml:space="preserve"> схрещування. Закон незалежного комбінування ознак і його обмеженість</w:t>
            </w:r>
          </w:p>
          <w:p w:rsidR="006D78D9" w:rsidRPr="006D78D9" w:rsidRDefault="006D78D9" w:rsidP="000605D4">
            <w:pPr>
              <w:pStyle w:val="a3"/>
              <w:numPr>
                <w:ilvl w:val="0"/>
                <w:numId w:val="16"/>
              </w:numPr>
              <w:spacing w:before="0" w:beforeAutospacing="0" w:after="0" w:afterAutospacing="0"/>
              <w:rPr>
                <w:caps/>
                <w:color w:val="000000"/>
                <w:lang w:val="uk-UA"/>
              </w:rPr>
            </w:pPr>
            <w:proofErr w:type="spellStart"/>
            <w:r w:rsidRPr="006D78D9">
              <w:rPr>
                <w:color w:val="000000"/>
                <w:lang w:val="uk-UA"/>
              </w:rPr>
              <w:t>Полігібридне</w:t>
            </w:r>
            <w:proofErr w:type="spellEnd"/>
            <w:r w:rsidRPr="006D78D9">
              <w:rPr>
                <w:color w:val="000000"/>
                <w:lang w:val="uk-UA"/>
              </w:rPr>
              <w:t xml:space="preserve"> схрещування.</w:t>
            </w:r>
          </w:p>
          <w:p w:rsidR="006D78D9" w:rsidRPr="006D78D9" w:rsidRDefault="006D78D9" w:rsidP="000605D4">
            <w:pPr>
              <w:pStyle w:val="a3"/>
              <w:numPr>
                <w:ilvl w:val="0"/>
                <w:numId w:val="16"/>
              </w:numPr>
              <w:spacing w:before="0" w:beforeAutospacing="0" w:after="0" w:afterAutospacing="0"/>
              <w:rPr>
                <w:caps/>
                <w:color w:val="000000"/>
                <w:lang w:val="uk-UA"/>
              </w:rPr>
            </w:pPr>
            <w:r w:rsidRPr="006D78D9">
              <w:rPr>
                <w:color w:val="000000"/>
                <w:lang w:val="uk-UA"/>
              </w:rPr>
              <w:t>Цитологічні основи законів Г. Менделя</w:t>
            </w:r>
          </w:p>
        </w:tc>
      </w:tr>
      <w:tr w:rsidR="00A364DE" w:rsidRPr="005C3381" w:rsidTr="005C3381">
        <w:tc>
          <w:tcPr>
            <w:tcW w:w="5508" w:type="dxa"/>
            <w:shd w:val="clear" w:color="auto" w:fill="auto"/>
            <w:vAlign w:val="center"/>
          </w:tcPr>
          <w:p w:rsidR="00A364DE" w:rsidRPr="006D78D9" w:rsidRDefault="00C105CB" w:rsidP="000605D4">
            <w:pPr>
              <w:pStyle w:val="a3"/>
              <w:snapToGrid w:val="0"/>
              <w:spacing w:before="0" w:beforeAutospacing="0" w:after="0" w:afterAutospacing="0"/>
              <w:jc w:val="both"/>
              <w:rPr>
                <w:color w:val="333333"/>
                <w:lang w:val="uk-UA"/>
              </w:rPr>
            </w:pPr>
            <w:r w:rsidRPr="006D78D9">
              <w:rPr>
                <w:lang w:val="uk-UA"/>
              </w:rPr>
              <w:t>Тема 3.</w:t>
            </w:r>
            <w:r w:rsidR="006D78D9" w:rsidRPr="006D78D9">
              <w:rPr>
                <w:lang w:val="uk-UA"/>
              </w:rPr>
              <w:t xml:space="preserve"> Успадкування при взаємодії генів.</w:t>
            </w:r>
          </w:p>
        </w:tc>
        <w:tc>
          <w:tcPr>
            <w:tcW w:w="9100" w:type="dxa"/>
            <w:shd w:val="clear" w:color="auto" w:fill="auto"/>
          </w:tcPr>
          <w:p w:rsidR="006D78D9" w:rsidRPr="006D78D9" w:rsidRDefault="006D78D9" w:rsidP="000605D4">
            <w:pPr>
              <w:pStyle w:val="a3"/>
              <w:numPr>
                <w:ilvl w:val="0"/>
                <w:numId w:val="6"/>
              </w:numPr>
              <w:spacing w:before="0" w:beforeAutospacing="0" w:after="0" w:afterAutospacing="0"/>
              <w:rPr>
                <w:caps/>
                <w:color w:val="000000"/>
                <w:lang w:val="uk-UA"/>
              </w:rPr>
            </w:pPr>
            <w:r w:rsidRPr="006D78D9">
              <w:rPr>
                <w:color w:val="000000"/>
                <w:lang w:val="uk-UA"/>
              </w:rPr>
              <w:t xml:space="preserve">Взаємодія </w:t>
            </w:r>
            <w:proofErr w:type="spellStart"/>
            <w:r w:rsidRPr="006D78D9">
              <w:rPr>
                <w:color w:val="000000"/>
                <w:lang w:val="uk-UA"/>
              </w:rPr>
              <w:t>алельних</w:t>
            </w:r>
            <w:proofErr w:type="spellEnd"/>
            <w:r w:rsidRPr="006D78D9">
              <w:rPr>
                <w:color w:val="000000"/>
                <w:lang w:val="uk-UA"/>
              </w:rPr>
              <w:t xml:space="preserve"> генів. </w:t>
            </w:r>
            <w:proofErr w:type="spellStart"/>
            <w:r w:rsidRPr="006D78D9">
              <w:rPr>
                <w:color w:val="000000"/>
                <w:lang w:val="uk-UA"/>
              </w:rPr>
              <w:t>Кодомінування</w:t>
            </w:r>
            <w:proofErr w:type="spellEnd"/>
            <w:r w:rsidRPr="006D78D9">
              <w:rPr>
                <w:color w:val="000000"/>
                <w:lang w:val="uk-UA"/>
              </w:rPr>
              <w:t>.</w:t>
            </w:r>
          </w:p>
          <w:p w:rsidR="006D78D9" w:rsidRPr="006D78D9" w:rsidRDefault="006D78D9" w:rsidP="000605D4">
            <w:pPr>
              <w:pStyle w:val="a3"/>
              <w:numPr>
                <w:ilvl w:val="0"/>
                <w:numId w:val="6"/>
              </w:numPr>
              <w:spacing w:before="0" w:beforeAutospacing="0" w:after="0" w:afterAutospacing="0"/>
              <w:rPr>
                <w:caps/>
                <w:color w:val="000000"/>
                <w:lang w:val="uk-UA"/>
              </w:rPr>
            </w:pPr>
            <w:r w:rsidRPr="006D78D9">
              <w:rPr>
                <w:color w:val="000000"/>
                <w:lang w:val="uk-UA"/>
              </w:rPr>
              <w:t xml:space="preserve">Взаємодія </w:t>
            </w:r>
            <w:proofErr w:type="spellStart"/>
            <w:r w:rsidRPr="006D78D9">
              <w:rPr>
                <w:color w:val="000000"/>
                <w:lang w:val="uk-UA"/>
              </w:rPr>
              <w:t>неалельних</w:t>
            </w:r>
            <w:proofErr w:type="spellEnd"/>
            <w:r w:rsidRPr="006D78D9">
              <w:rPr>
                <w:color w:val="000000"/>
                <w:lang w:val="uk-UA"/>
              </w:rPr>
              <w:t xml:space="preserve"> генів.</w:t>
            </w:r>
          </w:p>
          <w:p w:rsidR="00A36FB9" w:rsidRPr="006D78D9" w:rsidRDefault="006D78D9" w:rsidP="000605D4">
            <w:pPr>
              <w:pStyle w:val="a3"/>
              <w:numPr>
                <w:ilvl w:val="0"/>
                <w:numId w:val="6"/>
              </w:numPr>
              <w:spacing w:before="0" w:beforeAutospacing="0" w:after="0" w:afterAutospacing="0"/>
              <w:rPr>
                <w:caps/>
                <w:color w:val="000000"/>
                <w:lang w:val="uk-UA"/>
              </w:rPr>
            </w:pPr>
            <w:r w:rsidRPr="006D78D9">
              <w:rPr>
                <w:color w:val="000000"/>
                <w:lang w:val="uk-UA"/>
              </w:rPr>
              <w:t xml:space="preserve">Типи взаємодії </w:t>
            </w:r>
            <w:proofErr w:type="spellStart"/>
            <w:r w:rsidRPr="006D78D9">
              <w:rPr>
                <w:color w:val="000000"/>
                <w:lang w:val="uk-UA"/>
              </w:rPr>
              <w:t>неалельних</w:t>
            </w:r>
            <w:proofErr w:type="spellEnd"/>
            <w:r w:rsidRPr="006D78D9">
              <w:rPr>
                <w:color w:val="000000"/>
                <w:lang w:val="uk-UA"/>
              </w:rPr>
              <w:t xml:space="preserve"> генів: </w:t>
            </w:r>
            <w:proofErr w:type="spellStart"/>
            <w:r w:rsidRPr="006D78D9">
              <w:rPr>
                <w:color w:val="000000"/>
                <w:lang w:val="uk-UA"/>
              </w:rPr>
              <w:t>комплементарність</w:t>
            </w:r>
            <w:proofErr w:type="spellEnd"/>
            <w:r w:rsidRPr="006D78D9">
              <w:rPr>
                <w:color w:val="000000"/>
                <w:lang w:val="uk-UA"/>
              </w:rPr>
              <w:t>, епістаз, полімерія, плейотропія.</w:t>
            </w:r>
          </w:p>
        </w:tc>
      </w:tr>
      <w:tr w:rsidR="00A364DE" w:rsidRPr="005C3381" w:rsidTr="00722ED7">
        <w:trPr>
          <w:trHeight w:val="1124"/>
        </w:trPr>
        <w:tc>
          <w:tcPr>
            <w:tcW w:w="5508" w:type="dxa"/>
            <w:shd w:val="clear" w:color="auto" w:fill="auto"/>
            <w:vAlign w:val="center"/>
          </w:tcPr>
          <w:p w:rsidR="00A364DE" w:rsidRPr="00A36FB9" w:rsidRDefault="006D78D9" w:rsidP="000605D4">
            <w:pPr>
              <w:pStyle w:val="a3"/>
              <w:snapToGrid w:val="0"/>
              <w:spacing w:before="0" w:beforeAutospacing="0" w:after="0" w:afterAutospacing="0"/>
              <w:jc w:val="both"/>
              <w:rPr>
                <w:lang w:val="uk-UA"/>
              </w:rPr>
            </w:pPr>
            <w:r w:rsidRPr="000B4C03">
              <w:t>Тема 4.</w:t>
            </w:r>
            <w:r>
              <w:t xml:space="preserve"> </w:t>
            </w:r>
            <w:r w:rsidRPr="006D78D9">
              <w:t xml:space="preserve">Генетика </w:t>
            </w:r>
            <w:r w:rsidRPr="006D78D9">
              <w:rPr>
                <w:lang w:val="uk-UA"/>
              </w:rPr>
              <w:t>статі. Успадкування зчеплене з статтю.</w:t>
            </w:r>
          </w:p>
        </w:tc>
        <w:tc>
          <w:tcPr>
            <w:tcW w:w="9100" w:type="dxa"/>
            <w:shd w:val="clear" w:color="auto" w:fill="auto"/>
          </w:tcPr>
          <w:p w:rsidR="006D78D9" w:rsidRPr="006D78D9" w:rsidRDefault="006D78D9" w:rsidP="000605D4">
            <w:pPr>
              <w:pStyle w:val="a3"/>
              <w:numPr>
                <w:ilvl w:val="0"/>
                <w:numId w:val="7"/>
              </w:numPr>
              <w:spacing w:before="0" w:beforeAutospacing="0" w:after="0" w:afterAutospacing="0"/>
              <w:rPr>
                <w:caps/>
                <w:color w:val="000000"/>
                <w:lang w:val="uk-UA"/>
              </w:rPr>
            </w:pPr>
            <w:r w:rsidRPr="006D78D9">
              <w:rPr>
                <w:color w:val="000000"/>
                <w:lang w:val="uk-UA"/>
              </w:rPr>
              <w:t>Генетика статі. Хромосомний механізм визначення.</w:t>
            </w:r>
          </w:p>
          <w:p w:rsidR="006D78D9" w:rsidRPr="006D78D9" w:rsidRDefault="006D78D9" w:rsidP="000605D4">
            <w:pPr>
              <w:pStyle w:val="a3"/>
              <w:numPr>
                <w:ilvl w:val="0"/>
                <w:numId w:val="7"/>
              </w:numPr>
              <w:spacing w:before="0" w:beforeAutospacing="0" w:after="0" w:afterAutospacing="0"/>
              <w:rPr>
                <w:caps/>
                <w:color w:val="000000"/>
                <w:lang w:val="uk-UA"/>
              </w:rPr>
            </w:pPr>
            <w:r w:rsidRPr="006D78D9">
              <w:rPr>
                <w:color w:val="000000"/>
                <w:lang w:val="uk-UA"/>
              </w:rPr>
              <w:t>Спадкування зчеплене зі статтю.</w:t>
            </w:r>
          </w:p>
          <w:p w:rsidR="00AE737D" w:rsidRPr="00AE737D" w:rsidRDefault="006D78D9" w:rsidP="000605D4">
            <w:pPr>
              <w:pStyle w:val="a3"/>
              <w:numPr>
                <w:ilvl w:val="0"/>
                <w:numId w:val="7"/>
              </w:numPr>
              <w:spacing w:before="0" w:beforeAutospacing="0" w:after="0" w:afterAutospacing="0"/>
              <w:rPr>
                <w:caps/>
                <w:color w:val="000000"/>
                <w:lang w:val="uk-UA"/>
              </w:rPr>
            </w:pPr>
            <w:r w:rsidRPr="006D78D9">
              <w:rPr>
                <w:color w:val="000000"/>
                <w:lang w:val="uk-UA"/>
              </w:rPr>
              <w:t>Балансова теорія визначення статі. Особливості Х- і Y- хромосом.</w:t>
            </w:r>
          </w:p>
        </w:tc>
      </w:tr>
      <w:tr w:rsidR="00A364DE" w:rsidRPr="005C3381" w:rsidTr="005C3381">
        <w:tc>
          <w:tcPr>
            <w:tcW w:w="5508" w:type="dxa"/>
            <w:shd w:val="clear" w:color="auto" w:fill="auto"/>
            <w:vAlign w:val="center"/>
          </w:tcPr>
          <w:p w:rsidR="00A364DE" w:rsidRPr="005C3381" w:rsidRDefault="006D78D9" w:rsidP="000605D4">
            <w:pPr>
              <w:shd w:val="clear" w:color="auto" w:fill="FFFFFF"/>
              <w:jc w:val="both"/>
              <w:rPr>
                <w:rFonts w:ascii="Times New Roman" w:hAnsi="Times New Roman" w:cs="Times New Roman"/>
                <w:sz w:val="24"/>
                <w:szCs w:val="24"/>
              </w:rPr>
            </w:pPr>
            <w:r w:rsidRPr="000B4C03">
              <w:rPr>
                <w:rFonts w:ascii="Times New Roman" w:hAnsi="Times New Roman" w:cs="Times New Roman"/>
                <w:sz w:val="24"/>
              </w:rPr>
              <w:t>Тема 4.</w:t>
            </w:r>
            <w:r>
              <w:t xml:space="preserve"> </w:t>
            </w:r>
            <w:r w:rsidRPr="006D78D9">
              <w:rPr>
                <w:rFonts w:ascii="Times New Roman" w:hAnsi="Times New Roman" w:cs="Times New Roman"/>
                <w:sz w:val="24"/>
              </w:rPr>
              <w:t>Зчеплення генів. Кросинговер.</w:t>
            </w:r>
          </w:p>
        </w:tc>
        <w:tc>
          <w:tcPr>
            <w:tcW w:w="9100" w:type="dxa"/>
            <w:shd w:val="clear" w:color="auto" w:fill="auto"/>
          </w:tcPr>
          <w:p w:rsidR="006D78D9" w:rsidRPr="006D78D9" w:rsidRDefault="006D78D9" w:rsidP="000605D4">
            <w:pPr>
              <w:pStyle w:val="a3"/>
              <w:numPr>
                <w:ilvl w:val="0"/>
                <w:numId w:val="8"/>
              </w:numPr>
              <w:spacing w:before="0" w:beforeAutospacing="0" w:after="0" w:afterAutospacing="0"/>
              <w:rPr>
                <w:caps/>
                <w:color w:val="000000"/>
                <w:lang w:val="uk-UA"/>
              </w:rPr>
            </w:pPr>
            <w:r w:rsidRPr="006D78D9">
              <w:rPr>
                <w:color w:val="000000"/>
                <w:lang w:val="uk-UA"/>
              </w:rPr>
              <w:t>Характерні особливості зчепленого успадкування.</w:t>
            </w:r>
          </w:p>
          <w:p w:rsidR="006D78D9" w:rsidRPr="006D78D9" w:rsidRDefault="006D78D9" w:rsidP="000605D4">
            <w:pPr>
              <w:pStyle w:val="a3"/>
              <w:numPr>
                <w:ilvl w:val="0"/>
                <w:numId w:val="8"/>
              </w:numPr>
              <w:spacing w:before="0" w:beforeAutospacing="0" w:after="0" w:afterAutospacing="0"/>
              <w:rPr>
                <w:caps/>
                <w:color w:val="000000"/>
                <w:lang w:val="uk-UA"/>
              </w:rPr>
            </w:pPr>
            <w:r w:rsidRPr="006D78D9">
              <w:rPr>
                <w:color w:val="000000"/>
                <w:lang w:val="uk-UA"/>
              </w:rPr>
              <w:t>Механізм кросинговеру. Подвійний кросинговер.</w:t>
            </w:r>
          </w:p>
          <w:p w:rsidR="006D78D9" w:rsidRPr="006D78D9" w:rsidRDefault="006D78D9" w:rsidP="000605D4">
            <w:pPr>
              <w:pStyle w:val="a3"/>
              <w:numPr>
                <w:ilvl w:val="0"/>
                <w:numId w:val="8"/>
              </w:numPr>
              <w:spacing w:before="0" w:beforeAutospacing="0" w:after="0" w:afterAutospacing="0"/>
              <w:rPr>
                <w:caps/>
                <w:color w:val="000000"/>
                <w:lang w:val="uk-UA"/>
              </w:rPr>
            </w:pPr>
            <w:r w:rsidRPr="006D78D9">
              <w:rPr>
                <w:color w:val="000000"/>
                <w:lang w:val="uk-UA"/>
              </w:rPr>
              <w:t>Цитологічні докази кросинговеру.</w:t>
            </w:r>
          </w:p>
          <w:p w:rsidR="00722ED7" w:rsidRPr="00A36FB9" w:rsidRDefault="006D78D9" w:rsidP="000605D4">
            <w:pPr>
              <w:pStyle w:val="a3"/>
              <w:numPr>
                <w:ilvl w:val="0"/>
                <w:numId w:val="8"/>
              </w:numPr>
              <w:spacing w:before="0" w:beforeAutospacing="0" w:after="0" w:afterAutospacing="0"/>
              <w:rPr>
                <w:caps/>
                <w:color w:val="000000"/>
                <w:lang w:val="uk-UA"/>
              </w:rPr>
            </w:pPr>
            <w:r w:rsidRPr="006D78D9">
              <w:rPr>
                <w:color w:val="000000"/>
                <w:lang w:val="uk-UA"/>
              </w:rPr>
              <w:t>Генетичні карти хромосом. Групи зчеплення. Локалізація генів.</w:t>
            </w:r>
          </w:p>
        </w:tc>
      </w:tr>
      <w:tr w:rsidR="00A364DE" w:rsidRPr="005C3381" w:rsidTr="005C3381">
        <w:tc>
          <w:tcPr>
            <w:tcW w:w="5508" w:type="dxa"/>
            <w:shd w:val="clear" w:color="auto" w:fill="auto"/>
            <w:vAlign w:val="center"/>
          </w:tcPr>
          <w:p w:rsidR="00A364DE" w:rsidRPr="005C3381" w:rsidRDefault="006D78D9" w:rsidP="000605D4">
            <w:pPr>
              <w:shd w:val="clear" w:color="auto" w:fill="FFFFFF"/>
              <w:jc w:val="both"/>
              <w:rPr>
                <w:rFonts w:ascii="Times New Roman" w:hAnsi="Times New Roman" w:cs="Times New Roman"/>
                <w:sz w:val="24"/>
                <w:szCs w:val="24"/>
              </w:rPr>
            </w:pPr>
            <w:r w:rsidRPr="000B4C03">
              <w:rPr>
                <w:rFonts w:ascii="Times New Roman" w:hAnsi="Times New Roman" w:cs="Times New Roman"/>
                <w:sz w:val="24"/>
              </w:rPr>
              <w:t>Тема 5.</w:t>
            </w:r>
            <w:r>
              <w:t xml:space="preserve"> </w:t>
            </w:r>
            <w:proofErr w:type="spellStart"/>
            <w:r w:rsidRPr="006D78D9">
              <w:rPr>
                <w:rFonts w:ascii="Times New Roman" w:hAnsi="Times New Roman" w:cs="Times New Roman"/>
                <w:sz w:val="24"/>
              </w:rPr>
              <w:t>Позахромосомна</w:t>
            </w:r>
            <w:proofErr w:type="spellEnd"/>
            <w:r w:rsidRPr="006D78D9">
              <w:rPr>
                <w:rFonts w:ascii="Times New Roman" w:hAnsi="Times New Roman" w:cs="Times New Roman"/>
                <w:sz w:val="24"/>
              </w:rPr>
              <w:t xml:space="preserve"> спадковість.</w:t>
            </w:r>
          </w:p>
        </w:tc>
        <w:tc>
          <w:tcPr>
            <w:tcW w:w="9100" w:type="dxa"/>
            <w:shd w:val="clear" w:color="auto" w:fill="auto"/>
          </w:tcPr>
          <w:p w:rsidR="006D78D9" w:rsidRPr="006D78D9" w:rsidRDefault="006D78D9" w:rsidP="000605D4">
            <w:pPr>
              <w:pStyle w:val="a3"/>
              <w:numPr>
                <w:ilvl w:val="0"/>
                <w:numId w:val="9"/>
              </w:numPr>
              <w:spacing w:before="0" w:beforeAutospacing="0" w:after="0" w:afterAutospacing="0"/>
              <w:rPr>
                <w:caps/>
                <w:color w:val="000000"/>
                <w:lang w:val="uk-UA"/>
              </w:rPr>
            </w:pPr>
            <w:r w:rsidRPr="006D78D9">
              <w:rPr>
                <w:color w:val="000000"/>
                <w:lang w:val="uk-UA"/>
              </w:rPr>
              <w:t>Особливості цитоплазматичної спадковості. Відмінності від ядерної спадковості.</w:t>
            </w:r>
          </w:p>
          <w:p w:rsidR="006D78D9" w:rsidRPr="006D78D9" w:rsidRDefault="006D78D9" w:rsidP="000605D4">
            <w:pPr>
              <w:pStyle w:val="a3"/>
              <w:numPr>
                <w:ilvl w:val="0"/>
                <w:numId w:val="9"/>
              </w:numPr>
              <w:spacing w:before="0" w:beforeAutospacing="0" w:after="0" w:afterAutospacing="0"/>
              <w:rPr>
                <w:caps/>
                <w:color w:val="000000"/>
                <w:lang w:val="uk-UA"/>
              </w:rPr>
            </w:pPr>
            <w:proofErr w:type="spellStart"/>
            <w:r w:rsidRPr="006D78D9">
              <w:rPr>
                <w:color w:val="000000"/>
                <w:lang w:val="uk-UA"/>
              </w:rPr>
              <w:t>Пластидн</w:t>
            </w:r>
            <w:r>
              <w:rPr>
                <w:color w:val="000000"/>
                <w:lang w:val="uk-UA"/>
              </w:rPr>
              <w:t>а</w:t>
            </w:r>
            <w:proofErr w:type="spellEnd"/>
            <w:r w:rsidRPr="006D78D9">
              <w:rPr>
                <w:color w:val="000000"/>
                <w:lang w:val="uk-UA"/>
              </w:rPr>
              <w:t xml:space="preserve"> спадковість.</w:t>
            </w:r>
          </w:p>
          <w:p w:rsidR="006D78D9" w:rsidRPr="006D78D9" w:rsidRDefault="006D78D9" w:rsidP="000605D4">
            <w:pPr>
              <w:pStyle w:val="a3"/>
              <w:numPr>
                <w:ilvl w:val="0"/>
                <w:numId w:val="9"/>
              </w:numPr>
              <w:spacing w:before="0" w:beforeAutospacing="0" w:after="0" w:afterAutospacing="0"/>
              <w:rPr>
                <w:caps/>
                <w:color w:val="000000"/>
                <w:lang w:val="uk-UA"/>
              </w:rPr>
            </w:pPr>
            <w:r w:rsidRPr="006D78D9">
              <w:rPr>
                <w:color w:val="000000"/>
                <w:lang w:val="uk-UA"/>
              </w:rPr>
              <w:t>Спадкування через мітохондрії.</w:t>
            </w:r>
          </w:p>
          <w:p w:rsidR="006D78D9" w:rsidRPr="006D78D9" w:rsidRDefault="006D78D9" w:rsidP="000605D4">
            <w:pPr>
              <w:pStyle w:val="a3"/>
              <w:numPr>
                <w:ilvl w:val="0"/>
                <w:numId w:val="9"/>
              </w:numPr>
              <w:spacing w:before="0" w:beforeAutospacing="0" w:after="0" w:afterAutospacing="0"/>
              <w:rPr>
                <w:caps/>
                <w:color w:val="000000"/>
                <w:lang w:val="uk-UA"/>
              </w:rPr>
            </w:pPr>
            <w:r w:rsidRPr="006D78D9">
              <w:rPr>
                <w:color w:val="000000"/>
                <w:lang w:val="uk-UA"/>
              </w:rPr>
              <w:t>Цитоплазматична чоловіча стерильність у рослин.</w:t>
            </w:r>
          </w:p>
          <w:p w:rsidR="00722ED7" w:rsidRPr="00A36FB9" w:rsidRDefault="006D78D9" w:rsidP="000605D4">
            <w:pPr>
              <w:pStyle w:val="a3"/>
              <w:numPr>
                <w:ilvl w:val="0"/>
                <w:numId w:val="9"/>
              </w:numPr>
              <w:spacing w:before="0" w:beforeAutospacing="0" w:after="0" w:afterAutospacing="0"/>
              <w:rPr>
                <w:caps/>
                <w:color w:val="000000"/>
                <w:lang w:val="uk-UA"/>
              </w:rPr>
            </w:pPr>
            <w:r w:rsidRPr="006D78D9">
              <w:rPr>
                <w:color w:val="000000"/>
                <w:lang w:val="uk-UA"/>
              </w:rPr>
              <w:t>Материнський ефект</w:t>
            </w:r>
          </w:p>
        </w:tc>
      </w:tr>
      <w:tr w:rsidR="00A364DE" w:rsidRPr="005C3381" w:rsidTr="005C3381">
        <w:tc>
          <w:tcPr>
            <w:tcW w:w="5508" w:type="dxa"/>
            <w:shd w:val="clear" w:color="auto" w:fill="auto"/>
            <w:vAlign w:val="center"/>
          </w:tcPr>
          <w:p w:rsidR="00A364DE" w:rsidRPr="005C3381" w:rsidRDefault="006D78D9" w:rsidP="000605D4">
            <w:pPr>
              <w:shd w:val="clear" w:color="auto" w:fill="FFFFFF"/>
              <w:jc w:val="both"/>
              <w:rPr>
                <w:rFonts w:ascii="Times New Roman" w:hAnsi="Times New Roman" w:cs="Times New Roman"/>
                <w:sz w:val="24"/>
                <w:szCs w:val="24"/>
              </w:rPr>
            </w:pPr>
            <w:r w:rsidRPr="000B4C03">
              <w:rPr>
                <w:rFonts w:ascii="Times New Roman" w:hAnsi="Times New Roman" w:cs="Times New Roman"/>
                <w:sz w:val="24"/>
              </w:rPr>
              <w:t>Тема 6.</w:t>
            </w:r>
            <w:r>
              <w:t xml:space="preserve"> </w:t>
            </w:r>
            <w:r w:rsidRPr="006D78D9">
              <w:rPr>
                <w:rFonts w:ascii="Times New Roman" w:hAnsi="Times New Roman" w:cs="Times New Roman"/>
                <w:sz w:val="24"/>
              </w:rPr>
              <w:t>Мінливість.</w:t>
            </w:r>
          </w:p>
        </w:tc>
        <w:tc>
          <w:tcPr>
            <w:tcW w:w="9100" w:type="dxa"/>
            <w:shd w:val="clear" w:color="auto" w:fill="auto"/>
          </w:tcPr>
          <w:p w:rsidR="00DB3CBF" w:rsidRPr="00DB3CBF" w:rsidRDefault="00DB3CBF" w:rsidP="000605D4">
            <w:pPr>
              <w:pStyle w:val="a3"/>
              <w:numPr>
                <w:ilvl w:val="0"/>
                <w:numId w:val="10"/>
              </w:numPr>
              <w:spacing w:before="0" w:beforeAutospacing="0" w:after="0" w:afterAutospacing="0"/>
              <w:rPr>
                <w:caps/>
                <w:color w:val="000000"/>
                <w:lang w:val="uk-UA"/>
              </w:rPr>
            </w:pPr>
            <w:r w:rsidRPr="00DB3CBF">
              <w:rPr>
                <w:color w:val="000000"/>
                <w:lang w:val="uk-UA"/>
              </w:rPr>
              <w:t>Визначення і класифікація форм мінливості.</w:t>
            </w:r>
          </w:p>
          <w:p w:rsidR="00DB3CBF" w:rsidRPr="00DB3CBF" w:rsidRDefault="00DB3CBF" w:rsidP="000605D4">
            <w:pPr>
              <w:pStyle w:val="a3"/>
              <w:numPr>
                <w:ilvl w:val="0"/>
                <w:numId w:val="10"/>
              </w:numPr>
              <w:spacing w:before="0" w:beforeAutospacing="0" w:after="0" w:afterAutospacing="0"/>
              <w:rPr>
                <w:caps/>
                <w:color w:val="000000"/>
                <w:lang w:val="uk-UA"/>
              </w:rPr>
            </w:pPr>
            <w:r w:rsidRPr="00DB3CBF">
              <w:rPr>
                <w:color w:val="000000"/>
                <w:lang w:val="uk-UA"/>
              </w:rPr>
              <w:t>Модифікаційна мінливість. Норма реакції. Значення для сільськогосподарської практики і біотехнології.</w:t>
            </w:r>
          </w:p>
          <w:p w:rsidR="00AE737D" w:rsidRPr="00A36FB9" w:rsidRDefault="00DB3CBF" w:rsidP="000605D4">
            <w:pPr>
              <w:pStyle w:val="a3"/>
              <w:numPr>
                <w:ilvl w:val="0"/>
                <w:numId w:val="10"/>
              </w:numPr>
              <w:spacing w:before="0" w:beforeAutospacing="0" w:after="0" w:afterAutospacing="0"/>
              <w:rPr>
                <w:caps/>
                <w:color w:val="000000"/>
                <w:lang w:val="uk-UA"/>
              </w:rPr>
            </w:pPr>
            <w:proofErr w:type="spellStart"/>
            <w:r w:rsidRPr="00DB3CBF">
              <w:rPr>
                <w:color w:val="000000"/>
                <w:lang w:val="uk-UA"/>
              </w:rPr>
              <w:t>Комбінативна</w:t>
            </w:r>
            <w:proofErr w:type="spellEnd"/>
            <w:r w:rsidRPr="00DB3CBF">
              <w:rPr>
                <w:color w:val="000000"/>
                <w:lang w:val="uk-UA"/>
              </w:rPr>
              <w:t xml:space="preserve"> мінливість. Механізм виникнення. Значення для еволюції і селекції.</w:t>
            </w:r>
          </w:p>
        </w:tc>
      </w:tr>
      <w:tr w:rsidR="00A364DE" w:rsidRPr="005C3381" w:rsidTr="005C3381">
        <w:tc>
          <w:tcPr>
            <w:tcW w:w="5508" w:type="dxa"/>
            <w:shd w:val="clear" w:color="auto" w:fill="auto"/>
            <w:vAlign w:val="center"/>
          </w:tcPr>
          <w:p w:rsidR="00A364DE" w:rsidRPr="005C3381" w:rsidRDefault="006D78D9" w:rsidP="000605D4">
            <w:pPr>
              <w:shd w:val="clear" w:color="auto" w:fill="FFFFFF"/>
              <w:jc w:val="both"/>
              <w:rPr>
                <w:rFonts w:ascii="Times New Roman" w:hAnsi="Times New Roman" w:cs="Times New Roman"/>
                <w:sz w:val="24"/>
                <w:szCs w:val="24"/>
              </w:rPr>
            </w:pPr>
            <w:r w:rsidRPr="000B4C03">
              <w:rPr>
                <w:rFonts w:ascii="Times New Roman" w:hAnsi="Times New Roman" w:cs="Times New Roman"/>
                <w:sz w:val="24"/>
              </w:rPr>
              <w:t>Тема 6.</w:t>
            </w:r>
            <w:r w:rsidR="00DB3CBF">
              <w:t xml:space="preserve"> </w:t>
            </w:r>
            <w:r w:rsidR="00DB3CBF" w:rsidRPr="00DB3CBF">
              <w:rPr>
                <w:rFonts w:ascii="Times New Roman" w:hAnsi="Times New Roman" w:cs="Times New Roman"/>
                <w:sz w:val="24"/>
              </w:rPr>
              <w:t>Мутаційна мінливість.</w:t>
            </w:r>
          </w:p>
        </w:tc>
        <w:tc>
          <w:tcPr>
            <w:tcW w:w="9100" w:type="dxa"/>
            <w:shd w:val="clear" w:color="auto" w:fill="auto"/>
          </w:tcPr>
          <w:p w:rsidR="00DB3CBF" w:rsidRPr="00DB3CBF" w:rsidRDefault="00DB3CBF" w:rsidP="000605D4">
            <w:pPr>
              <w:pStyle w:val="a3"/>
              <w:numPr>
                <w:ilvl w:val="0"/>
                <w:numId w:val="17"/>
              </w:numPr>
              <w:spacing w:before="0" w:beforeAutospacing="0" w:after="0" w:afterAutospacing="0"/>
              <w:rPr>
                <w:color w:val="333333"/>
                <w:lang w:val="uk-UA"/>
              </w:rPr>
            </w:pPr>
            <w:r w:rsidRPr="00DB3CBF">
              <w:rPr>
                <w:color w:val="333333"/>
                <w:lang w:val="uk-UA"/>
              </w:rPr>
              <w:t>Визначення. Класифікація мутацій.</w:t>
            </w:r>
          </w:p>
          <w:p w:rsidR="00DB3CBF" w:rsidRPr="00DB3CBF" w:rsidRDefault="00DB3CBF" w:rsidP="000605D4">
            <w:pPr>
              <w:pStyle w:val="a3"/>
              <w:numPr>
                <w:ilvl w:val="0"/>
                <w:numId w:val="17"/>
              </w:numPr>
              <w:spacing w:before="0" w:beforeAutospacing="0" w:after="0" w:afterAutospacing="0"/>
              <w:rPr>
                <w:color w:val="333333"/>
                <w:lang w:val="uk-UA"/>
              </w:rPr>
            </w:pPr>
            <w:proofErr w:type="spellStart"/>
            <w:r w:rsidRPr="00DB3CBF">
              <w:rPr>
                <w:color w:val="333333"/>
                <w:lang w:val="uk-UA"/>
              </w:rPr>
              <w:t>Геномні</w:t>
            </w:r>
            <w:proofErr w:type="spellEnd"/>
            <w:r w:rsidRPr="00DB3CBF">
              <w:rPr>
                <w:color w:val="333333"/>
                <w:lang w:val="uk-UA"/>
              </w:rPr>
              <w:t xml:space="preserve"> мутації.</w:t>
            </w:r>
          </w:p>
          <w:p w:rsidR="00DB3CBF" w:rsidRPr="00DB3CBF" w:rsidRDefault="00DB3CBF" w:rsidP="000605D4">
            <w:pPr>
              <w:pStyle w:val="a3"/>
              <w:numPr>
                <w:ilvl w:val="0"/>
                <w:numId w:val="17"/>
              </w:numPr>
              <w:spacing w:before="0" w:beforeAutospacing="0" w:after="0" w:afterAutospacing="0"/>
              <w:rPr>
                <w:color w:val="333333"/>
                <w:lang w:val="uk-UA"/>
              </w:rPr>
            </w:pPr>
            <w:r w:rsidRPr="00DB3CBF">
              <w:rPr>
                <w:color w:val="333333"/>
                <w:lang w:val="uk-UA"/>
              </w:rPr>
              <w:t>Хромосомні мутації.</w:t>
            </w:r>
          </w:p>
          <w:p w:rsidR="00F96278" w:rsidRPr="00F96278" w:rsidRDefault="00DB3CBF" w:rsidP="000605D4">
            <w:pPr>
              <w:pStyle w:val="a3"/>
              <w:numPr>
                <w:ilvl w:val="0"/>
                <w:numId w:val="17"/>
              </w:numPr>
              <w:spacing w:before="0" w:beforeAutospacing="0" w:after="0" w:afterAutospacing="0"/>
              <w:rPr>
                <w:color w:val="333333"/>
                <w:lang w:val="uk-UA"/>
              </w:rPr>
            </w:pPr>
            <w:r w:rsidRPr="00DB3CBF">
              <w:rPr>
                <w:color w:val="333333"/>
                <w:lang w:val="uk-UA"/>
              </w:rPr>
              <w:t>Генні мутації. Молекулярний механізм.</w:t>
            </w:r>
          </w:p>
        </w:tc>
      </w:tr>
      <w:tr w:rsidR="00FD369F" w:rsidRPr="005C3381" w:rsidTr="005C3381">
        <w:tc>
          <w:tcPr>
            <w:tcW w:w="5508" w:type="dxa"/>
            <w:shd w:val="clear" w:color="auto" w:fill="auto"/>
            <w:vAlign w:val="center"/>
          </w:tcPr>
          <w:p w:rsidR="00FD369F" w:rsidRPr="00B56C4B" w:rsidRDefault="00DB3CBF" w:rsidP="000605D4">
            <w:pPr>
              <w:shd w:val="clear" w:color="auto" w:fill="FFFFFF"/>
              <w:jc w:val="both"/>
              <w:rPr>
                <w:rFonts w:ascii="Times New Roman" w:hAnsi="Times New Roman" w:cs="Times New Roman"/>
                <w:bCs/>
                <w:color w:val="333333"/>
                <w:sz w:val="24"/>
                <w:szCs w:val="24"/>
              </w:rPr>
            </w:pPr>
            <w:r w:rsidRPr="000B4C03">
              <w:rPr>
                <w:rFonts w:ascii="Times New Roman" w:hAnsi="Times New Roman" w:cs="Times New Roman"/>
                <w:sz w:val="24"/>
              </w:rPr>
              <w:t>Тема 7.</w:t>
            </w:r>
            <w:r>
              <w:t xml:space="preserve"> </w:t>
            </w:r>
            <w:r w:rsidRPr="00DB3CBF">
              <w:rPr>
                <w:rFonts w:ascii="Times New Roman" w:hAnsi="Times New Roman" w:cs="Times New Roman"/>
                <w:sz w:val="24"/>
              </w:rPr>
              <w:t>Реалізація генетичної інформації.</w:t>
            </w:r>
          </w:p>
        </w:tc>
        <w:tc>
          <w:tcPr>
            <w:tcW w:w="9100" w:type="dxa"/>
            <w:shd w:val="clear" w:color="auto" w:fill="auto"/>
          </w:tcPr>
          <w:p w:rsidR="00DB3CBF" w:rsidRPr="00DB3CBF" w:rsidRDefault="00DB3CBF" w:rsidP="000605D4">
            <w:pPr>
              <w:pStyle w:val="a3"/>
              <w:numPr>
                <w:ilvl w:val="0"/>
                <w:numId w:val="11"/>
              </w:numPr>
              <w:spacing w:before="0" w:beforeAutospacing="0" w:after="0" w:afterAutospacing="0"/>
              <w:rPr>
                <w:lang w:val="uk-UA"/>
              </w:rPr>
            </w:pPr>
            <w:r w:rsidRPr="00DB3CBF">
              <w:rPr>
                <w:lang w:val="uk-UA"/>
              </w:rPr>
              <w:t>Генетичний код і його властивості.</w:t>
            </w:r>
          </w:p>
          <w:p w:rsidR="00DB3CBF" w:rsidRPr="00DB3CBF" w:rsidRDefault="00DB3CBF" w:rsidP="000605D4">
            <w:pPr>
              <w:pStyle w:val="a3"/>
              <w:numPr>
                <w:ilvl w:val="0"/>
                <w:numId w:val="11"/>
              </w:numPr>
              <w:spacing w:before="0" w:beforeAutospacing="0" w:after="0" w:afterAutospacing="0"/>
              <w:rPr>
                <w:lang w:val="uk-UA"/>
              </w:rPr>
            </w:pPr>
            <w:r w:rsidRPr="00DB3CBF">
              <w:rPr>
                <w:lang w:val="uk-UA"/>
              </w:rPr>
              <w:t>Роль РНК і її види.</w:t>
            </w:r>
          </w:p>
          <w:p w:rsidR="00DB3CBF" w:rsidRPr="00DB3CBF" w:rsidRDefault="00DB3CBF" w:rsidP="000605D4">
            <w:pPr>
              <w:pStyle w:val="a3"/>
              <w:numPr>
                <w:ilvl w:val="0"/>
                <w:numId w:val="11"/>
              </w:numPr>
              <w:spacing w:before="0" w:beforeAutospacing="0" w:after="0" w:afterAutospacing="0"/>
              <w:rPr>
                <w:lang w:val="uk-UA"/>
              </w:rPr>
            </w:pPr>
            <w:r w:rsidRPr="00DB3CBF">
              <w:rPr>
                <w:lang w:val="uk-UA"/>
              </w:rPr>
              <w:t>Синтез білка.</w:t>
            </w:r>
          </w:p>
          <w:p w:rsidR="00D259C4" w:rsidRPr="00D259C4" w:rsidRDefault="00DB3CBF" w:rsidP="000605D4">
            <w:pPr>
              <w:pStyle w:val="a3"/>
              <w:numPr>
                <w:ilvl w:val="0"/>
                <w:numId w:val="11"/>
              </w:numPr>
              <w:spacing w:before="0" w:beforeAutospacing="0" w:after="0" w:afterAutospacing="0"/>
              <w:rPr>
                <w:lang w:val="uk-UA"/>
              </w:rPr>
            </w:pPr>
            <w:r w:rsidRPr="00DB3CBF">
              <w:rPr>
                <w:lang w:val="uk-UA"/>
              </w:rPr>
              <w:t>Регуляція активності генів.</w:t>
            </w:r>
          </w:p>
        </w:tc>
      </w:tr>
      <w:tr w:rsidR="00FD369F" w:rsidRPr="005C3381" w:rsidTr="005C3381">
        <w:tc>
          <w:tcPr>
            <w:tcW w:w="5508" w:type="dxa"/>
            <w:shd w:val="clear" w:color="auto" w:fill="auto"/>
            <w:vAlign w:val="center"/>
          </w:tcPr>
          <w:p w:rsidR="00FD369F" w:rsidRPr="00B56C4B" w:rsidRDefault="00DB3CBF" w:rsidP="000605D4">
            <w:pPr>
              <w:shd w:val="clear" w:color="auto" w:fill="FFFFFF"/>
              <w:jc w:val="both"/>
              <w:rPr>
                <w:rFonts w:ascii="Times New Roman" w:hAnsi="Times New Roman" w:cs="Times New Roman"/>
                <w:bCs/>
                <w:color w:val="333333"/>
                <w:sz w:val="24"/>
                <w:szCs w:val="24"/>
              </w:rPr>
            </w:pPr>
            <w:r w:rsidRPr="000B4C03">
              <w:rPr>
                <w:rFonts w:ascii="Times New Roman" w:hAnsi="Times New Roman" w:cs="Times New Roman"/>
                <w:sz w:val="24"/>
              </w:rPr>
              <w:t>Тема 7.</w:t>
            </w:r>
            <w:r>
              <w:t xml:space="preserve"> </w:t>
            </w:r>
            <w:r w:rsidRPr="00DB3CBF">
              <w:rPr>
                <w:rFonts w:ascii="Times New Roman" w:hAnsi="Times New Roman" w:cs="Times New Roman"/>
                <w:sz w:val="24"/>
              </w:rPr>
              <w:t>Молекулярні основи спадковості. Природа гена.</w:t>
            </w:r>
          </w:p>
        </w:tc>
        <w:tc>
          <w:tcPr>
            <w:tcW w:w="9100" w:type="dxa"/>
            <w:shd w:val="clear" w:color="auto" w:fill="auto"/>
          </w:tcPr>
          <w:p w:rsidR="00DB3CBF" w:rsidRPr="00DB3CBF" w:rsidRDefault="00DB3CBF" w:rsidP="000605D4">
            <w:pPr>
              <w:pStyle w:val="a3"/>
              <w:numPr>
                <w:ilvl w:val="0"/>
                <w:numId w:val="12"/>
              </w:numPr>
              <w:spacing w:before="0" w:beforeAutospacing="0" w:after="0" w:afterAutospacing="0"/>
              <w:rPr>
                <w:lang w:val="uk-UA"/>
              </w:rPr>
            </w:pPr>
            <w:r w:rsidRPr="00DB3CBF">
              <w:rPr>
                <w:lang w:val="uk-UA"/>
              </w:rPr>
              <w:t>Сучасні уявлення про структурно-функціональну природу гена.</w:t>
            </w:r>
          </w:p>
          <w:p w:rsidR="00DB3CBF" w:rsidRPr="00DB3CBF" w:rsidRDefault="00DB3CBF" w:rsidP="000605D4">
            <w:pPr>
              <w:pStyle w:val="a3"/>
              <w:numPr>
                <w:ilvl w:val="0"/>
                <w:numId w:val="12"/>
              </w:numPr>
              <w:spacing w:before="0" w:beforeAutospacing="0" w:after="0" w:afterAutospacing="0"/>
              <w:rPr>
                <w:lang w:val="uk-UA"/>
              </w:rPr>
            </w:pPr>
            <w:r w:rsidRPr="00DB3CBF">
              <w:rPr>
                <w:lang w:val="uk-UA"/>
              </w:rPr>
              <w:t xml:space="preserve">Будова гена еукаріотів: </w:t>
            </w:r>
            <w:proofErr w:type="spellStart"/>
            <w:r w:rsidRPr="00DB3CBF">
              <w:rPr>
                <w:lang w:val="uk-UA"/>
              </w:rPr>
              <w:t>Екзони</w:t>
            </w:r>
            <w:proofErr w:type="spellEnd"/>
            <w:r w:rsidRPr="00DB3CBF">
              <w:rPr>
                <w:lang w:val="uk-UA"/>
              </w:rPr>
              <w:t xml:space="preserve"> і </w:t>
            </w:r>
            <w:proofErr w:type="spellStart"/>
            <w:r w:rsidRPr="00DB3CBF">
              <w:rPr>
                <w:lang w:val="uk-UA"/>
              </w:rPr>
              <w:t>інтрони</w:t>
            </w:r>
            <w:proofErr w:type="spellEnd"/>
            <w:r w:rsidRPr="00DB3CBF">
              <w:rPr>
                <w:lang w:val="uk-UA"/>
              </w:rPr>
              <w:t>.</w:t>
            </w:r>
          </w:p>
          <w:p w:rsidR="00ED33D8" w:rsidRPr="00B56C4B" w:rsidRDefault="00DB3CBF" w:rsidP="000605D4">
            <w:pPr>
              <w:pStyle w:val="a3"/>
              <w:numPr>
                <w:ilvl w:val="0"/>
                <w:numId w:val="12"/>
              </w:numPr>
              <w:spacing w:before="0" w:beforeAutospacing="0" w:after="0" w:afterAutospacing="0"/>
              <w:rPr>
                <w:lang w:val="uk-UA"/>
              </w:rPr>
            </w:pPr>
            <w:r w:rsidRPr="00DB3CBF">
              <w:rPr>
                <w:lang w:val="uk-UA"/>
              </w:rPr>
              <w:t>Мобільні генетичні елементи.</w:t>
            </w:r>
          </w:p>
        </w:tc>
      </w:tr>
      <w:tr w:rsidR="00FD369F" w:rsidRPr="005C3381" w:rsidTr="005C3381">
        <w:tc>
          <w:tcPr>
            <w:tcW w:w="5508" w:type="dxa"/>
            <w:shd w:val="clear" w:color="auto" w:fill="auto"/>
            <w:vAlign w:val="center"/>
          </w:tcPr>
          <w:p w:rsidR="00FD369F" w:rsidRPr="00B56C4B" w:rsidRDefault="00DB3CBF" w:rsidP="000605D4">
            <w:pPr>
              <w:shd w:val="clear" w:color="auto" w:fill="FFFFFF"/>
              <w:jc w:val="both"/>
              <w:rPr>
                <w:rFonts w:ascii="Times New Roman" w:hAnsi="Times New Roman" w:cs="Times New Roman"/>
                <w:bCs/>
                <w:color w:val="333333"/>
                <w:sz w:val="24"/>
                <w:szCs w:val="24"/>
              </w:rPr>
            </w:pPr>
            <w:r w:rsidRPr="000B4C03">
              <w:rPr>
                <w:rFonts w:ascii="Times New Roman" w:hAnsi="Times New Roman" w:cs="Times New Roman"/>
                <w:sz w:val="24"/>
              </w:rPr>
              <w:t>Тема 9.</w:t>
            </w:r>
            <w:r>
              <w:t xml:space="preserve"> </w:t>
            </w:r>
            <w:r w:rsidRPr="00DB3CBF">
              <w:rPr>
                <w:rFonts w:ascii="Times New Roman" w:hAnsi="Times New Roman" w:cs="Times New Roman"/>
                <w:sz w:val="24"/>
              </w:rPr>
              <w:t>Інбридинг і гетерозис.</w:t>
            </w:r>
          </w:p>
        </w:tc>
        <w:tc>
          <w:tcPr>
            <w:tcW w:w="9100" w:type="dxa"/>
            <w:shd w:val="clear" w:color="auto" w:fill="auto"/>
          </w:tcPr>
          <w:p w:rsidR="00C72F86" w:rsidRPr="00C72F86" w:rsidRDefault="00C72F86" w:rsidP="000605D4">
            <w:pPr>
              <w:pStyle w:val="a3"/>
              <w:numPr>
                <w:ilvl w:val="0"/>
                <w:numId w:val="13"/>
              </w:numPr>
              <w:spacing w:before="0" w:beforeAutospacing="0" w:after="0" w:afterAutospacing="0"/>
              <w:rPr>
                <w:lang w:val="uk-UA"/>
              </w:rPr>
            </w:pPr>
            <w:r w:rsidRPr="00C72F86">
              <w:rPr>
                <w:lang w:val="uk-UA"/>
              </w:rPr>
              <w:t>Способи статевого розмноження</w:t>
            </w:r>
            <w:r>
              <w:rPr>
                <w:lang w:val="uk-UA"/>
              </w:rPr>
              <w:t>: Інбридинг та аутбридинг</w:t>
            </w:r>
          </w:p>
          <w:p w:rsidR="00C72F86" w:rsidRPr="00C72F86" w:rsidRDefault="00C72F86" w:rsidP="000605D4">
            <w:pPr>
              <w:pStyle w:val="a3"/>
              <w:numPr>
                <w:ilvl w:val="0"/>
                <w:numId w:val="13"/>
              </w:numPr>
              <w:spacing w:before="0" w:beforeAutospacing="0" w:after="0" w:afterAutospacing="0"/>
              <w:rPr>
                <w:lang w:val="uk-UA"/>
              </w:rPr>
            </w:pPr>
            <w:r w:rsidRPr="00C72F86">
              <w:rPr>
                <w:lang w:val="uk-UA"/>
              </w:rPr>
              <w:t>Розкладання популяції при інцухті на лінії.</w:t>
            </w:r>
          </w:p>
          <w:p w:rsidR="00C72F86" w:rsidRPr="00C72F86" w:rsidRDefault="00C72F86" w:rsidP="000605D4">
            <w:pPr>
              <w:pStyle w:val="a3"/>
              <w:numPr>
                <w:ilvl w:val="0"/>
                <w:numId w:val="13"/>
              </w:numPr>
              <w:spacing w:before="0" w:beforeAutospacing="0" w:after="0" w:afterAutospacing="0"/>
              <w:rPr>
                <w:lang w:val="uk-UA"/>
              </w:rPr>
            </w:pPr>
            <w:r w:rsidRPr="00C72F86">
              <w:rPr>
                <w:lang w:val="uk-UA"/>
              </w:rPr>
              <w:t>Інбредне виродження.</w:t>
            </w:r>
          </w:p>
          <w:p w:rsidR="00C72F86" w:rsidRPr="00C72F86" w:rsidRDefault="00C72F86" w:rsidP="000605D4">
            <w:pPr>
              <w:pStyle w:val="a3"/>
              <w:numPr>
                <w:ilvl w:val="0"/>
                <w:numId w:val="13"/>
              </w:numPr>
              <w:spacing w:before="0" w:beforeAutospacing="0" w:after="0" w:afterAutospacing="0"/>
              <w:rPr>
                <w:lang w:val="uk-UA"/>
              </w:rPr>
            </w:pPr>
            <w:r w:rsidRPr="00C72F86">
              <w:rPr>
                <w:lang w:val="uk-UA"/>
              </w:rPr>
              <w:t>Гетерозис.</w:t>
            </w:r>
          </w:p>
          <w:p w:rsidR="00C72F86" w:rsidRPr="00C72F86" w:rsidRDefault="00C72F86" w:rsidP="000605D4">
            <w:pPr>
              <w:pStyle w:val="a3"/>
              <w:numPr>
                <w:ilvl w:val="0"/>
                <w:numId w:val="13"/>
              </w:numPr>
              <w:spacing w:before="0" w:beforeAutospacing="0" w:after="0" w:afterAutospacing="0"/>
              <w:rPr>
                <w:lang w:val="uk-UA"/>
              </w:rPr>
            </w:pPr>
            <w:r w:rsidRPr="00C72F86">
              <w:rPr>
                <w:lang w:val="uk-UA"/>
              </w:rPr>
              <w:t>Причини гетерозису і його теорія.</w:t>
            </w:r>
          </w:p>
          <w:p w:rsidR="007D71F7" w:rsidRPr="00B56C4B" w:rsidRDefault="00C72F86" w:rsidP="000605D4">
            <w:pPr>
              <w:pStyle w:val="a3"/>
              <w:numPr>
                <w:ilvl w:val="0"/>
                <w:numId w:val="13"/>
              </w:numPr>
              <w:spacing w:before="0" w:beforeAutospacing="0" w:after="0" w:afterAutospacing="0"/>
              <w:rPr>
                <w:lang w:val="uk-UA"/>
              </w:rPr>
            </w:pPr>
            <w:r w:rsidRPr="00C72F86">
              <w:rPr>
                <w:lang w:val="uk-UA"/>
              </w:rPr>
              <w:t>Закріплення гетерозису.</w:t>
            </w:r>
          </w:p>
        </w:tc>
      </w:tr>
      <w:tr w:rsidR="00FD369F" w:rsidRPr="005C3381" w:rsidTr="005C3381">
        <w:tc>
          <w:tcPr>
            <w:tcW w:w="5508" w:type="dxa"/>
            <w:shd w:val="clear" w:color="auto" w:fill="auto"/>
            <w:vAlign w:val="center"/>
          </w:tcPr>
          <w:p w:rsidR="00FD369F" w:rsidRPr="00B56C4B" w:rsidRDefault="00C72F86" w:rsidP="000605D4">
            <w:pPr>
              <w:shd w:val="clear" w:color="auto" w:fill="FFFFFF"/>
              <w:jc w:val="both"/>
              <w:rPr>
                <w:rFonts w:ascii="Times New Roman" w:hAnsi="Times New Roman" w:cs="Times New Roman"/>
                <w:bCs/>
                <w:color w:val="333333"/>
                <w:sz w:val="24"/>
                <w:szCs w:val="24"/>
              </w:rPr>
            </w:pPr>
            <w:r w:rsidRPr="00C105CB">
              <w:rPr>
                <w:rFonts w:ascii="Times New Roman" w:hAnsi="Times New Roman" w:cs="Times New Roman"/>
                <w:sz w:val="24"/>
              </w:rPr>
              <w:t>Тема 11.</w:t>
            </w:r>
            <w:r>
              <w:t xml:space="preserve"> </w:t>
            </w:r>
            <w:r w:rsidRPr="00C72F86">
              <w:rPr>
                <w:rFonts w:ascii="Times New Roman" w:hAnsi="Times New Roman" w:cs="Times New Roman"/>
                <w:sz w:val="24"/>
              </w:rPr>
              <w:t>Селекція рослин і основні напрями розвитку.</w:t>
            </w:r>
          </w:p>
        </w:tc>
        <w:tc>
          <w:tcPr>
            <w:tcW w:w="9100" w:type="dxa"/>
            <w:shd w:val="clear" w:color="auto" w:fill="auto"/>
          </w:tcPr>
          <w:p w:rsidR="007D71F7" w:rsidRDefault="00C72F86" w:rsidP="000605D4">
            <w:pPr>
              <w:pStyle w:val="a3"/>
              <w:numPr>
                <w:ilvl w:val="0"/>
                <w:numId w:val="14"/>
              </w:numPr>
              <w:spacing w:before="0" w:beforeAutospacing="0" w:after="0" w:afterAutospacing="0"/>
              <w:rPr>
                <w:lang w:val="uk-UA"/>
              </w:rPr>
            </w:pPr>
            <w:r w:rsidRPr="00C72F86">
              <w:rPr>
                <w:lang w:val="uk-UA"/>
              </w:rPr>
              <w:t>Розвиток і становлення селекції як науки</w:t>
            </w:r>
            <w:r>
              <w:rPr>
                <w:lang w:val="uk-UA"/>
              </w:rPr>
              <w:t>.</w:t>
            </w:r>
          </w:p>
          <w:p w:rsidR="00C72F86" w:rsidRPr="00C72F86" w:rsidRDefault="00C72F86" w:rsidP="000605D4">
            <w:pPr>
              <w:pStyle w:val="a3"/>
              <w:numPr>
                <w:ilvl w:val="0"/>
                <w:numId w:val="14"/>
              </w:numPr>
              <w:spacing w:before="0" w:beforeAutospacing="0" w:after="0" w:afterAutospacing="0"/>
              <w:rPr>
                <w:lang w:val="uk-UA"/>
              </w:rPr>
            </w:pPr>
            <w:r>
              <w:rPr>
                <w:lang w:val="uk-UA"/>
              </w:rPr>
              <w:t>Способи н</w:t>
            </w:r>
            <w:r w:rsidRPr="00C72F86">
              <w:rPr>
                <w:lang w:val="uk-UA"/>
              </w:rPr>
              <w:t>ародн</w:t>
            </w:r>
            <w:r>
              <w:rPr>
                <w:lang w:val="uk-UA"/>
              </w:rPr>
              <w:t>ої</w:t>
            </w:r>
            <w:r w:rsidRPr="00C72F86">
              <w:rPr>
                <w:lang w:val="uk-UA"/>
              </w:rPr>
              <w:t xml:space="preserve"> селекці</w:t>
            </w:r>
            <w:r>
              <w:rPr>
                <w:lang w:val="uk-UA"/>
              </w:rPr>
              <w:t>ї</w:t>
            </w:r>
            <w:r w:rsidRPr="00C72F86">
              <w:rPr>
                <w:lang w:val="uk-UA"/>
              </w:rPr>
              <w:t>.</w:t>
            </w:r>
          </w:p>
          <w:p w:rsidR="00C72F86" w:rsidRDefault="00C72F86" w:rsidP="000605D4">
            <w:pPr>
              <w:pStyle w:val="a3"/>
              <w:numPr>
                <w:ilvl w:val="0"/>
                <w:numId w:val="14"/>
              </w:numPr>
              <w:spacing w:before="0" w:beforeAutospacing="0" w:after="0" w:afterAutospacing="0"/>
              <w:rPr>
                <w:lang w:val="uk-UA"/>
              </w:rPr>
            </w:pPr>
            <w:r w:rsidRPr="00C72F86">
              <w:rPr>
                <w:lang w:val="uk-UA"/>
              </w:rPr>
              <w:t>Промислова селекція.</w:t>
            </w:r>
          </w:p>
          <w:p w:rsidR="00C72F86" w:rsidRPr="00B56C4B" w:rsidRDefault="00C72F86" w:rsidP="000605D4">
            <w:pPr>
              <w:pStyle w:val="a3"/>
              <w:numPr>
                <w:ilvl w:val="0"/>
                <w:numId w:val="14"/>
              </w:numPr>
              <w:spacing w:before="0" w:beforeAutospacing="0" w:after="0" w:afterAutospacing="0"/>
              <w:rPr>
                <w:lang w:val="uk-UA"/>
              </w:rPr>
            </w:pPr>
            <w:r w:rsidRPr="00C72F86">
              <w:rPr>
                <w:lang w:val="uk-UA"/>
              </w:rPr>
              <w:t>Становлення селекції як науки</w:t>
            </w:r>
            <w:r>
              <w:rPr>
                <w:lang w:val="uk-UA"/>
              </w:rPr>
              <w:t>.</w:t>
            </w:r>
          </w:p>
        </w:tc>
      </w:tr>
      <w:tr w:rsidR="00C72F86" w:rsidRPr="005C3381" w:rsidTr="005C3381">
        <w:tc>
          <w:tcPr>
            <w:tcW w:w="5508" w:type="dxa"/>
            <w:shd w:val="clear" w:color="auto" w:fill="auto"/>
            <w:vAlign w:val="center"/>
          </w:tcPr>
          <w:p w:rsidR="00C72F86" w:rsidRPr="00B56C4B" w:rsidRDefault="00C72F86" w:rsidP="000605D4">
            <w:pPr>
              <w:shd w:val="clear" w:color="auto" w:fill="FFFFFF"/>
              <w:jc w:val="both"/>
              <w:rPr>
                <w:rFonts w:ascii="Times New Roman" w:hAnsi="Times New Roman" w:cs="Times New Roman"/>
                <w:bCs/>
                <w:color w:val="333333"/>
                <w:sz w:val="24"/>
                <w:szCs w:val="24"/>
              </w:rPr>
            </w:pPr>
            <w:r w:rsidRPr="00C105CB">
              <w:rPr>
                <w:rFonts w:ascii="Times New Roman" w:hAnsi="Times New Roman" w:cs="Times New Roman"/>
                <w:sz w:val="24"/>
              </w:rPr>
              <w:t>Тема 11.</w:t>
            </w:r>
            <w:r>
              <w:t xml:space="preserve"> </w:t>
            </w:r>
            <w:r w:rsidRPr="00C72F86">
              <w:rPr>
                <w:rFonts w:ascii="Times New Roman" w:hAnsi="Times New Roman" w:cs="Times New Roman"/>
                <w:sz w:val="24"/>
              </w:rPr>
              <w:t>Вчення про сорт і вихідний матеріал для селекції.</w:t>
            </w:r>
          </w:p>
        </w:tc>
        <w:tc>
          <w:tcPr>
            <w:tcW w:w="9100" w:type="dxa"/>
            <w:shd w:val="clear" w:color="auto" w:fill="auto"/>
          </w:tcPr>
          <w:p w:rsidR="00C72F86" w:rsidRDefault="00C72F86" w:rsidP="000605D4">
            <w:pPr>
              <w:pStyle w:val="a3"/>
              <w:numPr>
                <w:ilvl w:val="0"/>
                <w:numId w:val="19"/>
              </w:numPr>
              <w:spacing w:before="0" w:beforeAutospacing="0" w:after="0" w:afterAutospacing="0"/>
              <w:rPr>
                <w:lang w:val="uk-UA"/>
              </w:rPr>
            </w:pPr>
            <w:r w:rsidRPr="00C72F86">
              <w:rPr>
                <w:lang w:val="uk-UA"/>
              </w:rPr>
              <w:t>Роль сорту в інтенсифікації землеробства</w:t>
            </w:r>
            <w:r>
              <w:rPr>
                <w:lang w:val="uk-UA"/>
              </w:rPr>
              <w:t>.</w:t>
            </w:r>
          </w:p>
          <w:p w:rsidR="00C72F86" w:rsidRDefault="00C72F86" w:rsidP="000605D4">
            <w:pPr>
              <w:pStyle w:val="a3"/>
              <w:numPr>
                <w:ilvl w:val="0"/>
                <w:numId w:val="19"/>
              </w:numPr>
              <w:spacing w:before="0" w:beforeAutospacing="0" w:after="0" w:afterAutospacing="0"/>
              <w:rPr>
                <w:lang w:val="uk-UA"/>
              </w:rPr>
            </w:pPr>
            <w:r w:rsidRPr="00C72F86">
              <w:rPr>
                <w:lang w:val="uk-UA"/>
              </w:rPr>
              <w:t>Класифікація сортів за походженням та способом їх виведення.</w:t>
            </w:r>
          </w:p>
          <w:p w:rsidR="00C72F86" w:rsidRDefault="00C72F86" w:rsidP="000605D4">
            <w:pPr>
              <w:pStyle w:val="a3"/>
              <w:numPr>
                <w:ilvl w:val="0"/>
                <w:numId w:val="19"/>
              </w:numPr>
              <w:spacing w:before="0" w:beforeAutospacing="0" w:after="0" w:afterAutospacing="0"/>
              <w:rPr>
                <w:lang w:val="uk-UA"/>
              </w:rPr>
            </w:pPr>
            <w:r w:rsidRPr="00C72F86">
              <w:rPr>
                <w:lang w:val="uk-UA"/>
              </w:rPr>
              <w:t>Поняття про вихідний матеріал</w:t>
            </w:r>
            <w:r>
              <w:rPr>
                <w:lang w:val="uk-UA"/>
              </w:rPr>
              <w:t xml:space="preserve"> </w:t>
            </w:r>
            <w:r w:rsidRPr="00C72F86">
              <w:rPr>
                <w:lang w:val="uk-UA"/>
              </w:rPr>
              <w:t>у селекції рослин</w:t>
            </w:r>
            <w:r>
              <w:rPr>
                <w:lang w:val="uk-UA"/>
              </w:rPr>
              <w:t>.</w:t>
            </w:r>
          </w:p>
          <w:p w:rsidR="00C72F86" w:rsidRDefault="00C72F86" w:rsidP="000605D4">
            <w:pPr>
              <w:pStyle w:val="a3"/>
              <w:numPr>
                <w:ilvl w:val="0"/>
                <w:numId w:val="19"/>
              </w:numPr>
              <w:spacing w:before="0" w:beforeAutospacing="0" w:after="0" w:afterAutospacing="0"/>
              <w:rPr>
                <w:lang w:val="uk-UA"/>
              </w:rPr>
            </w:pPr>
            <w:r w:rsidRPr="00C72F86">
              <w:rPr>
                <w:lang w:val="uk-UA"/>
              </w:rPr>
              <w:t>Інтродукція рослин</w:t>
            </w:r>
            <w:r>
              <w:rPr>
                <w:lang w:val="uk-UA"/>
              </w:rPr>
              <w:t>.</w:t>
            </w:r>
          </w:p>
          <w:p w:rsidR="00C72F86" w:rsidRDefault="00521BFD" w:rsidP="000605D4">
            <w:pPr>
              <w:pStyle w:val="a3"/>
              <w:numPr>
                <w:ilvl w:val="0"/>
                <w:numId w:val="19"/>
              </w:numPr>
              <w:spacing w:before="0" w:beforeAutospacing="0" w:after="0" w:afterAutospacing="0"/>
              <w:rPr>
                <w:lang w:val="uk-UA"/>
              </w:rPr>
            </w:pPr>
            <w:r w:rsidRPr="00521BFD">
              <w:rPr>
                <w:lang w:val="uk-UA"/>
              </w:rPr>
              <w:t>Центри походження і формотворення</w:t>
            </w:r>
            <w:r>
              <w:rPr>
                <w:lang w:val="uk-UA"/>
              </w:rPr>
              <w:t xml:space="preserve"> </w:t>
            </w:r>
            <w:r w:rsidRPr="00521BFD">
              <w:rPr>
                <w:lang w:val="uk-UA"/>
              </w:rPr>
              <w:t>культурних рослин</w:t>
            </w:r>
            <w:r>
              <w:rPr>
                <w:lang w:val="uk-UA"/>
              </w:rPr>
              <w:t>.</w:t>
            </w:r>
          </w:p>
          <w:p w:rsidR="00521BFD" w:rsidRPr="00B56C4B" w:rsidRDefault="00521BFD" w:rsidP="000605D4">
            <w:pPr>
              <w:pStyle w:val="a3"/>
              <w:numPr>
                <w:ilvl w:val="0"/>
                <w:numId w:val="19"/>
              </w:numPr>
              <w:spacing w:before="0" w:beforeAutospacing="0" w:after="0" w:afterAutospacing="0"/>
              <w:rPr>
                <w:lang w:val="uk-UA"/>
              </w:rPr>
            </w:pPr>
            <w:r w:rsidRPr="00521BFD">
              <w:rPr>
                <w:lang w:val="uk-UA"/>
              </w:rPr>
              <w:t>Світова колекція рослин та її використання в селекції</w:t>
            </w:r>
            <w:r>
              <w:rPr>
                <w:lang w:val="uk-UA"/>
              </w:rPr>
              <w:t>.</w:t>
            </w:r>
          </w:p>
        </w:tc>
      </w:tr>
      <w:tr w:rsidR="00C72F86" w:rsidRPr="005C3381" w:rsidTr="005C3381">
        <w:tc>
          <w:tcPr>
            <w:tcW w:w="5508" w:type="dxa"/>
            <w:shd w:val="clear" w:color="auto" w:fill="auto"/>
            <w:vAlign w:val="center"/>
          </w:tcPr>
          <w:p w:rsidR="00C72F86" w:rsidRPr="00B56C4B" w:rsidRDefault="00C72F86" w:rsidP="000605D4">
            <w:pPr>
              <w:shd w:val="clear" w:color="auto" w:fill="FFFFFF"/>
              <w:jc w:val="both"/>
              <w:rPr>
                <w:rFonts w:ascii="Times New Roman" w:hAnsi="Times New Roman" w:cs="Times New Roman"/>
                <w:bCs/>
                <w:color w:val="333333"/>
                <w:sz w:val="24"/>
                <w:szCs w:val="24"/>
              </w:rPr>
            </w:pPr>
            <w:r w:rsidRPr="00C105CB">
              <w:rPr>
                <w:rFonts w:ascii="Times New Roman" w:hAnsi="Times New Roman" w:cs="Times New Roman"/>
                <w:sz w:val="24"/>
              </w:rPr>
              <w:t>Тема 11.</w:t>
            </w:r>
            <w:r>
              <w:t xml:space="preserve"> </w:t>
            </w:r>
            <w:r w:rsidRPr="00C72F86">
              <w:rPr>
                <w:rFonts w:ascii="Times New Roman" w:hAnsi="Times New Roman" w:cs="Times New Roman"/>
                <w:sz w:val="24"/>
              </w:rPr>
              <w:t>Роль внутрішньовидової гібридизації у селекційному процесі.</w:t>
            </w:r>
          </w:p>
        </w:tc>
        <w:tc>
          <w:tcPr>
            <w:tcW w:w="9100" w:type="dxa"/>
            <w:shd w:val="clear" w:color="auto" w:fill="auto"/>
          </w:tcPr>
          <w:p w:rsidR="00521BFD" w:rsidRDefault="00521BFD" w:rsidP="000605D4">
            <w:pPr>
              <w:pStyle w:val="a3"/>
              <w:numPr>
                <w:ilvl w:val="0"/>
                <w:numId w:val="20"/>
              </w:numPr>
              <w:spacing w:before="0" w:beforeAutospacing="0" w:after="0" w:afterAutospacing="0"/>
              <w:rPr>
                <w:lang w:val="uk-UA"/>
              </w:rPr>
            </w:pPr>
            <w:r>
              <w:rPr>
                <w:lang w:val="uk-UA"/>
              </w:rPr>
              <w:t>Характеристика та значення аналітичної селекції.</w:t>
            </w:r>
          </w:p>
          <w:p w:rsidR="00C72F86" w:rsidRDefault="00521BFD" w:rsidP="000605D4">
            <w:pPr>
              <w:pStyle w:val="a3"/>
              <w:numPr>
                <w:ilvl w:val="0"/>
                <w:numId w:val="20"/>
              </w:numPr>
              <w:spacing w:before="0" w:beforeAutospacing="0" w:after="0" w:afterAutospacing="0"/>
              <w:rPr>
                <w:lang w:val="uk-UA"/>
              </w:rPr>
            </w:pPr>
            <w:r w:rsidRPr="00521BFD">
              <w:rPr>
                <w:lang w:val="uk-UA"/>
              </w:rPr>
              <w:t>Значення методу статевої гібридизації для створення вихідного матеріалу</w:t>
            </w:r>
            <w:r>
              <w:rPr>
                <w:lang w:val="uk-UA"/>
              </w:rPr>
              <w:t>.</w:t>
            </w:r>
          </w:p>
          <w:p w:rsidR="00521BFD" w:rsidRPr="00B56C4B" w:rsidRDefault="00521BFD" w:rsidP="000605D4">
            <w:pPr>
              <w:pStyle w:val="a3"/>
              <w:numPr>
                <w:ilvl w:val="0"/>
                <w:numId w:val="20"/>
              </w:numPr>
              <w:spacing w:before="0" w:beforeAutospacing="0" w:after="0" w:afterAutospacing="0"/>
              <w:rPr>
                <w:lang w:val="uk-UA"/>
              </w:rPr>
            </w:pPr>
            <w:r w:rsidRPr="00521BFD">
              <w:rPr>
                <w:lang w:val="uk-UA"/>
              </w:rPr>
              <w:t>Типи схрещувань. Робота з гібридними поколіннями</w:t>
            </w:r>
            <w:r>
              <w:rPr>
                <w:lang w:val="uk-UA"/>
              </w:rPr>
              <w:t>.</w:t>
            </w:r>
          </w:p>
        </w:tc>
      </w:tr>
      <w:tr w:rsidR="00D259C4" w:rsidRPr="005C3381" w:rsidTr="005C3381">
        <w:tc>
          <w:tcPr>
            <w:tcW w:w="5508" w:type="dxa"/>
            <w:shd w:val="clear" w:color="auto" w:fill="auto"/>
            <w:vAlign w:val="center"/>
          </w:tcPr>
          <w:p w:rsidR="00D259C4" w:rsidRPr="00A03AC1" w:rsidRDefault="00C72F86" w:rsidP="000605D4">
            <w:pPr>
              <w:shd w:val="clear" w:color="auto" w:fill="FFFFFF"/>
              <w:jc w:val="both"/>
              <w:rPr>
                <w:rFonts w:ascii="Times New Roman" w:hAnsi="Times New Roman" w:cs="Times New Roman"/>
                <w:sz w:val="24"/>
                <w:szCs w:val="24"/>
              </w:rPr>
            </w:pPr>
            <w:r w:rsidRPr="00C105CB">
              <w:rPr>
                <w:rFonts w:ascii="Times New Roman" w:hAnsi="Times New Roman" w:cs="Times New Roman"/>
                <w:sz w:val="24"/>
              </w:rPr>
              <w:t>Тема 11.</w:t>
            </w:r>
            <w:r>
              <w:t xml:space="preserve"> </w:t>
            </w:r>
            <w:r w:rsidRPr="00C72F86">
              <w:rPr>
                <w:rFonts w:ascii="Times New Roman" w:hAnsi="Times New Roman" w:cs="Times New Roman"/>
                <w:sz w:val="24"/>
              </w:rPr>
              <w:t>Роль добору в селекційному процесі.</w:t>
            </w:r>
          </w:p>
        </w:tc>
        <w:tc>
          <w:tcPr>
            <w:tcW w:w="9100" w:type="dxa"/>
            <w:shd w:val="clear" w:color="auto" w:fill="auto"/>
          </w:tcPr>
          <w:p w:rsidR="00D259C4" w:rsidRDefault="00521BFD" w:rsidP="000605D4">
            <w:pPr>
              <w:pStyle w:val="a3"/>
              <w:numPr>
                <w:ilvl w:val="0"/>
                <w:numId w:val="18"/>
              </w:numPr>
              <w:spacing w:before="0" w:beforeAutospacing="0" w:after="0" w:afterAutospacing="0"/>
              <w:rPr>
                <w:lang w:val="uk-UA"/>
              </w:rPr>
            </w:pPr>
            <w:r w:rsidRPr="00521BFD">
              <w:rPr>
                <w:lang w:val="uk-UA"/>
              </w:rPr>
              <w:t>Розвиток теорії добору</w:t>
            </w:r>
            <w:r>
              <w:rPr>
                <w:lang w:val="uk-UA"/>
              </w:rPr>
              <w:t>.</w:t>
            </w:r>
          </w:p>
          <w:p w:rsidR="00521BFD" w:rsidRDefault="00521BFD" w:rsidP="000605D4">
            <w:pPr>
              <w:pStyle w:val="a3"/>
              <w:numPr>
                <w:ilvl w:val="0"/>
                <w:numId w:val="18"/>
              </w:numPr>
              <w:spacing w:before="0" w:beforeAutospacing="0" w:after="0" w:afterAutospacing="0"/>
              <w:rPr>
                <w:lang w:val="uk-UA"/>
              </w:rPr>
            </w:pPr>
            <w:r>
              <w:rPr>
                <w:lang w:val="uk-UA"/>
              </w:rPr>
              <w:t>Характеристика типів добору.</w:t>
            </w:r>
          </w:p>
          <w:p w:rsidR="00521BFD" w:rsidRDefault="00521BFD" w:rsidP="000605D4">
            <w:pPr>
              <w:pStyle w:val="a3"/>
              <w:numPr>
                <w:ilvl w:val="0"/>
                <w:numId w:val="18"/>
              </w:numPr>
              <w:spacing w:before="0" w:beforeAutospacing="0" w:after="0" w:afterAutospacing="0"/>
              <w:rPr>
                <w:lang w:val="uk-UA"/>
              </w:rPr>
            </w:pPr>
            <w:r w:rsidRPr="00521BFD">
              <w:rPr>
                <w:lang w:val="uk-UA"/>
              </w:rPr>
              <w:t>Поняття про родину, лінію, клон</w:t>
            </w:r>
            <w:r>
              <w:rPr>
                <w:lang w:val="uk-UA"/>
              </w:rPr>
              <w:t>.</w:t>
            </w:r>
          </w:p>
          <w:p w:rsidR="00521BFD" w:rsidRPr="00B56C4B" w:rsidRDefault="00521BFD" w:rsidP="000605D4">
            <w:pPr>
              <w:pStyle w:val="a3"/>
              <w:numPr>
                <w:ilvl w:val="0"/>
                <w:numId w:val="18"/>
              </w:numPr>
              <w:spacing w:before="0" w:beforeAutospacing="0" w:after="0" w:afterAutospacing="0"/>
              <w:rPr>
                <w:lang w:val="uk-UA"/>
              </w:rPr>
            </w:pPr>
            <w:r w:rsidRPr="00521BFD">
              <w:rPr>
                <w:lang w:val="uk-UA"/>
              </w:rPr>
              <w:t>Класифікація методів добору</w:t>
            </w:r>
            <w:r>
              <w:rPr>
                <w:lang w:val="uk-UA"/>
              </w:rPr>
              <w:t>.</w:t>
            </w:r>
          </w:p>
        </w:tc>
      </w:tr>
      <w:tr w:rsidR="00C72F86" w:rsidRPr="005C3381" w:rsidTr="005C3381">
        <w:tc>
          <w:tcPr>
            <w:tcW w:w="5508" w:type="dxa"/>
            <w:shd w:val="clear" w:color="auto" w:fill="auto"/>
            <w:vAlign w:val="center"/>
          </w:tcPr>
          <w:p w:rsidR="00C72F86" w:rsidRPr="00C105CB" w:rsidRDefault="00521BFD" w:rsidP="000605D4">
            <w:pPr>
              <w:shd w:val="clear" w:color="auto" w:fill="FFFFFF"/>
              <w:jc w:val="both"/>
              <w:rPr>
                <w:rFonts w:ascii="Times New Roman" w:hAnsi="Times New Roman" w:cs="Times New Roman"/>
                <w:sz w:val="24"/>
              </w:rPr>
            </w:pPr>
            <w:r w:rsidRPr="00C105CB">
              <w:rPr>
                <w:rFonts w:ascii="Times New Roman" w:hAnsi="Times New Roman" w:cs="Times New Roman"/>
                <w:sz w:val="24"/>
              </w:rPr>
              <w:t>Тема 12.</w:t>
            </w:r>
            <w:r>
              <w:t xml:space="preserve"> </w:t>
            </w:r>
            <w:r w:rsidRPr="00521BFD">
              <w:rPr>
                <w:rFonts w:ascii="Times New Roman" w:hAnsi="Times New Roman" w:cs="Times New Roman"/>
                <w:sz w:val="24"/>
              </w:rPr>
              <w:t>Селекція декоративних рослин.</w:t>
            </w:r>
          </w:p>
        </w:tc>
        <w:tc>
          <w:tcPr>
            <w:tcW w:w="9100" w:type="dxa"/>
            <w:shd w:val="clear" w:color="auto" w:fill="auto"/>
          </w:tcPr>
          <w:p w:rsidR="00C72F86" w:rsidRDefault="005D7AD0" w:rsidP="000605D4">
            <w:pPr>
              <w:pStyle w:val="a3"/>
              <w:numPr>
                <w:ilvl w:val="0"/>
                <w:numId w:val="21"/>
              </w:numPr>
              <w:spacing w:before="0" w:beforeAutospacing="0" w:after="0" w:afterAutospacing="0"/>
              <w:rPr>
                <w:lang w:val="uk-UA"/>
              </w:rPr>
            </w:pPr>
            <w:r w:rsidRPr="005D7AD0">
              <w:rPr>
                <w:lang w:val="uk-UA"/>
              </w:rPr>
              <w:t>Селекція декоративних рослин на стійкість до</w:t>
            </w:r>
            <w:r>
              <w:rPr>
                <w:lang w:val="uk-UA"/>
              </w:rPr>
              <w:t xml:space="preserve"> </w:t>
            </w:r>
            <w:r w:rsidRPr="005D7AD0">
              <w:rPr>
                <w:lang w:val="uk-UA"/>
              </w:rPr>
              <w:t>хвороб</w:t>
            </w:r>
            <w:r>
              <w:rPr>
                <w:lang w:val="uk-UA"/>
              </w:rPr>
              <w:t>.</w:t>
            </w:r>
          </w:p>
          <w:p w:rsidR="005D7AD0" w:rsidRDefault="005D7AD0" w:rsidP="000605D4">
            <w:pPr>
              <w:pStyle w:val="a3"/>
              <w:numPr>
                <w:ilvl w:val="0"/>
                <w:numId w:val="21"/>
              </w:numPr>
              <w:spacing w:before="0" w:beforeAutospacing="0" w:after="0" w:afterAutospacing="0"/>
              <w:rPr>
                <w:lang w:val="uk-UA"/>
              </w:rPr>
            </w:pPr>
            <w:r w:rsidRPr="005D7AD0">
              <w:rPr>
                <w:lang w:val="uk-UA"/>
              </w:rPr>
              <w:t xml:space="preserve">Селекція </w:t>
            </w:r>
            <w:proofErr w:type="spellStart"/>
            <w:r w:rsidRPr="005D7AD0">
              <w:rPr>
                <w:lang w:val="uk-UA"/>
              </w:rPr>
              <w:t>самозапилювальних</w:t>
            </w:r>
            <w:proofErr w:type="spellEnd"/>
            <w:r w:rsidRPr="005D7AD0">
              <w:rPr>
                <w:lang w:val="uk-UA"/>
              </w:rPr>
              <w:t xml:space="preserve"> декоративних</w:t>
            </w:r>
            <w:r>
              <w:rPr>
                <w:lang w:val="uk-UA"/>
              </w:rPr>
              <w:t xml:space="preserve"> </w:t>
            </w:r>
            <w:r w:rsidRPr="005D7AD0">
              <w:rPr>
                <w:lang w:val="uk-UA"/>
              </w:rPr>
              <w:t>рослин, які розмножуються насінням</w:t>
            </w:r>
            <w:r>
              <w:rPr>
                <w:lang w:val="uk-UA"/>
              </w:rPr>
              <w:t>.</w:t>
            </w:r>
          </w:p>
          <w:p w:rsidR="005D7AD0" w:rsidRDefault="005D7AD0" w:rsidP="000605D4">
            <w:pPr>
              <w:pStyle w:val="a3"/>
              <w:numPr>
                <w:ilvl w:val="0"/>
                <w:numId w:val="21"/>
              </w:numPr>
              <w:spacing w:before="0" w:beforeAutospacing="0" w:after="0" w:afterAutospacing="0"/>
              <w:rPr>
                <w:lang w:val="uk-UA"/>
              </w:rPr>
            </w:pPr>
            <w:r w:rsidRPr="005D7AD0">
              <w:rPr>
                <w:lang w:val="uk-UA"/>
              </w:rPr>
              <w:t xml:space="preserve">Селекція </w:t>
            </w:r>
            <w:proofErr w:type="spellStart"/>
            <w:r w:rsidRPr="005D7AD0">
              <w:rPr>
                <w:lang w:val="uk-UA"/>
              </w:rPr>
              <w:t>перехреснозапилювальних</w:t>
            </w:r>
            <w:proofErr w:type="spellEnd"/>
            <w:r w:rsidRPr="005D7AD0">
              <w:rPr>
                <w:lang w:val="uk-UA"/>
              </w:rPr>
              <w:t xml:space="preserve"> рослин, які</w:t>
            </w:r>
            <w:r>
              <w:rPr>
                <w:lang w:val="uk-UA"/>
              </w:rPr>
              <w:t xml:space="preserve"> </w:t>
            </w:r>
            <w:r w:rsidRPr="005D7AD0">
              <w:rPr>
                <w:lang w:val="uk-UA"/>
              </w:rPr>
              <w:t>розмножуються насінням</w:t>
            </w:r>
            <w:r>
              <w:rPr>
                <w:lang w:val="uk-UA"/>
              </w:rPr>
              <w:t>.</w:t>
            </w:r>
          </w:p>
          <w:p w:rsidR="005D7AD0" w:rsidRDefault="005D7AD0" w:rsidP="000605D4">
            <w:pPr>
              <w:pStyle w:val="a3"/>
              <w:numPr>
                <w:ilvl w:val="0"/>
                <w:numId w:val="21"/>
              </w:numPr>
              <w:spacing w:before="0" w:beforeAutospacing="0" w:after="0" w:afterAutospacing="0"/>
              <w:rPr>
                <w:lang w:val="uk-UA"/>
              </w:rPr>
            </w:pPr>
            <w:r w:rsidRPr="005D7AD0">
              <w:rPr>
                <w:lang w:val="uk-UA"/>
              </w:rPr>
              <w:t>Селекція декоративних рослин які розмножуються</w:t>
            </w:r>
            <w:r>
              <w:rPr>
                <w:lang w:val="uk-UA"/>
              </w:rPr>
              <w:t xml:space="preserve"> </w:t>
            </w:r>
            <w:r w:rsidRPr="005D7AD0">
              <w:rPr>
                <w:lang w:val="uk-UA"/>
              </w:rPr>
              <w:t>вегетативно</w:t>
            </w:r>
            <w:r>
              <w:rPr>
                <w:lang w:val="uk-UA"/>
              </w:rPr>
              <w:t xml:space="preserve">. </w:t>
            </w:r>
          </w:p>
          <w:p w:rsidR="005D7AD0" w:rsidRDefault="005D7AD0" w:rsidP="000605D4">
            <w:pPr>
              <w:pStyle w:val="a3"/>
              <w:numPr>
                <w:ilvl w:val="0"/>
                <w:numId w:val="21"/>
              </w:numPr>
              <w:spacing w:before="0" w:beforeAutospacing="0" w:after="0" w:afterAutospacing="0"/>
              <w:rPr>
                <w:lang w:val="uk-UA"/>
              </w:rPr>
            </w:pPr>
            <w:r w:rsidRPr="005D7AD0">
              <w:rPr>
                <w:lang w:val="uk-UA"/>
              </w:rPr>
              <w:t>Селекція багаторічних декоративних рослин.</w:t>
            </w:r>
          </w:p>
          <w:p w:rsidR="005D7AD0" w:rsidRPr="00B56C4B" w:rsidRDefault="005D7AD0" w:rsidP="000605D4">
            <w:pPr>
              <w:pStyle w:val="a3"/>
              <w:numPr>
                <w:ilvl w:val="0"/>
                <w:numId w:val="21"/>
              </w:numPr>
              <w:spacing w:before="0" w:beforeAutospacing="0" w:after="0" w:afterAutospacing="0"/>
              <w:rPr>
                <w:lang w:val="uk-UA"/>
              </w:rPr>
            </w:pPr>
            <w:r w:rsidRPr="005D7AD0">
              <w:rPr>
                <w:lang w:val="uk-UA"/>
              </w:rPr>
              <w:t xml:space="preserve">Селекція </w:t>
            </w:r>
            <w:proofErr w:type="spellStart"/>
            <w:r w:rsidRPr="005D7AD0">
              <w:rPr>
                <w:lang w:val="uk-UA"/>
              </w:rPr>
              <w:t>бульбоцибулинних</w:t>
            </w:r>
            <w:proofErr w:type="spellEnd"/>
            <w:r w:rsidRPr="005D7AD0">
              <w:rPr>
                <w:lang w:val="uk-UA"/>
              </w:rPr>
              <w:t xml:space="preserve"> декоративних рослин</w:t>
            </w:r>
            <w:r>
              <w:rPr>
                <w:lang w:val="uk-UA"/>
              </w:rPr>
              <w:t>.</w:t>
            </w:r>
          </w:p>
        </w:tc>
      </w:tr>
    </w:tbl>
    <w:p w:rsidR="00DC79BC" w:rsidRPr="00A004FE" w:rsidRDefault="00DC79BC" w:rsidP="000605D4">
      <w:pPr>
        <w:ind w:left="180"/>
        <w:jc w:val="both"/>
        <w:rPr>
          <w:rFonts w:ascii="Times New Roman" w:hAnsi="Times New Roman" w:cs="Times New Roman"/>
          <w:caps/>
          <w:color w:val="000000"/>
          <w:sz w:val="24"/>
          <w:szCs w:val="24"/>
        </w:rPr>
      </w:pPr>
    </w:p>
    <w:p w:rsidR="00527196" w:rsidRPr="00F05837" w:rsidRDefault="00F05837" w:rsidP="000605D4">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4F112B">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0605D4">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BA21EC">
              <w:rPr>
                <w:rFonts w:ascii="Times New Roman" w:hAnsi="Times New Roman" w:cs="Times New Roman"/>
                <w:b/>
                <w:color w:val="000000"/>
                <w:sz w:val="24"/>
                <w:szCs w:val="24"/>
              </w:rPr>
              <w:t>семінарського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0605D4">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095159" w:rsidRDefault="00095159" w:rsidP="000605D4">
            <w:pPr>
              <w:pStyle w:val="a3"/>
              <w:snapToGrid w:val="0"/>
              <w:spacing w:before="0" w:beforeAutospacing="0" w:after="0" w:afterAutospacing="0"/>
              <w:jc w:val="both"/>
              <w:rPr>
                <w:color w:val="333333"/>
                <w:lang w:val="uk-UA"/>
              </w:rPr>
            </w:pPr>
            <w:r w:rsidRPr="00095159">
              <w:rPr>
                <w:lang w:val="uk-UA"/>
              </w:rPr>
              <w:t>Тема 2. Молекулярні основи спадковості.</w:t>
            </w:r>
          </w:p>
        </w:tc>
        <w:tc>
          <w:tcPr>
            <w:tcW w:w="8021" w:type="dxa"/>
            <w:vAlign w:val="center"/>
          </w:tcPr>
          <w:p w:rsidR="00E2256D" w:rsidRPr="005C3381" w:rsidRDefault="005B6A92"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 xml:space="preserve">завдань </w:t>
            </w:r>
            <w:r w:rsidR="00B05425">
              <w:rPr>
                <w:color w:val="000000"/>
                <w:kern w:val="24"/>
                <w:sz w:val="24"/>
              </w:rPr>
              <w:t xml:space="preserve">відповідно до </w:t>
            </w:r>
            <w:r w:rsidR="005D7AD0">
              <w:rPr>
                <w:color w:val="000000"/>
                <w:kern w:val="24"/>
                <w:sz w:val="24"/>
              </w:rPr>
              <w:t>практикуму</w:t>
            </w:r>
            <w:r>
              <w:rPr>
                <w:color w:val="000000"/>
                <w:kern w:val="24"/>
                <w:sz w:val="24"/>
              </w:rPr>
              <w:t>.</w:t>
            </w:r>
          </w:p>
        </w:tc>
      </w:tr>
      <w:tr w:rsidR="004F112B" w:rsidRPr="005C3381" w:rsidTr="00A23BBB">
        <w:trPr>
          <w:trHeight w:val="335"/>
        </w:trPr>
        <w:tc>
          <w:tcPr>
            <w:tcW w:w="6199" w:type="dxa"/>
            <w:tcMar>
              <w:top w:w="100" w:type="dxa"/>
              <w:left w:w="100" w:type="dxa"/>
              <w:bottom w:w="100" w:type="dxa"/>
              <w:right w:w="100" w:type="dxa"/>
            </w:tcMar>
            <w:vAlign w:val="center"/>
          </w:tcPr>
          <w:p w:rsidR="004F112B" w:rsidRPr="005C3381" w:rsidRDefault="004F112B" w:rsidP="000605D4">
            <w:pPr>
              <w:rPr>
                <w:rFonts w:ascii="Times New Roman" w:hAnsi="Times New Roman" w:cs="Times New Roman"/>
                <w:color w:val="000000"/>
                <w:kern w:val="24"/>
                <w:sz w:val="24"/>
                <w:szCs w:val="24"/>
              </w:rPr>
            </w:pPr>
            <w:r w:rsidRPr="000B4C03">
              <w:rPr>
                <w:rFonts w:ascii="Times New Roman" w:hAnsi="Times New Roman" w:cs="Times New Roman"/>
                <w:sz w:val="24"/>
              </w:rPr>
              <w:t>Тема 2.</w:t>
            </w:r>
            <w:r>
              <w:t xml:space="preserve"> </w:t>
            </w:r>
            <w:r w:rsidRPr="00095159">
              <w:rPr>
                <w:rFonts w:ascii="Times New Roman" w:hAnsi="Times New Roman" w:cs="Times New Roman"/>
                <w:sz w:val="24"/>
              </w:rPr>
              <w:t>Розмноження покритонасінних рослин.</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vAlign w:val="center"/>
          </w:tcPr>
          <w:p w:rsidR="004F112B" w:rsidRPr="005C3381" w:rsidRDefault="004F112B" w:rsidP="000605D4">
            <w:pPr>
              <w:rPr>
                <w:rFonts w:ascii="Times New Roman" w:hAnsi="Times New Roman" w:cs="Times New Roman"/>
                <w:color w:val="000000"/>
                <w:kern w:val="24"/>
                <w:sz w:val="24"/>
                <w:szCs w:val="24"/>
              </w:rPr>
            </w:pPr>
            <w:r w:rsidRPr="000B4C03">
              <w:rPr>
                <w:rFonts w:ascii="Times New Roman" w:hAnsi="Times New Roman" w:cs="Times New Roman"/>
                <w:sz w:val="24"/>
              </w:rPr>
              <w:t>Тема 2.</w:t>
            </w:r>
            <w:r>
              <w:t xml:space="preserve"> </w:t>
            </w:r>
            <w:r w:rsidRPr="00095159">
              <w:rPr>
                <w:rFonts w:ascii="Times New Roman" w:hAnsi="Times New Roman" w:cs="Times New Roman"/>
                <w:sz w:val="24"/>
              </w:rPr>
              <w:t>Клітинний цикл еукаріот. Мітоз та мейоз.</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0605D4">
            <w:r w:rsidRPr="009C1249">
              <w:rPr>
                <w:rFonts w:ascii="Times New Roman" w:hAnsi="Times New Roman" w:cs="Times New Roman"/>
                <w:sz w:val="24"/>
              </w:rPr>
              <w:t>Тема 3.</w:t>
            </w:r>
            <w:r>
              <w:t xml:space="preserve"> </w:t>
            </w:r>
            <w:r w:rsidRPr="00095159">
              <w:rPr>
                <w:rFonts w:ascii="Times New Roman" w:hAnsi="Times New Roman" w:cs="Times New Roman"/>
                <w:sz w:val="24"/>
              </w:rPr>
              <w:t xml:space="preserve">Успадкування при </w:t>
            </w:r>
            <w:proofErr w:type="spellStart"/>
            <w:r w:rsidRPr="00095159">
              <w:rPr>
                <w:rFonts w:ascii="Times New Roman" w:hAnsi="Times New Roman" w:cs="Times New Roman"/>
                <w:sz w:val="24"/>
              </w:rPr>
              <w:t>моногібридному</w:t>
            </w:r>
            <w:proofErr w:type="spellEnd"/>
            <w:r w:rsidRPr="00095159">
              <w:rPr>
                <w:rFonts w:ascii="Times New Roman" w:hAnsi="Times New Roman" w:cs="Times New Roman"/>
                <w:sz w:val="24"/>
              </w:rPr>
              <w:t xml:space="preserve"> у схрещуванні.</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0605D4">
            <w:r w:rsidRPr="009C1249">
              <w:rPr>
                <w:rFonts w:ascii="Times New Roman" w:hAnsi="Times New Roman" w:cs="Times New Roman"/>
                <w:sz w:val="24"/>
              </w:rPr>
              <w:t>Тема 3.</w:t>
            </w:r>
            <w:r>
              <w:t xml:space="preserve"> </w:t>
            </w:r>
            <w:r w:rsidRPr="00095159">
              <w:rPr>
                <w:rFonts w:ascii="Times New Roman" w:hAnsi="Times New Roman" w:cs="Times New Roman"/>
                <w:sz w:val="24"/>
              </w:rPr>
              <w:t xml:space="preserve">Успадкування при </w:t>
            </w:r>
            <w:proofErr w:type="spellStart"/>
            <w:r w:rsidRPr="00095159">
              <w:rPr>
                <w:rFonts w:ascii="Times New Roman" w:hAnsi="Times New Roman" w:cs="Times New Roman"/>
                <w:sz w:val="24"/>
              </w:rPr>
              <w:t>дигібридному</w:t>
            </w:r>
            <w:proofErr w:type="spellEnd"/>
            <w:r w:rsidRPr="00095159">
              <w:rPr>
                <w:rFonts w:ascii="Times New Roman" w:hAnsi="Times New Roman" w:cs="Times New Roman"/>
                <w:sz w:val="24"/>
              </w:rPr>
              <w:t xml:space="preserve"> схрещуванні.</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0605D4">
            <w:r w:rsidRPr="009C1249">
              <w:rPr>
                <w:rFonts w:ascii="Times New Roman" w:hAnsi="Times New Roman" w:cs="Times New Roman"/>
                <w:sz w:val="24"/>
              </w:rPr>
              <w:t>Тема 3.</w:t>
            </w:r>
            <w:r>
              <w:t xml:space="preserve"> </w:t>
            </w:r>
            <w:r w:rsidRPr="00095159">
              <w:rPr>
                <w:rFonts w:ascii="Times New Roman" w:hAnsi="Times New Roman" w:cs="Times New Roman"/>
                <w:sz w:val="24"/>
              </w:rPr>
              <w:t xml:space="preserve">Взаємодії </w:t>
            </w:r>
            <w:proofErr w:type="spellStart"/>
            <w:r w:rsidRPr="00095159">
              <w:rPr>
                <w:rFonts w:ascii="Times New Roman" w:hAnsi="Times New Roman" w:cs="Times New Roman"/>
                <w:sz w:val="24"/>
              </w:rPr>
              <w:t>алельних</w:t>
            </w:r>
            <w:proofErr w:type="spellEnd"/>
            <w:r w:rsidRPr="00095159">
              <w:rPr>
                <w:rFonts w:ascii="Times New Roman" w:hAnsi="Times New Roman" w:cs="Times New Roman"/>
                <w:sz w:val="24"/>
              </w:rPr>
              <w:t xml:space="preserve"> генів.</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0605D4">
            <w:r w:rsidRPr="009C1249">
              <w:rPr>
                <w:rFonts w:ascii="Times New Roman" w:hAnsi="Times New Roman" w:cs="Times New Roman"/>
                <w:sz w:val="24"/>
              </w:rPr>
              <w:t>Тема 3.</w:t>
            </w:r>
            <w:r>
              <w:t xml:space="preserve"> </w:t>
            </w:r>
            <w:r w:rsidRPr="00095159">
              <w:rPr>
                <w:rFonts w:ascii="Times New Roman" w:hAnsi="Times New Roman" w:cs="Times New Roman"/>
                <w:sz w:val="24"/>
              </w:rPr>
              <w:t xml:space="preserve">Взаємодії </w:t>
            </w:r>
            <w:proofErr w:type="spellStart"/>
            <w:r w:rsidRPr="00095159">
              <w:rPr>
                <w:rFonts w:ascii="Times New Roman" w:hAnsi="Times New Roman" w:cs="Times New Roman"/>
                <w:sz w:val="24"/>
              </w:rPr>
              <w:t>неалельних</w:t>
            </w:r>
            <w:proofErr w:type="spellEnd"/>
            <w:r w:rsidRPr="00095159">
              <w:rPr>
                <w:rFonts w:ascii="Times New Roman" w:hAnsi="Times New Roman" w:cs="Times New Roman"/>
                <w:sz w:val="24"/>
              </w:rPr>
              <w:t xml:space="preserve"> генів.</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0605D4">
            <w:r w:rsidRPr="00BD0F46">
              <w:rPr>
                <w:rFonts w:ascii="Times New Roman" w:hAnsi="Times New Roman" w:cs="Times New Roman"/>
                <w:sz w:val="24"/>
              </w:rPr>
              <w:t>Тема 4.</w:t>
            </w:r>
            <w:r>
              <w:rPr>
                <w:rFonts w:ascii="Times New Roman" w:hAnsi="Times New Roman" w:cs="Times New Roman"/>
                <w:sz w:val="24"/>
              </w:rPr>
              <w:t xml:space="preserve"> </w:t>
            </w:r>
            <w:r w:rsidRPr="004F112B">
              <w:rPr>
                <w:rFonts w:ascii="Times New Roman" w:hAnsi="Times New Roman" w:cs="Times New Roman"/>
                <w:sz w:val="24"/>
              </w:rPr>
              <w:t>Успадкування статті. Успадкування ознак, зчеплених із статтю.</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0605D4">
            <w:r w:rsidRPr="00BD0F46">
              <w:rPr>
                <w:rFonts w:ascii="Times New Roman" w:hAnsi="Times New Roman" w:cs="Times New Roman"/>
                <w:sz w:val="24"/>
              </w:rPr>
              <w:t>Тема 4.</w:t>
            </w:r>
            <w:r>
              <w:t xml:space="preserve"> </w:t>
            </w:r>
            <w:r w:rsidRPr="004F112B">
              <w:rPr>
                <w:rFonts w:ascii="Times New Roman" w:hAnsi="Times New Roman" w:cs="Times New Roman"/>
                <w:sz w:val="24"/>
              </w:rPr>
              <w:t>Зчеплене успадкування. Групи зчеплення.</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0605D4">
            <w:r w:rsidRPr="00BD0F46">
              <w:rPr>
                <w:rFonts w:ascii="Times New Roman" w:hAnsi="Times New Roman" w:cs="Times New Roman"/>
                <w:sz w:val="24"/>
              </w:rPr>
              <w:t>Тема 4.</w:t>
            </w:r>
            <w:r>
              <w:t xml:space="preserve"> </w:t>
            </w:r>
            <w:r w:rsidRPr="004F112B">
              <w:rPr>
                <w:rFonts w:ascii="Times New Roman" w:hAnsi="Times New Roman" w:cs="Times New Roman"/>
                <w:sz w:val="24"/>
              </w:rPr>
              <w:t>Порушення зчеплення. Кросинговер. Генетичні карти.</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vAlign w:val="center"/>
          </w:tcPr>
          <w:p w:rsidR="004F112B" w:rsidRPr="00B05425" w:rsidRDefault="004F112B" w:rsidP="000605D4">
            <w:pPr>
              <w:rPr>
                <w:rFonts w:ascii="Times New Roman" w:hAnsi="Times New Roman" w:cs="Times New Roman"/>
                <w:sz w:val="24"/>
                <w:szCs w:val="24"/>
              </w:rPr>
            </w:pPr>
            <w:r w:rsidRPr="004F112B">
              <w:rPr>
                <w:rFonts w:ascii="Times New Roman" w:hAnsi="Times New Roman" w:cs="Times New Roman"/>
                <w:sz w:val="24"/>
                <w:szCs w:val="24"/>
              </w:rPr>
              <w:t>Тема 6.</w:t>
            </w:r>
            <w:r>
              <w:t xml:space="preserve"> </w:t>
            </w:r>
            <w:r w:rsidRPr="004F112B">
              <w:rPr>
                <w:rFonts w:ascii="Times New Roman" w:hAnsi="Times New Roman" w:cs="Times New Roman"/>
                <w:sz w:val="24"/>
                <w:szCs w:val="24"/>
              </w:rPr>
              <w:t>Вивчення модифікаційної мінливості із застосуванням варіаційної статистики.</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0605D4">
            <w:r w:rsidRPr="001F6C4B">
              <w:rPr>
                <w:rFonts w:ascii="Times New Roman" w:hAnsi="Times New Roman" w:cs="Times New Roman"/>
                <w:sz w:val="24"/>
              </w:rPr>
              <w:t>Тема 11.</w:t>
            </w:r>
            <w:r>
              <w:rPr>
                <w:rFonts w:ascii="Times New Roman" w:hAnsi="Times New Roman" w:cs="Times New Roman"/>
                <w:sz w:val="24"/>
              </w:rPr>
              <w:t xml:space="preserve"> </w:t>
            </w:r>
            <w:r w:rsidRPr="004F112B">
              <w:rPr>
                <w:rFonts w:ascii="Times New Roman" w:hAnsi="Times New Roman" w:cs="Times New Roman"/>
                <w:sz w:val="24"/>
              </w:rPr>
              <w:t>Поняття про вихідний матеріал.</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0605D4">
            <w:r w:rsidRPr="001F6C4B">
              <w:rPr>
                <w:rFonts w:ascii="Times New Roman" w:hAnsi="Times New Roman" w:cs="Times New Roman"/>
                <w:sz w:val="24"/>
              </w:rPr>
              <w:t>Тема 11.</w:t>
            </w:r>
            <w:r>
              <w:t xml:space="preserve"> </w:t>
            </w:r>
            <w:r w:rsidRPr="004F112B">
              <w:rPr>
                <w:rFonts w:ascii="Times New Roman" w:hAnsi="Times New Roman" w:cs="Times New Roman"/>
                <w:sz w:val="24"/>
              </w:rPr>
              <w:t>Методика і техніка схрещування. Підбір батьківських пар для схрещування.</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0605D4">
            <w:r w:rsidRPr="001F6C4B">
              <w:rPr>
                <w:rFonts w:ascii="Times New Roman" w:hAnsi="Times New Roman" w:cs="Times New Roman"/>
                <w:sz w:val="24"/>
              </w:rPr>
              <w:t>Тема 11.</w:t>
            </w:r>
            <w:r>
              <w:t xml:space="preserve"> </w:t>
            </w:r>
            <w:r w:rsidRPr="004F112B">
              <w:rPr>
                <w:rFonts w:ascii="Times New Roman" w:hAnsi="Times New Roman" w:cs="Times New Roman"/>
                <w:sz w:val="24"/>
              </w:rPr>
              <w:t>Класифікація методів добору.</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tcPr>
          <w:p w:rsidR="004F112B" w:rsidRDefault="004F112B" w:rsidP="000605D4">
            <w:r w:rsidRPr="001F6C4B">
              <w:rPr>
                <w:rFonts w:ascii="Times New Roman" w:hAnsi="Times New Roman" w:cs="Times New Roman"/>
                <w:sz w:val="24"/>
              </w:rPr>
              <w:t>Тема 11.</w:t>
            </w:r>
            <w:r>
              <w:t xml:space="preserve"> </w:t>
            </w:r>
            <w:r w:rsidRPr="004F112B">
              <w:rPr>
                <w:rFonts w:ascii="Times New Roman" w:hAnsi="Times New Roman" w:cs="Times New Roman"/>
                <w:sz w:val="24"/>
              </w:rPr>
              <w:t>Методи оцінювання селекційного матеріалу.</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r w:rsidR="004F112B" w:rsidRPr="005C3381" w:rsidTr="00A23BBB">
        <w:trPr>
          <w:trHeight w:val="335"/>
        </w:trPr>
        <w:tc>
          <w:tcPr>
            <w:tcW w:w="6199" w:type="dxa"/>
            <w:tcMar>
              <w:top w:w="100" w:type="dxa"/>
              <w:left w:w="100" w:type="dxa"/>
              <w:bottom w:w="100" w:type="dxa"/>
              <w:right w:w="100" w:type="dxa"/>
            </w:tcMar>
            <w:vAlign w:val="center"/>
          </w:tcPr>
          <w:p w:rsidR="004F112B" w:rsidRPr="00B05425" w:rsidRDefault="004F112B" w:rsidP="000605D4">
            <w:pPr>
              <w:rPr>
                <w:rFonts w:ascii="Times New Roman" w:hAnsi="Times New Roman" w:cs="Times New Roman"/>
                <w:sz w:val="24"/>
                <w:szCs w:val="24"/>
              </w:rPr>
            </w:pPr>
            <w:r w:rsidRPr="004F112B">
              <w:rPr>
                <w:rFonts w:ascii="Times New Roman" w:hAnsi="Times New Roman" w:cs="Times New Roman"/>
                <w:sz w:val="24"/>
                <w:szCs w:val="24"/>
              </w:rPr>
              <w:t>Тема 12.</w:t>
            </w:r>
            <w:r>
              <w:t xml:space="preserve"> </w:t>
            </w:r>
            <w:r w:rsidRPr="004F112B">
              <w:rPr>
                <w:rFonts w:ascii="Times New Roman" w:hAnsi="Times New Roman" w:cs="Times New Roman"/>
                <w:sz w:val="24"/>
                <w:szCs w:val="24"/>
              </w:rPr>
              <w:t>Схема селекційної роботи із самозапильними та перехреснозапильними декоративними культурами.</w:t>
            </w:r>
          </w:p>
        </w:tc>
        <w:tc>
          <w:tcPr>
            <w:tcW w:w="8021" w:type="dxa"/>
            <w:vAlign w:val="center"/>
          </w:tcPr>
          <w:p w:rsidR="004F112B" w:rsidRPr="005C3381" w:rsidRDefault="004F112B" w:rsidP="000605D4">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відповідно до практикуму.</w:t>
            </w:r>
          </w:p>
        </w:tc>
      </w:tr>
    </w:tbl>
    <w:p w:rsidR="00A17BCB" w:rsidRDefault="00A17BCB" w:rsidP="000605D4">
      <w:pPr>
        <w:jc w:val="center"/>
        <w:rPr>
          <w:rFonts w:ascii="Times New Roman" w:hAnsi="Times New Roman" w:cs="Times New Roman"/>
          <w:b/>
          <w:caps/>
          <w:color w:val="000000"/>
          <w:sz w:val="24"/>
          <w:szCs w:val="24"/>
        </w:rPr>
      </w:pPr>
    </w:p>
    <w:p w:rsidR="005302CE" w:rsidRPr="00A004FE" w:rsidRDefault="00F05837" w:rsidP="000605D4">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0605D4">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0605D4">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0605D4">
            <w:pPr>
              <w:shd w:val="clear" w:color="auto" w:fill="FFFFFF"/>
              <w:rPr>
                <w:rFonts w:ascii="Times New Roman" w:hAnsi="Times New Roman" w:cs="Times New Roman"/>
                <w:sz w:val="24"/>
                <w:szCs w:val="24"/>
              </w:rPr>
            </w:pPr>
            <w:r w:rsidRPr="00A23BBB">
              <w:rPr>
                <w:rFonts w:ascii="Times New Roman" w:hAnsi="Times New Roman" w:cs="Times New Roman"/>
                <w:sz w:val="24"/>
                <w:szCs w:val="24"/>
              </w:rPr>
              <w:t>Тема 1.</w:t>
            </w:r>
            <w:r>
              <w:t xml:space="preserve"> </w:t>
            </w:r>
            <w:r w:rsidRPr="00A23BBB">
              <w:rPr>
                <w:rFonts w:ascii="Times New Roman" w:hAnsi="Times New Roman" w:cs="Times New Roman"/>
                <w:sz w:val="24"/>
                <w:szCs w:val="24"/>
              </w:rPr>
              <w:t>Сучасні досягнення генетики та селекції. Генна інженерія.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032499" w:rsidRDefault="005A37C2" w:rsidP="000605D4">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Історія розвитку генетики, сучасні досягнення селекції декоративних рослин. Використання генної інженерії в декоративному рослинництві.</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0605D4">
            <w:pPr>
              <w:pStyle w:val="a3"/>
              <w:snapToGrid w:val="0"/>
              <w:spacing w:before="0" w:beforeAutospacing="0" w:after="0" w:afterAutospacing="0"/>
              <w:jc w:val="both"/>
              <w:rPr>
                <w:color w:val="333333"/>
                <w:lang w:val="uk-UA"/>
              </w:rPr>
            </w:pPr>
            <w:r w:rsidRPr="00A23BBB">
              <w:rPr>
                <w:color w:val="333333"/>
                <w:lang w:val="uk-UA"/>
              </w:rPr>
              <w:t>Тема 2.</w:t>
            </w:r>
            <w:r>
              <w:t xml:space="preserve"> </w:t>
            </w:r>
            <w:r w:rsidRPr="00A23BBB">
              <w:rPr>
                <w:color w:val="333333"/>
                <w:lang w:val="uk-UA"/>
              </w:rPr>
              <w:t>Хромосоми еукаріот. Мейоз.</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5A37C2" w:rsidP="000605D4">
            <w:pPr>
              <w:tabs>
                <w:tab w:val="num" w:pos="360"/>
              </w:tabs>
              <w:rPr>
                <w:rFonts w:ascii="Times New Roman" w:hAnsi="Times New Roman" w:cs="Times New Roman"/>
                <w:bCs/>
                <w:color w:val="000000"/>
                <w:sz w:val="24"/>
                <w:szCs w:val="24"/>
              </w:rPr>
            </w:pPr>
            <w:r w:rsidRPr="005A37C2">
              <w:rPr>
                <w:rFonts w:ascii="Times New Roman" w:hAnsi="Times New Roman" w:cs="Times New Roman"/>
                <w:bCs/>
                <w:color w:val="000000"/>
                <w:sz w:val="24"/>
                <w:szCs w:val="24"/>
              </w:rPr>
              <w:t>Структура хромосом еукаріот. Клітинний цикл еукаріот. Мейоз і його біологічне значення. Порівняльна характеристика мейозу і мітозу.</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0605D4">
            <w:pPr>
              <w:pStyle w:val="a3"/>
              <w:snapToGrid w:val="0"/>
              <w:spacing w:before="0" w:beforeAutospacing="0" w:after="0" w:afterAutospacing="0"/>
              <w:jc w:val="both"/>
              <w:rPr>
                <w:color w:val="333333"/>
                <w:lang w:val="uk-UA"/>
              </w:rPr>
            </w:pPr>
            <w:r w:rsidRPr="00A23BBB">
              <w:rPr>
                <w:color w:val="333333"/>
                <w:lang w:val="uk-UA"/>
              </w:rPr>
              <w:t>Тема 3.</w:t>
            </w:r>
            <w:r>
              <w:t xml:space="preserve"> </w:t>
            </w:r>
            <w:r w:rsidRPr="00A23BBB">
              <w:rPr>
                <w:color w:val="333333"/>
                <w:lang w:val="uk-UA"/>
              </w:rPr>
              <w:t xml:space="preserve">Вплив зовнішніх умов на прояв дії гена. </w:t>
            </w:r>
            <w:proofErr w:type="spellStart"/>
            <w:r w:rsidRPr="00A23BBB">
              <w:rPr>
                <w:color w:val="333333"/>
                <w:lang w:val="uk-UA"/>
              </w:rPr>
              <w:t>Пенетрантність</w:t>
            </w:r>
            <w:proofErr w:type="spellEnd"/>
            <w:r w:rsidRPr="00A23BBB">
              <w:rPr>
                <w:color w:val="333333"/>
                <w:lang w:val="uk-UA"/>
              </w:rPr>
              <w:t xml:space="preserve"> та експресивність.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5A37C2" w:rsidP="000605D4">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Класифікація та характеристика зовнішніх умов</w:t>
            </w:r>
            <w:r w:rsidR="00E36F30">
              <w:rPr>
                <w:rFonts w:ascii="Times New Roman" w:hAnsi="Times New Roman" w:cs="Times New Roman"/>
                <w:bCs/>
                <w:color w:val="000000"/>
                <w:sz w:val="24"/>
                <w:szCs w:val="24"/>
              </w:rPr>
              <w:t>, що</w:t>
            </w:r>
            <w:r>
              <w:rPr>
                <w:rFonts w:ascii="Times New Roman" w:hAnsi="Times New Roman" w:cs="Times New Roman"/>
                <w:bCs/>
                <w:color w:val="000000"/>
                <w:sz w:val="24"/>
                <w:szCs w:val="24"/>
              </w:rPr>
              <w:t xml:space="preserve"> впливають на прояв дії генів. </w:t>
            </w:r>
            <w:proofErr w:type="spellStart"/>
            <w:r w:rsidR="00E36F30">
              <w:rPr>
                <w:rFonts w:ascii="Times New Roman" w:hAnsi="Times New Roman" w:cs="Times New Roman"/>
                <w:bCs/>
                <w:color w:val="000000"/>
                <w:sz w:val="24"/>
                <w:szCs w:val="24"/>
              </w:rPr>
              <w:t>П</w:t>
            </w:r>
            <w:r w:rsidR="00E36F30" w:rsidRPr="00E36F30">
              <w:rPr>
                <w:rFonts w:ascii="Times New Roman" w:hAnsi="Times New Roman" w:cs="Times New Roman"/>
                <w:bCs/>
                <w:color w:val="000000"/>
                <w:sz w:val="24"/>
                <w:szCs w:val="24"/>
              </w:rPr>
              <w:t>енетрантність</w:t>
            </w:r>
            <w:proofErr w:type="spellEnd"/>
            <w:r w:rsidR="00E36F30" w:rsidRPr="00E36F30">
              <w:rPr>
                <w:rFonts w:ascii="Times New Roman" w:hAnsi="Times New Roman" w:cs="Times New Roman"/>
                <w:bCs/>
                <w:color w:val="000000"/>
                <w:sz w:val="24"/>
                <w:szCs w:val="24"/>
              </w:rPr>
              <w:t xml:space="preserve"> та експресивність</w:t>
            </w:r>
            <w:r w:rsidR="00E36F30">
              <w:rPr>
                <w:rFonts w:ascii="Times New Roman" w:hAnsi="Times New Roman" w:cs="Times New Roman"/>
                <w:bCs/>
                <w:color w:val="000000"/>
                <w:sz w:val="24"/>
                <w:szCs w:val="24"/>
              </w:rPr>
              <w:t xml:space="preserve"> характеристика та </w:t>
            </w:r>
            <w:proofErr w:type="spellStart"/>
            <w:r w:rsidR="00E36F30">
              <w:rPr>
                <w:rFonts w:ascii="Times New Roman" w:hAnsi="Times New Roman" w:cs="Times New Roman"/>
                <w:bCs/>
                <w:color w:val="000000"/>
                <w:sz w:val="24"/>
                <w:szCs w:val="24"/>
              </w:rPr>
              <w:t>значеня</w:t>
            </w:r>
            <w:proofErr w:type="spellEnd"/>
            <w:r w:rsidR="00E36F30">
              <w:rPr>
                <w:rFonts w:ascii="Times New Roman" w:hAnsi="Times New Roman" w:cs="Times New Roman"/>
                <w:bCs/>
                <w:color w:val="000000"/>
                <w:sz w:val="24"/>
                <w:szCs w:val="24"/>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0605D4">
            <w:pPr>
              <w:shd w:val="clear" w:color="auto" w:fill="FFFFFF"/>
              <w:jc w:val="both"/>
              <w:rPr>
                <w:rFonts w:ascii="Times New Roman" w:hAnsi="Times New Roman" w:cs="Times New Roman"/>
                <w:sz w:val="24"/>
                <w:szCs w:val="24"/>
              </w:rPr>
            </w:pPr>
            <w:r w:rsidRPr="00A23BBB">
              <w:rPr>
                <w:rFonts w:ascii="Times New Roman" w:hAnsi="Times New Roman" w:cs="Times New Roman"/>
                <w:sz w:val="24"/>
                <w:szCs w:val="24"/>
              </w:rPr>
              <w:t>Тема 3.</w:t>
            </w:r>
            <w:r>
              <w:t xml:space="preserve"> </w:t>
            </w:r>
            <w:r w:rsidRPr="00A23BBB">
              <w:rPr>
                <w:rFonts w:ascii="Times New Roman" w:hAnsi="Times New Roman" w:cs="Times New Roman"/>
                <w:sz w:val="24"/>
                <w:szCs w:val="24"/>
              </w:rPr>
              <w:t>Дискретна природа спадковості.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36F30" w:rsidRPr="00E36F30" w:rsidRDefault="00E36F30" w:rsidP="000605D4">
            <w:pPr>
              <w:rPr>
                <w:rFonts w:ascii="Times New Roman" w:hAnsi="Times New Roman" w:cs="Times New Roman"/>
                <w:bCs/>
                <w:color w:val="000000"/>
                <w:sz w:val="24"/>
                <w:szCs w:val="24"/>
              </w:rPr>
            </w:pPr>
            <w:r w:rsidRPr="00E36F30">
              <w:rPr>
                <w:rFonts w:ascii="Times New Roman" w:hAnsi="Times New Roman" w:cs="Times New Roman"/>
                <w:bCs/>
                <w:color w:val="000000"/>
                <w:sz w:val="24"/>
                <w:szCs w:val="24"/>
              </w:rPr>
              <w:t>Дискретна природа спадковості. Відносна постійність генів здорової</w:t>
            </w:r>
          </w:p>
          <w:p w:rsidR="003D6582" w:rsidRPr="003D6582" w:rsidRDefault="00E36F30" w:rsidP="000605D4">
            <w:pPr>
              <w:rPr>
                <w:rFonts w:ascii="Times New Roman" w:hAnsi="Times New Roman" w:cs="Times New Roman"/>
                <w:bCs/>
                <w:color w:val="000000"/>
                <w:sz w:val="24"/>
                <w:szCs w:val="24"/>
              </w:rPr>
            </w:pPr>
            <w:r w:rsidRPr="00E36F30">
              <w:rPr>
                <w:rFonts w:ascii="Times New Roman" w:hAnsi="Times New Roman" w:cs="Times New Roman"/>
                <w:bCs/>
                <w:color w:val="000000"/>
                <w:sz w:val="24"/>
                <w:szCs w:val="24"/>
              </w:rPr>
              <w:t xml:space="preserve">продуктивності. </w:t>
            </w:r>
            <w:proofErr w:type="spellStart"/>
            <w:r w:rsidRPr="00E36F30">
              <w:rPr>
                <w:rFonts w:ascii="Times New Roman" w:hAnsi="Times New Roman" w:cs="Times New Roman"/>
                <w:bCs/>
                <w:color w:val="000000"/>
                <w:sz w:val="24"/>
                <w:szCs w:val="24"/>
              </w:rPr>
              <w:t>Алельний</w:t>
            </w:r>
            <w:proofErr w:type="spellEnd"/>
            <w:r w:rsidRPr="00E36F30">
              <w:rPr>
                <w:rFonts w:ascii="Times New Roman" w:hAnsi="Times New Roman" w:cs="Times New Roman"/>
                <w:bCs/>
                <w:color w:val="000000"/>
                <w:sz w:val="24"/>
                <w:szCs w:val="24"/>
              </w:rPr>
              <w:t xml:space="preserve"> стан гена.</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0605D4">
            <w:pPr>
              <w:shd w:val="clear" w:color="auto" w:fill="FFFFFF"/>
              <w:jc w:val="both"/>
              <w:rPr>
                <w:rFonts w:ascii="Times New Roman" w:hAnsi="Times New Roman" w:cs="Times New Roman"/>
                <w:sz w:val="24"/>
                <w:szCs w:val="24"/>
              </w:rPr>
            </w:pPr>
            <w:r w:rsidRPr="00A23BBB">
              <w:rPr>
                <w:rFonts w:ascii="Times New Roman" w:hAnsi="Times New Roman" w:cs="Times New Roman"/>
                <w:sz w:val="24"/>
                <w:szCs w:val="24"/>
              </w:rPr>
              <w:t>Тема 4.</w:t>
            </w:r>
            <w:r>
              <w:t xml:space="preserve"> </w:t>
            </w:r>
            <w:r w:rsidRPr="00A23BBB">
              <w:rPr>
                <w:rFonts w:ascii="Times New Roman" w:hAnsi="Times New Roman" w:cs="Times New Roman"/>
                <w:sz w:val="24"/>
                <w:szCs w:val="24"/>
              </w:rPr>
              <w:t xml:space="preserve">Молекулярні основи кросинговеру (модель </w:t>
            </w:r>
            <w:proofErr w:type="spellStart"/>
            <w:r w:rsidRPr="00A23BBB">
              <w:rPr>
                <w:rFonts w:ascii="Times New Roman" w:hAnsi="Times New Roman" w:cs="Times New Roman"/>
                <w:sz w:val="24"/>
                <w:szCs w:val="24"/>
              </w:rPr>
              <w:t>Холлидея</w:t>
            </w:r>
            <w:proofErr w:type="spellEnd"/>
            <w:r w:rsidRPr="00A23BBB">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254565" w:rsidP="000605D4">
            <w:pPr>
              <w:tabs>
                <w:tab w:val="num" w:pos="360"/>
              </w:tabs>
              <w:rPr>
                <w:rFonts w:ascii="Times New Roman" w:hAnsi="Times New Roman" w:cs="Times New Roman"/>
                <w:bCs/>
                <w:color w:val="000000"/>
                <w:sz w:val="24"/>
                <w:szCs w:val="24"/>
              </w:rPr>
            </w:pPr>
            <w:r w:rsidRPr="00254565">
              <w:rPr>
                <w:rFonts w:ascii="Times New Roman" w:hAnsi="Times New Roman" w:cs="Times New Roman"/>
                <w:bCs/>
                <w:color w:val="000000"/>
                <w:sz w:val="24"/>
                <w:szCs w:val="24"/>
              </w:rPr>
              <w:t xml:space="preserve">Молекулярна модель рекомбінації </w:t>
            </w:r>
            <w:r>
              <w:rPr>
                <w:rFonts w:ascii="Times New Roman" w:hAnsi="Times New Roman" w:cs="Times New Roman"/>
                <w:bCs/>
                <w:color w:val="000000"/>
                <w:sz w:val="24"/>
                <w:szCs w:val="24"/>
              </w:rPr>
              <w:t>за</w:t>
            </w:r>
            <w:r w:rsidRPr="00254565">
              <w:rPr>
                <w:rFonts w:ascii="Times New Roman" w:hAnsi="Times New Roman" w:cs="Times New Roman"/>
                <w:bCs/>
                <w:color w:val="000000"/>
                <w:sz w:val="24"/>
                <w:szCs w:val="24"/>
              </w:rPr>
              <w:t xml:space="preserve"> </w:t>
            </w:r>
            <w:proofErr w:type="spellStart"/>
            <w:r w:rsidRPr="00254565">
              <w:rPr>
                <w:rFonts w:ascii="Times New Roman" w:hAnsi="Times New Roman" w:cs="Times New Roman"/>
                <w:bCs/>
                <w:color w:val="000000"/>
                <w:sz w:val="24"/>
                <w:szCs w:val="24"/>
              </w:rPr>
              <w:t>Холіде</w:t>
            </w:r>
            <w:r>
              <w:rPr>
                <w:rFonts w:ascii="Times New Roman" w:hAnsi="Times New Roman" w:cs="Times New Roman"/>
                <w:bCs/>
                <w:color w:val="000000"/>
                <w:sz w:val="24"/>
                <w:szCs w:val="24"/>
              </w:rPr>
              <w:t>єм</w:t>
            </w:r>
            <w:proofErr w:type="spellEnd"/>
            <w:r w:rsidRPr="00254565">
              <w:rPr>
                <w:rFonts w:ascii="Times New Roman" w:hAnsi="Times New Roman" w:cs="Times New Roman"/>
                <w:bCs/>
                <w:color w:val="000000"/>
                <w:sz w:val="24"/>
                <w:szCs w:val="24"/>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23BBB" w:rsidP="000605D4">
            <w:pPr>
              <w:shd w:val="clear" w:color="auto" w:fill="FFFFFF"/>
              <w:jc w:val="both"/>
              <w:rPr>
                <w:rFonts w:ascii="Times New Roman" w:hAnsi="Times New Roman" w:cs="Times New Roman"/>
                <w:sz w:val="24"/>
                <w:szCs w:val="24"/>
              </w:rPr>
            </w:pPr>
            <w:r w:rsidRPr="00A23BBB">
              <w:rPr>
                <w:rFonts w:ascii="Times New Roman" w:hAnsi="Times New Roman" w:cs="Times New Roman"/>
                <w:sz w:val="24"/>
                <w:szCs w:val="24"/>
              </w:rPr>
              <w:t>Тема 4.</w:t>
            </w:r>
            <w:r>
              <w:t xml:space="preserve"> </w:t>
            </w:r>
            <w:r w:rsidRPr="00A23BBB">
              <w:rPr>
                <w:rFonts w:ascii="Times New Roman" w:hAnsi="Times New Roman" w:cs="Times New Roman"/>
                <w:sz w:val="24"/>
                <w:szCs w:val="24"/>
              </w:rPr>
              <w:t>Цитологічні доказ</w:t>
            </w:r>
            <w:r w:rsidR="00254565">
              <w:rPr>
                <w:rFonts w:ascii="Times New Roman" w:hAnsi="Times New Roman" w:cs="Times New Roman"/>
                <w:sz w:val="24"/>
                <w:szCs w:val="24"/>
              </w:rPr>
              <w:t>и</w:t>
            </w:r>
            <w:r w:rsidRPr="00A23BBB">
              <w:rPr>
                <w:rFonts w:ascii="Times New Roman" w:hAnsi="Times New Roman" w:cs="Times New Roman"/>
                <w:sz w:val="24"/>
                <w:szCs w:val="24"/>
              </w:rPr>
              <w:t xml:space="preserve"> кросинговеру.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254565" w:rsidRDefault="00254565" w:rsidP="000605D4">
            <w:pPr>
              <w:rPr>
                <w:rFonts w:ascii="Times New Roman" w:hAnsi="Times New Roman" w:cs="Times New Roman"/>
                <w:bCs/>
                <w:color w:val="000000"/>
                <w:sz w:val="24"/>
                <w:szCs w:val="24"/>
                <w:lang w:val="ru-RU"/>
              </w:rPr>
            </w:pPr>
            <w:r w:rsidRPr="00A23BBB">
              <w:rPr>
                <w:rFonts w:ascii="Times New Roman" w:hAnsi="Times New Roman" w:cs="Times New Roman"/>
                <w:sz w:val="24"/>
                <w:szCs w:val="24"/>
              </w:rPr>
              <w:t>Цитологічні доказ</w:t>
            </w:r>
            <w:r>
              <w:rPr>
                <w:rFonts w:ascii="Times New Roman" w:hAnsi="Times New Roman" w:cs="Times New Roman"/>
                <w:sz w:val="24"/>
                <w:szCs w:val="24"/>
              </w:rPr>
              <w:t>и</w:t>
            </w:r>
            <w:r w:rsidRPr="00A23BBB">
              <w:rPr>
                <w:rFonts w:ascii="Times New Roman" w:hAnsi="Times New Roman" w:cs="Times New Roman"/>
                <w:sz w:val="24"/>
                <w:szCs w:val="24"/>
              </w:rPr>
              <w:t xml:space="preserve"> кросинговеру</w:t>
            </w:r>
            <w:r>
              <w:rPr>
                <w:rFonts w:ascii="Times New Roman" w:hAnsi="Times New Roman" w:cs="Times New Roman"/>
                <w:sz w:val="24"/>
                <w:szCs w:val="24"/>
              </w:rPr>
              <w:t xml:space="preserve"> на різних об’єктах</w:t>
            </w:r>
            <w:r w:rsidRPr="00A23BBB">
              <w:rPr>
                <w:rFonts w:ascii="Times New Roman" w:hAnsi="Times New Roman" w:cs="Times New Roman"/>
                <w:sz w:val="24"/>
                <w:szCs w:val="24"/>
              </w:rPr>
              <w:t>.</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0A5B64">
              <w:rPr>
                <w:rFonts w:ascii="Times New Roman" w:hAnsi="Times New Roman" w:cs="Times New Roman"/>
                <w:sz w:val="24"/>
              </w:rPr>
              <w:t>Тема 5.</w:t>
            </w:r>
            <w:r>
              <w:t xml:space="preserve"> </w:t>
            </w:r>
            <w:r w:rsidRPr="00A23BBB">
              <w:rPr>
                <w:rFonts w:ascii="Times New Roman" w:hAnsi="Times New Roman" w:cs="Times New Roman"/>
                <w:sz w:val="24"/>
              </w:rPr>
              <w:t>Особливості цитоплазматичного успадкування, відмінність від ядерного.</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254565" w:rsidP="000605D4">
            <w:pPr>
              <w:rPr>
                <w:rFonts w:ascii="Times New Roman" w:hAnsi="Times New Roman" w:cs="Times New Roman"/>
                <w:bCs/>
                <w:color w:val="000000"/>
                <w:sz w:val="24"/>
                <w:szCs w:val="24"/>
              </w:rPr>
            </w:pPr>
            <w:r>
              <w:rPr>
                <w:rFonts w:ascii="Times New Roman" w:hAnsi="Times New Roman" w:cs="Times New Roman"/>
                <w:bCs/>
                <w:color w:val="000000"/>
                <w:sz w:val="24"/>
                <w:szCs w:val="24"/>
              </w:rPr>
              <w:t>Особовості цитоплазматичної спадковості. Плазмогени. Відмінність від ядерного успадкування.</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0A5B64">
              <w:rPr>
                <w:rFonts w:ascii="Times New Roman" w:hAnsi="Times New Roman" w:cs="Times New Roman"/>
                <w:sz w:val="24"/>
              </w:rPr>
              <w:t>Тема 5.</w:t>
            </w:r>
            <w:r>
              <w:t xml:space="preserve"> </w:t>
            </w:r>
            <w:r w:rsidRPr="00A23BBB">
              <w:rPr>
                <w:rFonts w:ascii="Times New Roman" w:hAnsi="Times New Roman" w:cs="Times New Roman"/>
                <w:sz w:val="24"/>
              </w:rPr>
              <w:t>Використання ЦЧС для одержання гібридного насіння.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254565" w:rsidP="000605D4">
            <w:pPr>
              <w:pStyle w:val="a8"/>
              <w:tabs>
                <w:tab w:val="num" w:pos="360"/>
              </w:tabs>
              <w:spacing w:before="0" w:line="240" w:lineRule="auto"/>
              <w:rPr>
                <w:bCs/>
                <w:color w:val="000000"/>
                <w:sz w:val="24"/>
              </w:rPr>
            </w:pPr>
            <w:r>
              <w:rPr>
                <w:bCs/>
                <w:color w:val="000000"/>
                <w:sz w:val="24"/>
              </w:rPr>
              <w:t>Отримання гібридного насіння різних культур на основі ЦЧС.</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0A5B64">
              <w:rPr>
                <w:rFonts w:ascii="Times New Roman" w:hAnsi="Times New Roman" w:cs="Times New Roman"/>
                <w:sz w:val="24"/>
              </w:rPr>
              <w:t>Тема 5.</w:t>
            </w:r>
            <w:r>
              <w:t xml:space="preserve"> </w:t>
            </w:r>
            <w:r w:rsidRPr="00A23BBB">
              <w:rPr>
                <w:rFonts w:ascii="Times New Roman" w:hAnsi="Times New Roman" w:cs="Times New Roman"/>
                <w:sz w:val="24"/>
              </w:rPr>
              <w:t xml:space="preserve">Генотип як система взаємодії генома й </w:t>
            </w:r>
            <w:proofErr w:type="spellStart"/>
            <w:r w:rsidRPr="00A23BBB">
              <w:rPr>
                <w:rFonts w:ascii="Times New Roman" w:hAnsi="Times New Roman" w:cs="Times New Roman"/>
                <w:sz w:val="24"/>
              </w:rPr>
              <w:t>плазмона</w:t>
            </w:r>
            <w:proofErr w:type="spellEnd"/>
            <w:r w:rsidRPr="00A23BBB">
              <w:rPr>
                <w:rFonts w:ascii="Times New Roman" w:hAnsi="Times New Roman" w:cs="Times New Roman"/>
                <w:sz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254565" w:rsidP="000605D4">
            <w:pPr>
              <w:pStyle w:val="a8"/>
              <w:tabs>
                <w:tab w:val="num" w:pos="360"/>
              </w:tabs>
              <w:spacing w:before="0" w:line="240" w:lineRule="auto"/>
              <w:rPr>
                <w:bCs/>
                <w:color w:val="000000"/>
                <w:sz w:val="24"/>
              </w:rPr>
            </w:pPr>
            <w:r>
              <w:rPr>
                <w:bCs/>
                <w:color w:val="000000"/>
                <w:sz w:val="24"/>
              </w:rPr>
              <w:t xml:space="preserve">Характеристика геному та плазмону. Геном еукаріот, як система. </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A23BBB" w:rsidP="000605D4">
            <w:pPr>
              <w:shd w:val="clear" w:color="auto" w:fill="FFFFFF"/>
              <w:jc w:val="both"/>
              <w:rPr>
                <w:rFonts w:ascii="Times New Roman" w:hAnsi="Times New Roman" w:cs="Times New Roman"/>
                <w:sz w:val="24"/>
                <w:szCs w:val="24"/>
              </w:rPr>
            </w:pPr>
            <w:r w:rsidRPr="000B4C03">
              <w:rPr>
                <w:rFonts w:ascii="Times New Roman" w:hAnsi="Times New Roman" w:cs="Times New Roman"/>
                <w:sz w:val="24"/>
              </w:rPr>
              <w:t>Тема 6.</w:t>
            </w:r>
            <w:r>
              <w:t xml:space="preserve"> </w:t>
            </w:r>
            <w:r w:rsidRPr="00A23BBB">
              <w:rPr>
                <w:rFonts w:ascii="Times New Roman" w:hAnsi="Times New Roman" w:cs="Times New Roman"/>
                <w:sz w:val="24"/>
              </w:rPr>
              <w:t>Тривалі модифікації. Морфози.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254565" w:rsidP="000605D4">
            <w:pPr>
              <w:pStyle w:val="a8"/>
              <w:tabs>
                <w:tab w:val="num" w:pos="360"/>
              </w:tabs>
              <w:spacing w:before="0" w:line="240" w:lineRule="auto"/>
              <w:rPr>
                <w:bCs/>
                <w:color w:val="000000"/>
                <w:sz w:val="24"/>
              </w:rPr>
            </w:pPr>
            <w:r>
              <w:rPr>
                <w:bCs/>
                <w:color w:val="000000"/>
                <w:sz w:val="24"/>
              </w:rPr>
              <w:t xml:space="preserve">Характеристика модифікацій, тривалих модифікацій, морфозів, </w:t>
            </w:r>
            <w:proofErr w:type="spellStart"/>
            <w:r>
              <w:rPr>
                <w:bCs/>
                <w:color w:val="000000"/>
                <w:sz w:val="24"/>
              </w:rPr>
              <w:t>феокопій</w:t>
            </w:r>
            <w:proofErr w:type="spellEnd"/>
            <w:r>
              <w:rPr>
                <w:bCs/>
                <w:color w:val="000000"/>
                <w:sz w:val="24"/>
              </w:rPr>
              <w:t>.</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444C85">
              <w:rPr>
                <w:rFonts w:ascii="Times New Roman" w:hAnsi="Times New Roman" w:cs="Times New Roman"/>
                <w:sz w:val="24"/>
              </w:rPr>
              <w:t>Тема 6.</w:t>
            </w:r>
            <w:r>
              <w:t xml:space="preserve"> </w:t>
            </w:r>
            <w:r w:rsidRPr="00A23BBB">
              <w:rPr>
                <w:rFonts w:ascii="Times New Roman" w:hAnsi="Times New Roman" w:cs="Times New Roman"/>
                <w:sz w:val="24"/>
              </w:rPr>
              <w:t>Комбінаційна мінливість, механізми її виникнення, роль в еволюції та селекції.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254565" w:rsidP="000605D4">
            <w:pPr>
              <w:pStyle w:val="a8"/>
              <w:tabs>
                <w:tab w:val="num" w:pos="360"/>
              </w:tabs>
              <w:spacing w:before="0" w:line="240" w:lineRule="auto"/>
              <w:rPr>
                <w:bCs/>
                <w:color w:val="000000"/>
                <w:sz w:val="24"/>
              </w:rPr>
            </w:pPr>
            <w:r>
              <w:rPr>
                <w:bCs/>
                <w:color w:val="000000"/>
                <w:sz w:val="24"/>
              </w:rPr>
              <w:t xml:space="preserve">Характеристика </w:t>
            </w:r>
            <w:proofErr w:type="spellStart"/>
            <w:r>
              <w:rPr>
                <w:bCs/>
                <w:color w:val="000000"/>
                <w:sz w:val="24"/>
              </w:rPr>
              <w:t>комбінаційной</w:t>
            </w:r>
            <w:proofErr w:type="spellEnd"/>
            <w:r>
              <w:rPr>
                <w:bCs/>
                <w:color w:val="000000"/>
                <w:sz w:val="24"/>
              </w:rPr>
              <w:t xml:space="preserve"> мінливості, механізмів виникнення. Приклади значення в еволюції та селекції.</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444C85">
              <w:rPr>
                <w:rFonts w:ascii="Times New Roman" w:hAnsi="Times New Roman" w:cs="Times New Roman"/>
                <w:sz w:val="24"/>
              </w:rPr>
              <w:t>Тема 6.</w:t>
            </w:r>
            <w:r>
              <w:t xml:space="preserve"> </w:t>
            </w:r>
            <w:r w:rsidRPr="00A23BBB">
              <w:rPr>
                <w:rFonts w:ascii="Times New Roman" w:hAnsi="Times New Roman" w:cs="Times New Roman"/>
                <w:sz w:val="24"/>
              </w:rPr>
              <w:t>Індукований мутагенез. Поняття про мутагени та їх класифікація.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254565" w:rsidP="000605D4">
            <w:pPr>
              <w:pStyle w:val="a8"/>
              <w:tabs>
                <w:tab w:val="num" w:pos="360"/>
              </w:tabs>
              <w:spacing w:before="0" w:line="240" w:lineRule="auto"/>
              <w:rPr>
                <w:bCs/>
                <w:color w:val="000000"/>
                <w:sz w:val="24"/>
              </w:rPr>
            </w:pPr>
            <w:r>
              <w:rPr>
                <w:bCs/>
                <w:color w:val="000000"/>
                <w:sz w:val="24"/>
              </w:rPr>
              <w:t>Поняття мутація, індукований мутагенез</w:t>
            </w:r>
            <w:r w:rsidR="001B3705">
              <w:rPr>
                <w:bCs/>
                <w:color w:val="000000"/>
                <w:sz w:val="24"/>
              </w:rPr>
              <w:t>, мутагени. Класифікація мутагенів. Використання мутагенезу для створення вихідного матеріалу селекції.</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A23BBB" w:rsidP="000605D4">
            <w:pPr>
              <w:shd w:val="clear" w:color="auto" w:fill="FFFFFF"/>
              <w:jc w:val="both"/>
              <w:rPr>
                <w:rFonts w:ascii="Times New Roman" w:hAnsi="Times New Roman" w:cs="Times New Roman"/>
                <w:sz w:val="24"/>
                <w:szCs w:val="24"/>
              </w:rPr>
            </w:pPr>
            <w:r w:rsidRPr="00A23BBB">
              <w:rPr>
                <w:rFonts w:ascii="Times New Roman" w:hAnsi="Times New Roman" w:cs="Times New Roman"/>
                <w:sz w:val="24"/>
                <w:szCs w:val="24"/>
              </w:rPr>
              <w:t>Тема 7</w:t>
            </w:r>
            <w:r>
              <w:t xml:space="preserve"> </w:t>
            </w:r>
            <w:r w:rsidRPr="00A23BBB">
              <w:rPr>
                <w:rFonts w:ascii="Times New Roman" w:hAnsi="Times New Roman" w:cs="Times New Roman"/>
                <w:sz w:val="24"/>
                <w:szCs w:val="24"/>
              </w:rPr>
              <w:t>Роль поліплоїдії в еволюції і селекції.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1B3705" w:rsidP="000605D4">
            <w:pPr>
              <w:pStyle w:val="a8"/>
              <w:tabs>
                <w:tab w:val="num" w:pos="360"/>
              </w:tabs>
              <w:spacing w:before="0" w:line="240" w:lineRule="auto"/>
              <w:rPr>
                <w:bCs/>
                <w:color w:val="000000"/>
                <w:sz w:val="24"/>
              </w:rPr>
            </w:pPr>
            <w:r>
              <w:rPr>
                <w:bCs/>
                <w:color w:val="000000"/>
                <w:sz w:val="24"/>
              </w:rPr>
              <w:t xml:space="preserve">Поняття поліплоїдії, вили </w:t>
            </w:r>
            <w:proofErr w:type="spellStart"/>
            <w:r>
              <w:rPr>
                <w:bCs/>
                <w:color w:val="000000"/>
                <w:sz w:val="24"/>
              </w:rPr>
              <w:t>поліплоїдів</w:t>
            </w:r>
            <w:proofErr w:type="spellEnd"/>
            <w:r>
              <w:rPr>
                <w:bCs/>
                <w:color w:val="000000"/>
                <w:sz w:val="24"/>
              </w:rPr>
              <w:t>, використання в рослинництві, значення для еволюції.</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D335F9">
              <w:rPr>
                <w:rFonts w:ascii="Times New Roman" w:hAnsi="Times New Roman" w:cs="Times New Roman"/>
                <w:sz w:val="24"/>
              </w:rPr>
              <w:t xml:space="preserve">Тема 8. </w:t>
            </w:r>
            <w:r w:rsidRPr="00A23BBB">
              <w:rPr>
                <w:rFonts w:ascii="Times New Roman" w:hAnsi="Times New Roman" w:cs="Times New Roman"/>
                <w:sz w:val="24"/>
              </w:rPr>
              <w:t>Безпліддя віддалених гібридів, його причини та способи подолання.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0605D4">
            <w:pPr>
              <w:pStyle w:val="a8"/>
              <w:tabs>
                <w:tab w:val="num" w:pos="360"/>
              </w:tabs>
              <w:spacing w:before="0" w:line="240" w:lineRule="auto"/>
              <w:rPr>
                <w:bCs/>
                <w:color w:val="000000"/>
                <w:sz w:val="24"/>
              </w:rPr>
            </w:pPr>
            <w:r>
              <w:rPr>
                <w:bCs/>
                <w:color w:val="000000"/>
                <w:sz w:val="24"/>
              </w:rPr>
              <w:t>Характеристика та види віддалених гібридів. Причини безпліддя та способи його подолання.</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D335F9">
              <w:rPr>
                <w:rFonts w:ascii="Times New Roman" w:hAnsi="Times New Roman" w:cs="Times New Roman"/>
                <w:sz w:val="24"/>
              </w:rPr>
              <w:t xml:space="preserve">Тема 8. </w:t>
            </w:r>
            <w:r w:rsidRPr="00A23BBB">
              <w:rPr>
                <w:rFonts w:ascii="Times New Roman" w:hAnsi="Times New Roman" w:cs="Times New Roman"/>
                <w:sz w:val="24"/>
              </w:rPr>
              <w:t>Характеристика інцухт-ліній і їх практичне використання.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0605D4">
            <w:pPr>
              <w:pStyle w:val="a8"/>
              <w:tabs>
                <w:tab w:val="num" w:pos="360"/>
              </w:tabs>
              <w:spacing w:before="0" w:line="240" w:lineRule="auto"/>
              <w:rPr>
                <w:bCs/>
                <w:color w:val="000000"/>
                <w:sz w:val="24"/>
              </w:rPr>
            </w:pPr>
            <w:r>
              <w:rPr>
                <w:bCs/>
                <w:color w:val="000000"/>
                <w:sz w:val="24"/>
              </w:rPr>
              <w:t>Інбредне виродження. Інцухт-лінії: характеристика та практичне використання в селекції.</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D335F9">
              <w:rPr>
                <w:rFonts w:ascii="Times New Roman" w:hAnsi="Times New Roman" w:cs="Times New Roman"/>
                <w:sz w:val="24"/>
              </w:rPr>
              <w:t xml:space="preserve">Тема 8. </w:t>
            </w:r>
            <w:r w:rsidRPr="00A23BBB">
              <w:rPr>
                <w:rFonts w:ascii="Times New Roman" w:hAnsi="Times New Roman" w:cs="Times New Roman"/>
                <w:sz w:val="24"/>
              </w:rPr>
              <w:t>Застосування методів віддаленої гібридизації в селекції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0605D4">
            <w:pPr>
              <w:pStyle w:val="a8"/>
              <w:tabs>
                <w:tab w:val="num" w:pos="360"/>
              </w:tabs>
              <w:spacing w:before="0" w:line="240" w:lineRule="auto"/>
              <w:rPr>
                <w:bCs/>
                <w:color w:val="000000"/>
                <w:sz w:val="24"/>
              </w:rPr>
            </w:pPr>
            <w:r>
              <w:rPr>
                <w:bCs/>
                <w:color w:val="000000"/>
                <w:sz w:val="24"/>
              </w:rPr>
              <w:t>Приклади застосування віддаленої гібридизації в селекції декоративних рослин.</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F93AB1">
              <w:rPr>
                <w:rFonts w:ascii="Times New Roman" w:hAnsi="Times New Roman" w:cs="Times New Roman"/>
                <w:sz w:val="24"/>
              </w:rPr>
              <w:t xml:space="preserve">Тема 9. </w:t>
            </w:r>
            <w:r w:rsidRPr="00A23BBB">
              <w:rPr>
                <w:rFonts w:ascii="Times New Roman" w:hAnsi="Times New Roman" w:cs="Times New Roman"/>
                <w:sz w:val="24"/>
              </w:rPr>
              <w:t xml:space="preserve">Практичне використання гетерозису у різних </w:t>
            </w:r>
            <w:proofErr w:type="spellStart"/>
            <w:r w:rsidRPr="00A23BBB">
              <w:rPr>
                <w:rFonts w:ascii="Times New Roman" w:hAnsi="Times New Roman" w:cs="Times New Roman"/>
                <w:sz w:val="24"/>
              </w:rPr>
              <w:t>сільсько-господарських</w:t>
            </w:r>
            <w:proofErr w:type="spellEnd"/>
            <w:r w:rsidRPr="00A23BBB">
              <w:rPr>
                <w:rFonts w:ascii="Times New Roman" w:hAnsi="Times New Roman" w:cs="Times New Roman"/>
                <w:sz w:val="24"/>
              </w:rPr>
              <w:t xml:space="preserve"> рослин. Перспективи закріплення гетерозису шляхом створення генетично </w:t>
            </w:r>
            <w:proofErr w:type="spellStart"/>
            <w:r w:rsidRPr="00A23BBB">
              <w:rPr>
                <w:rFonts w:ascii="Times New Roman" w:hAnsi="Times New Roman" w:cs="Times New Roman"/>
                <w:sz w:val="24"/>
              </w:rPr>
              <w:t>нерозщеплюваних</w:t>
            </w:r>
            <w:proofErr w:type="spellEnd"/>
            <w:r w:rsidRPr="00A23BBB">
              <w:rPr>
                <w:rFonts w:ascii="Times New Roman" w:hAnsi="Times New Roman" w:cs="Times New Roman"/>
                <w:sz w:val="24"/>
              </w:rPr>
              <w:t xml:space="preserve"> систем.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0605D4">
            <w:pPr>
              <w:pStyle w:val="a8"/>
              <w:tabs>
                <w:tab w:val="num" w:pos="360"/>
              </w:tabs>
              <w:spacing w:before="0" w:line="240" w:lineRule="auto"/>
              <w:rPr>
                <w:bCs/>
                <w:color w:val="000000"/>
                <w:sz w:val="24"/>
              </w:rPr>
            </w:pPr>
            <w:r>
              <w:rPr>
                <w:bCs/>
                <w:color w:val="000000"/>
                <w:sz w:val="24"/>
              </w:rPr>
              <w:t>Приклади п</w:t>
            </w:r>
            <w:r w:rsidRPr="00A23BBB">
              <w:rPr>
                <w:sz w:val="24"/>
              </w:rPr>
              <w:t>рактичн</w:t>
            </w:r>
            <w:r>
              <w:rPr>
                <w:sz w:val="24"/>
              </w:rPr>
              <w:t>ого</w:t>
            </w:r>
            <w:r w:rsidRPr="00A23BBB">
              <w:rPr>
                <w:sz w:val="24"/>
              </w:rPr>
              <w:t xml:space="preserve"> використання гетерозису у різних </w:t>
            </w:r>
            <w:proofErr w:type="spellStart"/>
            <w:r w:rsidRPr="00A23BBB">
              <w:rPr>
                <w:sz w:val="24"/>
              </w:rPr>
              <w:t>сільсько-господарських</w:t>
            </w:r>
            <w:proofErr w:type="spellEnd"/>
            <w:r>
              <w:rPr>
                <w:sz w:val="24"/>
              </w:rPr>
              <w:t xml:space="preserve"> та декоративних </w:t>
            </w:r>
            <w:r w:rsidRPr="00A23BBB">
              <w:rPr>
                <w:sz w:val="24"/>
              </w:rPr>
              <w:t>рослин.</w:t>
            </w:r>
            <w:r>
              <w:rPr>
                <w:sz w:val="24"/>
              </w:rPr>
              <w:t xml:space="preserve"> Шляхи закріплення гетерозису: проблематика та перспективи.</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F93AB1">
              <w:rPr>
                <w:rFonts w:ascii="Times New Roman" w:hAnsi="Times New Roman" w:cs="Times New Roman"/>
                <w:sz w:val="24"/>
              </w:rPr>
              <w:t xml:space="preserve">Тема 9. </w:t>
            </w:r>
            <w:r w:rsidRPr="00A23BBB">
              <w:rPr>
                <w:rFonts w:ascii="Times New Roman" w:hAnsi="Times New Roman" w:cs="Times New Roman"/>
                <w:sz w:val="24"/>
              </w:rPr>
              <w:t>Залежність характеру успадкування від способу розмноження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0605D4">
            <w:pPr>
              <w:pStyle w:val="a8"/>
              <w:tabs>
                <w:tab w:val="num" w:pos="360"/>
              </w:tabs>
              <w:spacing w:before="0" w:line="240" w:lineRule="auto"/>
              <w:rPr>
                <w:bCs/>
                <w:color w:val="000000"/>
                <w:sz w:val="24"/>
              </w:rPr>
            </w:pPr>
            <w:r>
              <w:rPr>
                <w:bCs/>
                <w:color w:val="000000"/>
                <w:sz w:val="24"/>
              </w:rPr>
              <w:t xml:space="preserve">Приклади залежності </w:t>
            </w:r>
            <w:r w:rsidRPr="00A23BBB">
              <w:rPr>
                <w:sz w:val="24"/>
              </w:rPr>
              <w:t>характеру успадкування від способу розмноження декоративних рослин.</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F93AB1">
              <w:rPr>
                <w:rFonts w:ascii="Times New Roman" w:hAnsi="Times New Roman" w:cs="Times New Roman"/>
                <w:sz w:val="24"/>
              </w:rPr>
              <w:t xml:space="preserve">Тема 9. </w:t>
            </w:r>
            <w:r w:rsidRPr="00A23BBB">
              <w:rPr>
                <w:rFonts w:ascii="Times New Roman" w:hAnsi="Times New Roman" w:cs="Times New Roman"/>
                <w:sz w:val="24"/>
              </w:rPr>
              <w:t>Застосування методів експериментального мутагенезу, в селекції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0605D4">
            <w:pPr>
              <w:pStyle w:val="a8"/>
              <w:tabs>
                <w:tab w:val="num" w:pos="360"/>
              </w:tabs>
              <w:spacing w:before="0" w:line="240" w:lineRule="auto"/>
              <w:rPr>
                <w:bCs/>
                <w:color w:val="000000"/>
                <w:sz w:val="24"/>
              </w:rPr>
            </w:pPr>
            <w:r>
              <w:rPr>
                <w:bCs/>
                <w:color w:val="000000"/>
                <w:sz w:val="24"/>
              </w:rPr>
              <w:t xml:space="preserve">Приклади та характеристика застосування </w:t>
            </w:r>
            <w:r w:rsidRPr="00A23BBB">
              <w:rPr>
                <w:sz w:val="24"/>
              </w:rPr>
              <w:t>методів експериментального мутагенезу, в селекції декоративних рослин</w:t>
            </w:r>
            <w:r>
              <w:rPr>
                <w:sz w:val="24"/>
              </w:rPr>
              <w:t>.</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Default="00A23BBB" w:rsidP="000605D4">
            <w:r w:rsidRPr="00F93AB1">
              <w:rPr>
                <w:rFonts w:ascii="Times New Roman" w:hAnsi="Times New Roman" w:cs="Times New Roman"/>
                <w:sz w:val="24"/>
              </w:rPr>
              <w:t xml:space="preserve">Тема 9. </w:t>
            </w:r>
            <w:r w:rsidRPr="00A23BBB">
              <w:rPr>
                <w:rFonts w:ascii="Times New Roman" w:hAnsi="Times New Roman" w:cs="Times New Roman"/>
                <w:sz w:val="24"/>
              </w:rPr>
              <w:t>Застосування методів поліплоїдії в селекції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0605D4">
            <w:pPr>
              <w:pStyle w:val="a8"/>
              <w:tabs>
                <w:tab w:val="num" w:pos="360"/>
              </w:tabs>
              <w:spacing w:before="0" w:line="240" w:lineRule="auto"/>
              <w:rPr>
                <w:bCs/>
                <w:color w:val="000000"/>
                <w:sz w:val="24"/>
              </w:rPr>
            </w:pPr>
            <w:r>
              <w:rPr>
                <w:bCs/>
                <w:color w:val="000000"/>
                <w:sz w:val="24"/>
              </w:rPr>
              <w:t xml:space="preserve">Приклади та характеристика застосування </w:t>
            </w:r>
            <w:r w:rsidRPr="00A23BBB">
              <w:rPr>
                <w:sz w:val="24"/>
              </w:rPr>
              <w:t>методів поліплоїдії в селекції декоративних рослин.</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Pr="00073C8F" w:rsidRDefault="00A23BBB" w:rsidP="000605D4">
            <w:pPr>
              <w:rPr>
                <w:rFonts w:ascii="Times New Roman" w:hAnsi="Times New Roman" w:cs="Times New Roman"/>
                <w:sz w:val="24"/>
              </w:rPr>
            </w:pPr>
            <w:r w:rsidRPr="0091431D">
              <w:rPr>
                <w:rFonts w:ascii="Times New Roman" w:hAnsi="Times New Roman" w:cs="Times New Roman"/>
                <w:sz w:val="24"/>
              </w:rPr>
              <w:t xml:space="preserve">Тема 10. </w:t>
            </w:r>
            <w:r w:rsidRPr="00073C8F">
              <w:rPr>
                <w:rFonts w:ascii="Times New Roman" w:hAnsi="Times New Roman" w:cs="Times New Roman"/>
                <w:sz w:val="24"/>
              </w:rPr>
              <w:t>Частоти генів і генотипів в популяціях.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0605D4">
            <w:pPr>
              <w:pStyle w:val="a8"/>
              <w:tabs>
                <w:tab w:val="num" w:pos="360"/>
              </w:tabs>
              <w:spacing w:before="0" w:line="240" w:lineRule="auto"/>
              <w:rPr>
                <w:bCs/>
                <w:color w:val="000000"/>
                <w:sz w:val="24"/>
              </w:rPr>
            </w:pPr>
            <w:r>
              <w:rPr>
                <w:bCs/>
                <w:color w:val="000000"/>
                <w:sz w:val="24"/>
              </w:rPr>
              <w:t xml:space="preserve">Визначення </w:t>
            </w:r>
            <w:proofErr w:type="spellStart"/>
            <w:r>
              <w:rPr>
                <w:bCs/>
                <w:color w:val="000000"/>
                <w:sz w:val="24"/>
              </w:rPr>
              <w:t>панміктичної</w:t>
            </w:r>
            <w:proofErr w:type="spellEnd"/>
            <w:r>
              <w:rPr>
                <w:bCs/>
                <w:color w:val="000000"/>
                <w:sz w:val="24"/>
              </w:rPr>
              <w:t xml:space="preserve"> популяції: частоти генів та генотипів.</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Pr="00073C8F" w:rsidRDefault="00A23BBB" w:rsidP="000605D4">
            <w:pPr>
              <w:rPr>
                <w:rFonts w:ascii="Times New Roman" w:hAnsi="Times New Roman" w:cs="Times New Roman"/>
                <w:sz w:val="24"/>
              </w:rPr>
            </w:pPr>
            <w:r w:rsidRPr="0091431D">
              <w:rPr>
                <w:rFonts w:ascii="Times New Roman" w:hAnsi="Times New Roman" w:cs="Times New Roman"/>
                <w:sz w:val="24"/>
              </w:rPr>
              <w:t xml:space="preserve">Тема 10. </w:t>
            </w:r>
            <w:r w:rsidRPr="00073C8F">
              <w:rPr>
                <w:rFonts w:ascii="Times New Roman" w:hAnsi="Times New Roman" w:cs="Times New Roman"/>
                <w:sz w:val="24"/>
              </w:rPr>
              <w:t>Популяційні хвилі. Дрейф генів.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0605D4">
            <w:pPr>
              <w:pStyle w:val="a8"/>
              <w:tabs>
                <w:tab w:val="num" w:pos="360"/>
              </w:tabs>
              <w:spacing w:before="0" w:line="240" w:lineRule="auto"/>
              <w:rPr>
                <w:bCs/>
                <w:color w:val="000000"/>
                <w:sz w:val="24"/>
              </w:rPr>
            </w:pPr>
            <w:r>
              <w:rPr>
                <w:bCs/>
                <w:color w:val="000000"/>
                <w:sz w:val="24"/>
              </w:rPr>
              <w:t xml:space="preserve">Характеристика та приклади </w:t>
            </w:r>
            <w:r>
              <w:rPr>
                <w:sz w:val="24"/>
              </w:rPr>
              <w:t>п</w:t>
            </w:r>
            <w:r w:rsidRPr="00073C8F">
              <w:rPr>
                <w:sz w:val="24"/>
              </w:rPr>
              <w:t>опуляційн</w:t>
            </w:r>
            <w:r>
              <w:rPr>
                <w:sz w:val="24"/>
              </w:rPr>
              <w:t>их</w:t>
            </w:r>
            <w:r w:rsidRPr="00073C8F">
              <w:rPr>
                <w:sz w:val="24"/>
              </w:rPr>
              <w:t xml:space="preserve"> хвил</w:t>
            </w:r>
            <w:r>
              <w:rPr>
                <w:sz w:val="24"/>
              </w:rPr>
              <w:t xml:space="preserve">ь та дрейфу </w:t>
            </w:r>
            <w:proofErr w:type="spellStart"/>
            <w:r>
              <w:rPr>
                <w:sz w:val="24"/>
              </w:rPr>
              <w:t>генв</w:t>
            </w:r>
            <w:proofErr w:type="spellEnd"/>
            <w:r>
              <w:rPr>
                <w:sz w:val="24"/>
              </w:rPr>
              <w:t>.</w:t>
            </w:r>
          </w:p>
        </w:tc>
      </w:tr>
      <w:tr w:rsidR="00A23BBB" w:rsidRPr="003D6582" w:rsidTr="00A23BB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BB" w:rsidRPr="00073C8F" w:rsidRDefault="00A23BBB" w:rsidP="000605D4">
            <w:pPr>
              <w:rPr>
                <w:rFonts w:ascii="Times New Roman" w:hAnsi="Times New Roman" w:cs="Times New Roman"/>
                <w:sz w:val="24"/>
              </w:rPr>
            </w:pPr>
            <w:r w:rsidRPr="0091431D">
              <w:rPr>
                <w:rFonts w:ascii="Times New Roman" w:hAnsi="Times New Roman" w:cs="Times New Roman"/>
                <w:sz w:val="24"/>
              </w:rPr>
              <w:t xml:space="preserve">Тема 10. </w:t>
            </w:r>
            <w:r w:rsidRPr="00073C8F">
              <w:rPr>
                <w:rFonts w:ascii="Times New Roman" w:hAnsi="Times New Roman" w:cs="Times New Roman"/>
                <w:sz w:val="24"/>
              </w:rPr>
              <w:t xml:space="preserve">Структура </w:t>
            </w:r>
            <w:proofErr w:type="spellStart"/>
            <w:r w:rsidRPr="00073C8F">
              <w:rPr>
                <w:rFonts w:ascii="Times New Roman" w:hAnsi="Times New Roman" w:cs="Times New Roman"/>
                <w:sz w:val="24"/>
              </w:rPr>
              <w:t>панміктичної</w:t>
            </w:r>
            <w:proofErr w:type="spellEnd"/>
            <w:r w:rsidRPr="00073C8F">
              <w:rPr>
                <w:rFonts w:ascii="Times New Roman" w:hAnsi="Times New Roman" w:cs="Times New Roman"/>
                <w:sz w:val="24"/>
              </w:rPr>
              <w:t xml:space="preserve"> популяції. Закон </w:t>
            </w:r>
            <w:proofErr w:type="spellStart"/>
            <w:r w:rsidRPr="00073C8F">
              <w:rPr>
                <w:rFonts w:ascii="Times New Roman" w:hAnsi="Times New Roman" w:cs="Times New Roman"/>
                <w:sz w:val="24"/>
              </w:rPr>
              <w:t>Харді-Вайнберга</w:t>
            </w:r>
            <w:proofErr w:type="spellEnd"/>
            <w:r w:rsidRPr="00073C8F">
              <w:rPr>
                <w:rFonts w:ascii="Times New Roman" w:hAnsi="Times New Roman" w:cs="Times New Roman"/>
                <w:sz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1B3705" w:rsidP="000605D4">
            <w:pPr>
              <w:pStyle w:val="a8"/>
              <w:tabs>
                <w:tab w:val="num" w:pos="360"/>
              </w:tabs>
              <w:spacing w:before="0" w:line="240" w:lineRule="auto"/>
              <w:rPr>
                <w:bCs/>
                <w:color w:val="000000"/>
                <w:sz w:val="24"/>
              </w:rPr>
            </w:pPr>
            <w:r>
              <w:rPr>
                <w:bCs/>
                <w:color w:val="000000"/>
                <w:sz w:val="24"/>
              </w:rPr>
              <w:t xml:space="preserve">Структура </w:t>
            </w:r>
            <w:proofErr w:type="spellStart"/>
            <w:r>
              <w:rPr>
                <w:bCs/>
                <w:color w:val="000000"/>
                <w:sz w:val="24"/>
              </w:rPr>
              <w:t>панміктичної</w:t>
            </w:r>
            <w:proofErr w:type="spellEnd"/>
            <w:r>
              <w:rPr>
                <w:bCs/>
                <w:color w:val="000000"/>
                <w:sz w:val="24"/>
              </w:rPr>
              <w:t xml:space="preserve"> популяції. </w:t>
            </w:r>
            <w:r w:rsidR="004F2BEE">
              <w:rPr>
                <w:bCs/>
                <w:color w:val="000000"/>
                <w:sz w:val="24"/>
              </w:rPr>
              <w:t xml:space="preserve">Принцип рівноваги </w:t>
            </w:r>
            <w:proofErr w:type="spellStart"/>
            <w:r w:rsidR="004F2BEE" w:rsidRPr="00073C8F">
              <w:rPr>
                <w:sz w:val="24"/>
              </w:rPr>
              <w:t>Харді-Вайнберга</w:t>
            </w:r>
            <w:proofErr w:type="spellEnd"/>
            <w:r w:rsidR="004F2BEE">
              <w:rPr>
                <w:sz w:val="24"/>
              </w:rPr>
              <w:t xml:space="preserve"> та фактори, які його порушують</w:t>
            </w:r>
            <w:r w:rsidR="004F2BEE" w:rsidRPr="00073C8F">
              <w:rPr>
                <w:sz w:val="24"/>
              </w:rPr>
              <w:t>.</w:t>
            </w:r>
          </w:p>
        </w:tc>
      </w:tr>
      <w:tr w:rsidR="00A23BB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23BBB" w:rsidRPr="00073C8F" w:rsidRDefault="00073C8F" w:rsidP="000605D4">
            <w:pPr>
              <w:rPr>
                <w:rFonts w:ascii="Times New Roman" w:hAnsi="Times New Roman" w:cs="Times New Roman"/>
                <w:sz w:val="24"/>
              </w:rPr>
            </w:pPr>
            <w:r w:rsidRPr="00C105CB">
              <w:rPr>
                <w:rFonts w:ascii="Times New Roman" w:hAnsi="Times New Roman" w:cs="Times New Roman"/>
                <w:sz w:val="24"/>
              </w:rPr>
              <w:t>Тема 11.</w:t>
            </w:r>
            <w:r w:rsidRPr="00073C8F">
              <w:rPr>
                <w:rFonts w:ascii="Times New Roman" w:hAnsi="Times New Roman" w:cs="Times New Roman"/>
                <w:sz w:val="24"/>
              </w:rPr>
              <w:t xml:space="preserve"> Центри походження та формоутворення культурних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23BBB" w:rsidRPr="003D6582" w:rsidRDefault="004F2BEE" w:rsidP="000605D4">
            <w:pPr>
              <w:pStyle w:val="a8"/>
              <w:tabs>
                <w:tab w:val="num" w:pos="360"/>
              </w:tabs>
              <w:spacing w:before="0" w:line="240" w:lineRule="auto"/>
              <w:rPr>
                <w:bCs/>
                <w:color w:val="000000"/>
                <w:sz w:val="24"/>
              </w:rPr>
            </w:pPr>
            <w:r>
              <w:rPr>
                <w:bCs/>
                <w:color w:val="000000"/>
                <w:sz w:val="24"/>
              </w:rPr>
              <w:t xml:space="preserve">Перелік та характеристика </w:t>
            </w:r>
            <w:r>
              <w:rPr>
                <w:sz w:val="24"/>
              </w:rPr>
              <w:t>ц</w:t>
            </w:r>
            <w:r w:rsidRPr="00073C8F">
              <w:rPr>
                <w:sz w:val="24"/>
              </w:rPr>
              <w:t>ентри походження та формоутворення культурних рослин</w:t>
            </w:r>
            <w:r>
              <w:rPr>
                <w:sz w:val="24"/>
              </w:rPr>
              <w:t xml:space="preserve">. Складання анотованого списку декоративних рослин відповідно до центру походження. </w:t>
            </w:r>
          </w:p>
        </w:tc>
      </w:tr>
      <w:tr w:rsidR="00073C8F" w:rsidRPr="003D6582" w:rsidTr="005A37C2">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C8F" w:rsidRPr="00073C8F" w:rsidRDefault="00073C8F" w:rsidP="000605D4">
            <w:pPr>
              <w:rPr>
                <w:rFonts w:ascii="Times New Roman" w:hAnsi="Times New Roman" w:cs="Times New Roman"/>
                <w:sz w:val="24"/>
              </w:rPr>
            </w:pPr>
            <w:r w:rsidRPr="00CE08EC">
              <w:rPr>
                <w:rFonts w:ascii="Times New Roman" w:hAnsi="Times New Roman" w:cs="Times New Roman"/>
                <w:sz w:val="24"/>
              </w:rPr>
              <w:t xml:space="preserve">Тема 11. </w:t>
            </w:r>
            <w:r w:rsidRPr="00073C8F">
              <w:rPr>
                <w:rFonts w:ascii="Times New Roman" w:hAnsi="Times New Roman" w:cs="Times New Roman"/>
                <w:sz w:val="24"/>
              </w:rPr>
              <w:t>Сорти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73C8F" w:rsidRPr="003D6582" w:rsidRDefault="004F2BEE" w:rsidP="000605D4">
            <w:pPr>
              <w:pStyle w:val="a8"/>
              <w:tabs>
                <w:tab w:val="num" w:pos="360"/>
              </w:tabs>
              <w:spacing w:before="0" w:line="240" w:lineRule="auto"/>
              <w:rPr>
                <w:bCs/>
                <w:color w:val="000000"/>
                <w:sz w:val="24"/>
              </w:rPr>
            </w:pPr>
            <w:r>
              <w:rPr>
                <w:bCs/>
                <w:color w:val="000000"/>
                <w:sz w:val="24"/>
              </w:rPr>
              <w:t>Поняття сорт, приклади сортів декоративних рослин.</w:t>
            </w:r>
          </w:p>
        </w:tc>
      </w:tr>
      <w:tr w:rsidR="00073C8F" w:rsidRPr="003D6582" w:rsidTr="005A37C2">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C8F" w:rsidRPr="00073C8F" w:rsidRDefault="00073C8F" w:rsidP="000605D4">
            <w:pPr>
              <w:rPr>
                <w:rFonts w:ascii="Times New Roman" w:hAnsi="Times New Roman" w:cs="Times New Roman"/>
                <w:sz w:val="24"/>
              </w:rPr>
            </w:pPr>
            <w:r w:rsidRPr="00CE08EC">
              <w:rPr>
                <w:rFonts w:ascii="Times New Roman" w:hAnsi="Times New Roman" w:cs="Times New Roman"/>
                <w:sz w:val="24"/>
              </w:rPr>
              <w:t xml:space="preserve">Тема 11. </w:t>
            </w:r>
            <w:r w:rsidRPr="00073C8F">
              <w:rPr>
                <w:rFonts w:ascii="Times New Roman" w:hAnsi="Times New Roman" w:cs="Times New Roman"/>
                <w:sz w:val="24"/>
              </w:rPr>
              <w:t>Форми декоративних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73C8F" w:rsidRPr="003D6582" w:rsidRDefault="004F2BEE" w:rsidP="000605D4">
            <w:pPr>
              <w:pStyle w:val="a8"/>
              <w:tabs>
                <w:tab w:val="num" w:pos="360"/>
              </w:tabs>
              <w:spacing w:before="0" w:line="240" w:lineRule="auto"/>
              <w:rPr>
                <w:bCs/>
                <w:color w:val="000000"/>
                <w:sz w:val="24"/>
              </w:rPr>
            </w:pPr>
            <w:r>
              <w:rPr>
                <w:bCs/>
                <w:color w:val="000000"/>
                <w:sz w:val="24"/>
              </w:rPr>
              <w:t>Декоративні форми деревних рослин: види та приклади.</w:t>
            </w:r>
          </w:p>
        </w:tc>
      </w:tr>
      <w:tr w:rsidR="00073C8F" w:rsidRPr="003D6582" w:rsidTr="005A37C2">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C8F" w:rsidRPr="00073C8F" w:rsidRDefault="00073C8F" w:rsidP="000605D4">
            <w:pPr>
              <w:rPr>
                <w:rFonts w:ascii="Times New Roman" w:hAnsi="Times New Roman" w:cs="Times New Roman"/>
                <w:sz w:val="24"/>
              </w:rPr>
            </w:pPr>
            <w:r w:rsidRPr="007F2700">
              <w:rPr>
                <w:rFonts w:ascii="Times New Roman" w:hAnsi="Times New Roman" w:cs="Times New Roman"/>
                <w:sz w:val="24"/>
              </w:rPr>
              <w:t>Тема 12.</w:t>
            </w:r>
            <w:r w:rsidRPr="00073C8F">
              <w:rPr>
                <w:rFonts w:ascii="Times New Roman" w:hAnsi="Times New Roman" w:cs="Times New Roman"/>
                <w:sz w:val="24"/>
              </w:rPr>
              <w:t xml:space="preserve"> Технологія селекційного процесу.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73C8F" w:rsidRPr="003D6582" w:rsidRDefault="004F2BEE" w:rsidP="000605D4">
            <w:pPr>
              <w:pStyle w:val="a8"/>
              <w:tabs>
                <w:tab w:val="num" w:pos="360"/>
              </w:tabs>
              <w:spacing w:before="0" w:line="240" w:lineRule="auto"/>
              <w:rPr>
                <w:bCs/>
                <w:color w:val="000000"/>
                <w:sz w:val="24"/>
              </w:rPr>
            </w:pPr>
            <w:r>
              <w:rPr>
                <w:bCs/>
                <w:color w:val="000000"/>
                <w:sz w:val="24"/>
              </w:rPr>
              <w:t>Організація селекційного процесу. Селекційні сівозміни. Види селекційних посівів.</w:t>
            </w:r>
          </w:p>
        </w:tc>
      </w:tr>
      <w:tr w:rsidR="00073C8F" w:rsidRPr="003D6582" w:rsidTr="005A37C2">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C8F" w:rsidRPr="00073C8F" w:rsidRDefault="00073C8F" w:rsidP="000605D4">
            <w:pPr>
              <w:rPr>
                <w:rFonts w:ascii="Times New Roman" w:hAnsi="Times New Roman" w:cs="Times New Roman"/>
                <w:sz w:val="24"/>
              </w:rPr>
            </w:pPr>
            <w:r w:rsidRPr="007F2700">
              <w:rPr>
                <w:rFonts w:ascii="Times New Roman" w:hAnsi="Times New Roman" w:cs="Times New Roman"/>
                <w:sz w:val="24"/>
              </w:rPr>
              <w:t>Тема 12.</w:t>
            </w:r>
            <w:r w:rsidRPr="00073C8F">
              <w:rPr>
                <w:rFonts w:ascii="Times New Roman" w:hAnsi="Times New Roman" w:cs="Times New Roman"/>
                <w:sz w:val="24"/>
              </w:rPr>
              <w:t xml:space="preserve"> Механіз</w:t>
            </w:r>
            <w:r w:rsidR="004F2BEE">
              <w:rPr>
                <w:rFonts w:ascii="Times New Roman" w:hAnsi="Times New Roman" w:cs="Times New Roman"/>
                <w:sz w:val="24"/>
              </w:rPr>
              <w:t>ація</w:t>
            </w:r>
            <w:r w:rsidRPr="00073C8F">
              <w:rPr>
                <w:rFonts w:ascii="Times New Roman" w:hAnsi="Times New Roman" w:cs="Times New Roman"/>
                <w:sz w:val="24"/>
              </w:rPr>
              <w:t xml:space="preserve"> і техніка роботи у селекційному процесі.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73C8F" w:rsidRPr="003D6582" w:rsidRDefault="004F2BEE" w:rsidP="000605D4">
            <w:pPr>
              <w:pStyle w:val="a8"/>
              <w:tabs>
                <w:tab w:val="num" w:pos="360"/>
              </w:tabs>
              <w:spacing w:before="0" w:line="240" w:lineRule="auto"/>
              <w:rPr>
                <w:bCs/>
                <w:color w:val="000000"/>
                <w:sz w:val="24"/>
              </w:rPr>
            </w:pPr>
            <w:r w:rsidRPr="004F2BEE">
              <w:rPr>
                <w:bCs/>
                <w:color w:val="000000"/>
                <w:sz w:val="24"/>
              </w:rPr>
              <w:t>Підготовка ґрунту.</w:t>
            </w:r>
            <w:r>
              <w:rPr>
                <w:bCs/>
                <w:color w:val="000000"/>
                <w:sz w:val="24"/>
              </w:rPr>
              <w:t xml:space="preserve"> </w:t>
            </w:r>
            <w:r w:rsidRPr="004F2BEE">
              <w:rPr>
                <w:bCs/>
                <w:color w:val="000000"/>
                <w:sz w:val="24"/>
              </w:rPr>
              <w:t>Сівба.</w:t>
            </w:r>
            <w:r>
              <w:t xml:space="preserve"> </w:t>
            </w:r>
            <w:r w:rsidRPr="004F2BEE">
              <w:rPr>
                <w:bCs/>
                <w:color w:val="000000"/>
                <w:sz w:val="24"/>
              </w:rPr>
              <w:t>Догляд за селекційними посівами. Збирання</w:t>
            </w:r>
            <w:r>
              <w:rPr>
                <w:bCs/>
                <w:color w:val="000000"/>
                <w:sz w:val="24"/>
              </w:rPr>
              <w:t>.</w:t>
            </w:r>
          </w:p>
        </w:tc>
      </w:tr>
      <w:tr w:rsidR="00073C8F" w:rsidRPr="003D6582" w:rsidTr="005A37C2">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C8F" w:rsidRPr="00073C8F" w:rsidRDefault="00073C8F" w:rsidP="000605D4">
            <w:pPr>
              <w:rPr>
                <w:rFonts w:ascii="Times New Roman" w:hAnsi="Times New Roman" w:cs="Times New Roman"/>
                <w:sz w:val="24"/>
              </w:rPr>
            </w:pPr>
            <w:r w:rsidRPr="007F2700">
              <w:rPr>
                <w:rFonts w:ascii="Times New Roman" w:hAnsi="Times New Roman" w:cs="Times New Roman"/>
                <w:sz w:val="24"/>
              </w:rPr>
              <w:t>Тема 12.</w:t>
            </w:r>
            <w:r>
              <w:rPr>
                <w:rFonts w:ascii="Times New Roman" w:hAnsi="Times New Roman" w:cs="Times New Roman"/>
                <w:sz w:val="24"/>
              </w:rPr>
              <w:t xml:space="preserve"> </w:t>
            </w:r>
            <w:r w:rsidRPr="00073C8F">
              <w:rPr>
                <w:rFonts w:ascii="Times New Roman" w:hAnsi="Times New Roman" w:cs="Times New Roman"/>
                <w:sz w:val="24"/>
              </w:rPr>
              <w:t>Спостереження за рослинами та їх вибраковування.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73C8F" w:rsidRPr="003D6582" w:rsidRDefault="00365649" w:rsidP="000605D4">
            <w:pPr>
              <w:pStyle w:val="a8"/>
              <w:tabs>
                <w:tab w:val="num" w:pos="360"/>
              </w:tabs>
              <w:spacing w:before="0" w:line="240" w:lineRule="auto"/>
              <w:rPr>
                <w:bCs/>
                <w:color w:val="000000"/>
                <w:sz w:val="24"/>
              </w:rPr>
            </w:pPr>
            <w:r>
              <w:rPr>
                <w:bCs/>
                <w:color w:val="000000"/>
                <w:sz w:val="24"/>
              </w:rPr>
              <w:t xml:space="preserve">Спостереження за фазами розвитку рослин. </w:t>
            </w:r>
            <w:r w:rsidRPr="00365649">
              <w:rPr>
                <w:bCs/>
                <w:color w:val="000000"/>
                <w:sz w:val="24"/>
              </w:rPr>
              <w:t>Правила вибракування за етапами селекційного процесу</w:t>
            </w:r>
            <w:r>
              <w:rPr>
                <w:bCs/>
                <w:color w:val="000000"/>
                <w:sz w:val="24"/>
              </w:rPr>
              <w:t>.</w:t>
            </w:r>
          </w:p>
        </w:tc>
      </w:tr>
    </w:tbl>
    <w:p w:rsidR="005302CE" w:rsidRPr="00B96C84" w:rsidRDefault="005302CE" w:rsidP="000605D4">
      <w:pPr>
        <w:jc w:val="center"/>
        <w:rPr>
          <w:rFonts w:ascii="Times New Roman" w:hAnsi="Times New Roman" w:cs="Times New Roman"/>
          <w:b/>
          <w:caps/>
          <w:color w:val="000000"/>
          <w:sz w:val="24"/>
          <w:szCs w:val="24"/>
          <w:lang w:val="ru-RU"/>
        </w:rPr>
      </w:pPr>
    </w:p>
    <w:p w:rsidR="00B93439" w:rsidRPr="00B93439" w:rsidRDefault="00B93439" w:rsidP="000605D4">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8. МЕТОДИ ТА ФОРМИ КОНТРОЛЮ</w:t>
      </w:r>
    </w:p>
    <w:p w:rsidR="00B93439"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Види контролю: поточний, періодичний, підсумковий (семестровий).</w:t>
      </w:r>
    </w:p>
    <w:p w:rsidR="00B93439"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Методи, які будуть використані для оцінювання результатів навчання:</w:t>
      </w:r>
    </w:p>
    <w:p w:rsidR="00B93439" w:rsidRDefault="00B93439" w:rsidP="000605D4">
      <w:pPr>
        <w:pStyle w:val="13"/>
        <w:widowControl/>
        <w:numPr>
          <w:ilvl w:val="0"/>
          <w:numId w:val="15"/>
        </w:numPr>
        <w:tabs>
          <w:tab w:val="left" w:pos="326"/>
        </w:tabs>
        <w:suppressAutoHyphens w:val="0"/>
        <w:spacing w:line="240" w:lineRule="auto"/>
        <w:rPr>
          <w:rFonts w:eastAsia="Times New Roman"/>
          <w:szCs w:val="24"/>
          <w:lang w:val="uk-UA" w:eastAsia="ru-RU"/>
        </w:rPr>
      </w:pPr>
      <w:r>
        <w:rPr>
          <w:rFonts w:eastAsia="Times New Roman"/>
          <w:szCs w:val="24"/>
          <w:lang w:val="uk-UA" w:eastAsia="ru-RU"/>
        </w:rPr>
        <w:t>усний;</w:t>
      </w:r>
    </w:p>
    <w:p w:rsidR="00B93439" w:rsidRDefault="00B93439" w:rsidP="000605D4">
      <w:pPr>
        <w:pStyle w:val="13"/>
        <w:widowControl/>
        <w:numPr>
          <w:ilvl w:val="0"/>
          <w:numId w:val="1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письмовий (періодичний контроль (контрольні роботи));</w:t>
      </w:r>
    </w:p>
    <w:p w:rsidR="00B93439" w:rsidRDefault="00B93439" w:rsidP="000605D4">
      <w:pPr>
        <w:pStyle w:val="13"/>
        <w:widowControl/>
        <w:numPr>
          <w:ilvl w:val="0"/>
          <w:numId w:val="1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тестовий контроль;</w:t>
      </w:r>
    </w:p>
    <w:p w:rsidR="00B93439" w:rsidRDefault="00B93439" w:rsidP="000605D4">
      <w:pPr>
        <w:pStyle w:val="13"/>
        <w:widowControl/>
        <w:numPr>
          <w:ilvl w:val="0"/>
          <w:numId w:val="1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практична перевірка під час </w:t>
      </w:r>
      <w:r w:rsidR="004A37E1">
        <w:rPr>
          <w:rFonts w:eastAsia="Times New Roman"/>
          <w:szCs w:val="24"/>
          <w:lang w:val="uk-UA" w:eastAsia="ru-RU"/>
        </w:rPr>
        <w:t>практичних</w:t>
      </w:r>
      <w:r>
        <w:rPr>
          <w:rFonts w:eastAsia="Times New Roman"/>
          <w:szCs w:val="24"/>
          <w:lang w:val="uk-UA" w:eastAsia="ru-RU"/>
        </w:rPr>
        <w:t xml:space="preserve"> занять;</w:t>
      </w:r>
    </w:p>
    <w:p w:rsidR="00B93439" w:rsidRDefault="00B93439" w:rsidP="000605D4">
      <w:pPr>
        <w:pStyle w:val="13"/>
        <w:widowControl/>
        <w:numPr>
          <w:ilvl w:val="0"/>
          <w:numId w:val="1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контроль виконання завдань самостійної роботи (реферати, </w:t>
      </w:r>
      <w:r w:rsidR="004A37E1">
        <w:rPr>
          <w:rFonts w:eastAsia="Times New Roman"/>
          <w:szCs w:val="24"/>
          <w:lang w:val="uk-UA" w:eastAsia="ru-RU"/>
        </w:rPr>
        <w:t>презентації, тощо</w:t>
      </w:r>
      <w:r w:rsidRPr="00B93439">
        <w:rPr>
          <w:rFonts w:eastAsia="Times New Roman"/>
          <w:szCs w:val="24"/>
          <w:lang w:val="uk-UA" w:eastAsia="ru-RU"/>
        </w:rPr>
        <w:t>)</w:t>
      </w:r>
      <w:r>
        <w:rPr>
          <w:rFonts w:eastAsia="Times New Roman"/>
          <w:szCs w:val="24"/>
          <w:lang w:val="uk-UA" w:eastAsia="ru-RU"/>
        </w:rPr>
        <w:t>;</w:t>
      </w:r>
    </w:p>
    <w:p w:rsidR="00B93439" w:rsidRDefault="00B93439" w:rsidP="000605D4">
      <w:pPr>
        <w:pStyle w:val="13"/>
        <w:widowControl/>
        <w:numPr>
          <w:ilvl w:val="0"/>
          <w:numId w:val="1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підсумковий (семестровій) – </w:t>
      </w:r>
      <w:r w:rsidR="005B2F14">
        <w:rPr>
          <w:rFonts w:eastAsia="Times New Roman"/>
          <w:szCs w:val="24"/>
          <w:lang w:val="uk-UA" w:eastAsia="ru-RU"/>
        </w:rPr>
        <w:t>залік</w:t>
      </w:r>
      <w:r w:rsidRPr="00B93439">
        <w:rPr>
          <w:rFonts w:eastAsia="Times New Roman"/>
          <w:szCs w:val="24"/>
          <w:lang w:val="uk-UA" w:eastAsia="ru-RU"/>
        </w:rPr>
        <w:t xml:space="preserve">. </w:t>
      </w:r>
    </w:p>
    <w:p w:rsidR="00B93439"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Періодичний контроль складається з </w:t>
      </w:r>
      <w:r w:rsidR="004A37E1">
        <w:rPr>
          <w:rFonts w:eastAsia="Times New Roman"/>
          <w:szCs w:val="24"/>
          <w:lang w:val="uk-UA" w:eastAsia="ru-RU"/>
        </w:rPr>
        <w:t>двох</w:t>
      </w:r>
      <w:r>
        <w:rPr>
          <w:rFonts w:eastAsia="Times New Roman"/>
          <w:szCs w:val="24"/>
          <w:lang w:val="uk-UA" w:eastAsia="ru-RU"/>
        </w:rPr>
        <w:t xml:space="preserve"> контрольних робіт (перший та</w:t>
      </w:r>
      <w:r w:rsidRPr="00B93439">
        <w:rPr>
          <w:rFonts w:eastAsia="Times New Roman"/>
          <w:szCs w:val="24"/>
          <w:lang w:val="uk-UA" w:eastAsia="ru-RU"/>
        </w:rPr>
        <w:t xml:space="preserve"> другий періодичний контроль). Контрольна робота включає тестові завдання та відповіді на </w:t>
      </w:r>
      <w:r>
        <w:rPr>
          <w:rFonts w:eastAsia="Times New Roman"/>
          <w:szCs w:val="24"/>
          <w:lang w:val="uk-UA" w:eastAsia="ru-RU"/>
        </w:rPr>
        <w:t>два розгорнуті питання.</w:t>
      </w:r>
    </w:p>
    <w:p w:rsidR="00B93439" w:rsidRPr="00B93439" w:rsidRDefault="00B93439" w:rsidP="000605D4">
      <w:pPr>
        <w:pStyle w:val="13"/>
        <w:widowControl/>
        <w:tabs>
          <w:tab w:val="left" w:pos="326"/>
        </w:tabs>
        <w:suppressAutoHyphens w:val="0"/>
        <w:spacing w:line="240" w:lineRule="auto"/>
        <w:ind w:firstLine="326"/>
        <w:rPr>
          <w:rFonts w:eastAsia="Times New Roman"/>
          <w:szCs w:val="24"/>
          <w:lang w:val="uk-UA" w:eastAsia="ru-RU"/>
        </w:rPr>
      </w:pPr>
    </w:p>
    <w:p w:rsidR="00B93439" w:rsidRPr="00B93439" w:rsidRDefault="00B93439" w:rsidP="000605D4">
      <w:pPr>
        <w:jc w:val="center"/>
        <w:rPr>
          <w:rFonts w:ascii="Times New Roman" w:hAnsi="Times New Roman" w:cs="Times New Roman"/>
          <w:b/>
          <w:caps/>
          <w:color w:val="000000"/>
          <w:sz w:val="24"/>
          <w:szCs w:val="24"/>
        </w:rPr>
      </w:pPr>
    </w:p>
    <w:p w:rsidR="00B93439" w:rsidRPr="00B93439" w:rsidRDefault="00B93439" w:rsidP="000605D4">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КРИТЕРІЇ ОЦІНЮВАННЯ ВІДПОВІДНО ДО ВИДІВ КОНТРОЛЮ</w:t>
      </w:r>
    </w:p>
    <w:p w:rsidR="00B93439"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w:t>
      </w:r>
      <w:r>
        <w:rPr>
          <w:rFonts w:eastAsia="Times New Roman"/>
          <w:szCs w:val="24"/>
          <w:lang w:val="uk-UA" w:eastAsia="ru-RU"/>
        </w:rPr>
        <w:t>ою, 100-бальною шкалами і ЕСТS.</w:t>
      </w:r>
    </w:p>
    <w:p w:rsidR="00B93439"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Default="00B93439" w:rsidP="000605D4">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Default="00B93439" w:rsidP="000605D4">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періодичного контролю</w:t>
      </w:r>
    </w:p>
    <w:p w:rsidR="00B93439"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Контрольна робота включає тестові завдання та відповіді на два розгорнуті питання. Ма</w:t>
      </w:r>
      <w:r>
        <w:rPr>
          <w:rFonts w:eastAsia="Times New Roman"/>
          <w:szCs w:val="24"/>
          <w:lang w:val="uk-UA" w:eastAsia="ru-RU"/>
        </w:rPr>
        <w:t>ксимальна кількість балів – 30.</w:t>
      </w:r>
    </w:p>
    <w:p w:rsidR="00732960" w:rsidRDefault="00B93439" w:rsidP="000605D4">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Десять</w:t>
      </w:r>
      <w:r w:rsidRPr="00B93439">
        <w:rPr>
          <w:rFonts w:eastAsia="Times New Roman"/>
          <w:szCs w:val="24"/>
          <w:lang w:val="uk-UA" w:eastAsia="ru-RU"/>
        </w:rPr>
        <w:t xml:space="preserve"> тестових завдань по </w:t>
      </w:r>
      <w:r>
        <w:rPr>
          <w:rFonts w:eastAsia="Times New Roman"/>
          <w:szCs w:val="24"/>
          <w:lang w:val="uk-UA" w:eastAsia="ru-RU"/>
        </w:rPr>
        <w:t>1 балу</w:t>
      </w:r>
      <w:r w:rsidRPr="00B93439">
        <w:rPr>
          <w:rFonts w:eastAsia="Times New Roman"/>
          <w:szCs w:val="24"/>
          <w:lang w:val="uk-UA" w:eastAsia="ru-RU"/>
        </w:rPr>
        <w:t xml:space="preserve"> – 10 балів.</w:t>
      </w:r>
    </w:p>
    <w:p w:rsidR="00732960"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Два </w:t>
      </w:r>
      <w:r w:rsidR="00732960">
        <w:rPr>
          <w:rFonts w:eastAsia="Times New Roman"/>
          <w:szCs w:val="24"/>
          <w:lang w:val="uk-UA" w:eastAsia="ru-RU"/>
        </w:rPr>
        <w:t>розгорнуті питання по 10 балів.</w:t>
      </w:r>
    </w:p>
    <w:p w:rsidR="00732960"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Розгорнуті відповіді на 2 завдання оцінюються за 10-бальною шкалою.</w:t>
      </w:r>
    </w:p>
    <w:p w:rsidR="00732960"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Pr>
          <w:rFonts w:eastAsia="Times New Roman"/>
          <w:szCs w:val="24"/>
          <w:lang w:val="uk-UA" w:eastAsia="ru-RU"/>
        </w:rPr>
        <w:t>матеріалу.</w:t>
      </w:r>
    </w:p>
    <w:p w:rsidR="00732960"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Pr>
          <w:rFonts w:eastAsia="Times New Roman"/>
          <w:szCs w:val="24"/>
          <w:lang w:val="uk-UA" w:eastAsia="ru-RU"/>
        </w:rPr>
        <w:t>помилки у викладі матеріалу.</w:t>
      </w:r>
    </w:p>
    <w:p w:rsidR="00732960"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Pr>
          <w:rFonts w:eastAsia="Times New Roman"/>
          <w:szCs w:val="24"/>
          <w:lang w:val="uk-UA" w:eastAsia="ru-RU"/>
        </w:rPr>
        <w:t xml:space="preserve"> відповіді на контенті питання.</w:t>
      </w:r>
    </w:p>
    <w:p w:rsidR="00732960"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Default="00B93439" w:rsidP="000605D4">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Default="00732960" w:rsidP="000605D4">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0 балів: відповідь відсутня</w:t>
      </w:r>
    </w:p>
    <w:p w:rsidR="00747A2B" w:rsidRDefault="00747A2B" w:rsidP="000605D4">
      <w:pPr>
        <w:widowControl w:val="0"/>
        <w:jc w:val="center"/>
        <w:rPr>
          <w:rFonts w:ascii="Times New Roman" w:hAnsi="Times New Roman" w:cs="Times New Roman"/>
          <w:b/>
          <w:caps/>
          <w:color w:val="000000"/>
          <w:sz w:val="24"/>
          <w:szCs w:val="24"/>
        </w:rPr>
      </w:pPr>
    </w:p>
    <w:p w:rsidR="00365649" w:rsidRDefault="00365649" w:rsidP="000605D4">
      <w:pPr>
        <w:widowControl w:val="0"/>
        <w:jc w:val="center"/>
        <w:rPr>
          <w:rFonts w:ascii="Times New Roman" w:hAnsi="Times New Roman" w:cs="Times New Roman"/>
          <w:b/>
          <w:caps/>
          <w:color w:val="000000"/>
          <w:sz w:val="24"/>
          <w:szCs w:val="24"/>
        </w:rPr>
      </w:pPr>
    </w:p>
    <w:p w:rsidR="00365649" w:rsidRDefault="00365649" w:rsidP="000605D4">
      <w:pPr>
        <w:widowControl w:val="0"/>
        <w:jc w:val="center"/>
        <w:rPr>
          <w:rFonts w:ascii="Times New Roman" w:hAnsi="Times New Roman" w:cs="Times New Roman"/>
          <w:b/>
          <w:caps/>
          <w:color w:val="000000"/>
          <w:sz w:val="24"/>
          <w:szCs w:val="24"/>
        </w:rPr>
      </w:pPr>
    </w:p>
    <w:p w:rsidR="00D05164" w:rsidRPr="003F5F43" w:rsidRDefault="00F05837" w:rsidP="000605D4">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0605D4">
      <w:pPr>
        <w:widowControl w:val="0"/>
        <w:jc w:val="center"/>
        <w:rPr>
          <w:rFonts w:ascii="Times New Roman" w:hAnsi="Times New Roman" w:cs="Times New Roman"/>
          <w:b/>
          <w:color w:val="000000"/>
          <w:sz w:val="24"/>
          <w:szCs w:val="24"/>
        </w:rPr>
      </w:pPr>
    </w:p>
    <w:p w:rsidR="00B5581C" w:rsidRPr="003F5F43" w:rsidRDefault="00B5581C" w:rsidP="000605D4">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365649" w:rsidRPr="00365649" w:rsidRDefault="00365649" w:rsidP="000605D4">
      <w:pPr>
        <w:pStyle w:val="ac"/>
        <w:numPr>
          <w:ilvl w:val="0"/>
          <w:numId w:val="4"/>
        </w:numPr>
        <w:rPr>
          <w:rFonts w:ascii="Times New Roman" w:hAnsi="Times New Roman" w:cs="Times New Roman"/>
          <w:sz w:val="24"/>
        </w:rPr>
      </w:pPr>
      <w:r w:rsidRPr="00365649">
        <w:rPr>
          <w:rFonts w:ascii="Times New Roman" w:hAnsi="Times New Roman" w:cs="Times New Roman"/>
          <w:sz w:val="24"/>
        </w:rPr>
        <w:t xml:space="preserve">Бакай А.В. Практикум по </w:t>
      </w:r>
      <w:proofErr w:type="spellStart"/>
      <w:r w:rsidRPr="00365649">
        <w:rPr>
          <w:rFonts w:ascii="Times New Roman" w:hAnsi="Times New Roman" w:cs="Times New Roman"/>
          <w:sz w:val="24"/>
        </w:rPr>
        <w:t>генетике</w:t>
      </w:r>
      <w:proofErr w:type="spellEnd"/>
      <w:r w:rsidRPr="00365649">
        <w:rPr>
          <w:rFonts w:ascii="Times New Roman" w:hAnsi="Times New Roman" w:cs="Times New Roman"/>
          <w:sz w:val="24"/>
        </w:rPr>
        <w:t xml:space="preserve"> / А.В. Бакай, И.И. </w:t>
      </w:r>
      <w:proofErr w:type="spellStart"/>
      <w:r w:rsidRPr="00365649">
        <w:rPr>
          <w:rFonts w:ascii="Times New Roman" w:hAnsi="Times New Roman" w:cs="Times New Roman"/>
          <w:sz w:val="24"/>
        </w:rPr>
        <w:t>Кочиш</w:t>
      </w:r>
      <w:proofErr w:type="spellEnd"/>
      <w:r w:rsidRPr="00365649">
        <w:rPr>
          <w:rFonts w:ascii="Times New Roman" w:hAnsi="Times New Roman" w:cs="Times New Roman"/>
          <w:sz w:val="24"/>
        </w:rPr>
        <w:t xml:space="preserve">, Г.Г. </w:t>
      </w:r>
      <w:proofErr w:type="spellStart"/>
      <w:r w:rsidRPr="00365649">
        <w:rPr>
          <w:rFonts w:ascii="Times New Roman" w:hAnsi="Times New Roman" w:cs="Times New Roman"/>
          <w:sz w:val="24"/>
        </w:rPr>
        <w:t>Скрипниченко</w:t>
      </w:r>
      <w:proofErr w:type="spellEnd"/>
      <w:r w:rsidRPr="00365649">
        <w:rPr>
          <w:rFonts w:ascii="Times New Roman" w:hAnsi="Times New Roman" w:cs="Times New Roman"/>
          <w:sz w:val="24"/>
        </w:rPr>
        <w:t>, Ф.Р. Бакай. – М.: Колос, 2010. – 301 с.</w:t>
      </w:r>
    </w:p>
    <w:p w:rsidR="00365649" w:rsidRPr="00365649" w:rsidRDefault="00365649" w:rsidP="000605D4">
      <w:pPr>
        <w:pStyle w:val="ac"/>
        <w:numPr>
          <w:ilvl w:val="0"/>
          <w:numId w:val="4"/>
        </w:numPr>
        <w:rPr>
          <w:rFonts w:ascii="Times New Roman" w:hAnsi="Times New Roman" w:cs="Times New Roman"/>
          <w:sz w:val="24"/>
        </w:rPr>
      </w:pPr>
      <w:r w:rsidRPr="00365649">
        <w:rPr>
          <w:rFonts w:ascii="Times New Roman" w:hAnsi="Times New Roman" w:cs="Times New Roman"/>
          <w:sz w:val="24"/>
        </w:rPr>
        <w:t xml:space="preserve">Генетика: </w:t>
      </w:r>
      <w:proofErr w:type="spellStart"/>
      <w:r w:rsidRPr="00365649">
        <w:rPr>
          <w:rFonts w:ascii="Times New Roman" w:hAnsi="Times New Roman" w:cs="Times New Roman"/>
          <w:sz w:val="24"/>
        </w:rPr>
        <w:t>підруч</w:t>
      </w:r>
      <w:proofErr w:type="spellEnd"/>
      <w:r w:rsidRPr="00365649">
        <w:rPr>
          <w:rFonts w:ascii="Times New Roman" w:hAnsi="Times New Roman" w:cs="Times New Roman"/>
          <w:sz w:val="24"/>
        </w:rPr>
        <w:t xml:space="preserve">. біол. спец. </w:t>
      </w:r>
      <w:proofErr w:type="spellStart"/>
      <w:r w:rsidRPr="00365649">
        <w:rPr>
          <w:rFonts w:ascii="Times New Roman" w:hAnsi="Times New Roman" w:cs="Times New Roman"/>
          <w:sz w:val="24"/>
        </w:rPr>
        <w:t>ун-тов</w:t>
      </w:r>
      <w:proofErr w:type="spellEnd"/>
      <w:r w:rsidRPr="00365649">
        <w:rPr>
          <w:rFonts w:ascii="Times New Roman" w:hAnsi="Times New Roman" w:cs="Times New Roman"/>
          <w:sz w:val="24"/>
        </w:rPr>
        <w:t xml:space="preserve"> / [А. В. </w:t>
      </w:r>
      <w:proofErr w:type="spellStart"/>
      <w:r w:rsidRPr="00365649">
        <w:rPr>
          <w:rFonts w:ascii="Times New Roman" w:hAnsi="Times New Roman" w:cs="Times New Roman"/>
          <w:sz w:val="24"/>
        </w:rPr>
        <w:t>Сиволоб</w:t>
      </w:r>
      <w:proofErr w:type="spellEnd"/>
      <w:r w:rsidRPr="00365649">
        <w:rPr>
          <w:rFonts w:ascii="Times New Roman" w:hAnsi="Times New Roman" w:cs="Times New Roman"/>
          <w:sz w:val="24"/>
        </w:rPr>
        <w:t xml:space="preserve"> та ін.; за ред. А. В. </w:t>
      </w:r>
      <w:proofErr w:type="spellStart"/>
      <w:r w:rsidRPr="00365649">
        <w:rPr>
          <w:rFonts w:ascii="Times New Roman" w:hAnsi="Times New Roman" w:cs="Times New Roman"/>
          <w:sz w:val="24"/>
        </w:rPr>
        <w:t>Сиволоба</w:t>
      </w:r>
      <w:proofErr w:type="spellEnd"/>
      <w:r w:rsidRPr="00365649">
        <w:rPr>
          <w:rFonts w:ascii="Times New Roman" w:hAnsi="Times New Roman" w:cs="Times New Roman"/>
          <w:sz w:val="24"/>
        </w:rPr>
        <w:t>]; Київ. нац. ун-т ім. Т. Шевченка. – К.: Київський університет, 2008. – 320 с.</w:t>
      </w:r>
    </w:p>
    <w:p w:rsidR="00365649" w:rsidRPr="00365649" w:rsidRDefault="00365649" w:rsidP="000605D4">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Ефремова</w:t>
      </w:r>
      <w:proofErr w:type="spellEnd"/>
      <w:r w:rsidRPr="00365649">
        <w:rPr>
          <w:rFonts w:ascii="Times New Roman" w:hAnsi="Times New Roman" w:cs="Times New Roman"/>
          <w:sz w:val="24"/>
        </w:rPr>
        <w:t xml:space="preserve"> В. В. Генетика: </w:t>
      </w:r>
      <w:proofErr w:type="spellStart"/>
      <w:r w:rsidRPr="00365649">
        <w:rPr>
          <w:rFonts w:ascii="Times New Roman" w:hAnsi="Times New Roman" w:cs="Times New Roman"/>
          <w:sz w:val="24"/>
        </w:rPr>
        <w:t>учебник</w:t>
      </w:r>
      <w:proofErr w:type="spellEnd"/>
      <w:r w:rsidRPr="00365649">
        <w:rPr>
          <w:rFonts w:ascii="Times New Roman" w:hAnsi="Times New Roman" w:cs="Times New Roman"/>
          <w:sz w:val="24"/>
        </w:rPr>
        <w:t xml:space="preserve"> для </w:t>
      </w:r>
      <w:proofErr w:type="spellStart"/>
      <w:r w:rsidRPr="00365649">
        <w:rPr>
          <w:rFonts w:ascii="Times New Roman" w:hAnsi="Times New Roman" w:cs="Times New Roman"/>
          <w:sz w:val="24"/>
        </w:rPr>
        <w:t>студ</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вузов</w:t>
      </w:r>
      <w:proofErr w:type="spellEnd"/>
      <w:r w:rsidRPr="00365649">
        <w:rPr>
          <w:rFonts w:ascii="Times New Roman" w:hAnsi="Times New Roman" w:cs="Times New Roman"/>
          <w:sz w:val="24"/>
        </w:rPr>
        <w:t xml:space="preserve"> по агр. спец. / В. В. </w:t>
      </w:r>
      <w:proofErr w:type="spellStart"/>
      <w:r w:rsidRPr="00365649">
        <w:rPr>
          <w:rFonts w:ascii="Times New Roman" w:hAnsi="Times New Roman" w:cs="Times New Roman"/>
          <w:sz w:val="24"/>
        </w:rPr>
        <w:t>Ефремова</w:t>
      </w:r>
      <w:proofErr w:type="spellEnd"/>
      <w:r w:rsidRPr="00365649">
        <w:rPr>
          <w:rFonts w:ascii="Times New Roman" w:hAnsi="Times New Roman" w:cs="Times New Roman"/>
          <w:sz w:val="24"/>
        </w:rPr>
        <w:t xml:space="preserve">, Ю. Т. </w:t>
      </w:r>
      <w:proofErr w:type="spellStart"/>
      <w:r w:rsidRPr="00365649">
        <w:rPr>
          <w:rFonts w:ascii="Times New Roman" w:hAnsi="Times New Roman" w:cs="Times New Roman"/>
          <w:sz w:val="24"/>
        </w:rPr>
        <w:t>Аистова</w:t>
      </w:r>
      <w:proofErr w:type="spellEnd"/>
      <w:r w:rsidRPr="00365649">
        <w:rPr>
          <w:rFonts w:ascii="Times New Roman" w:hAnsi="Times New Roman" w:cs="Times New Roman"/>
          <w:sz w:val="24"/>
        </w:rPr>
        <w:t xml:space="preserve">. – Краснодар: </w:t>
      </w:r>
      <w:proofErr w:type="spellStart"/>
      <w:r w:rsidRPr="00365649">
        <w:rPr>
          <w:rFonts w:ascii="Times New Roman" w:hAnsi="Times New Roman" w:cs="Times New Roman"/>
          <w:sz w:val="24"/>
        </w:rPr>
        <w:t>Кубанский</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гос</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аграрный</w:t>
      </w:r>
      <w:proofErr w:type="spellEnd"/>
      <w:r w:rsidRPr="00365649">
        <w:rPr>
          <w:rFonts w:ascii="Times New Roman" w:hAnsi="Times New Roman" w:cs="Times New Roman"/>
          <w:sz w:val="24"/>
        </w:rPr>
        <w:t xml:space="preserve"> ун-т., 2001. – 242 с. </w:t>
      </w:r>
    </w:p>
    <w:p w:rsidR="00365649" w:rsidRPr="00365649" w:rsidRDefault="00365649" w:rsidP="000605D4">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Клаг</w:t>
      </w:r>
      <w:proofErr w:type="spellEnd"/>
      <w:r w:rsidRPr="00365649">
        <w:rPr>
          <w:rFonts w:ascii="Times New Roman" w:hAnsi="Times New Roman" w:cs="Times New Roman"/>
          <w:sz w:val="24"/>
        </w:rPr>
        <w:t xml:space="preserve"> У.С. </w:t>
      </w:r>
      <w:proofErr w:type="spellStart"/>
      <w:r w:rsidRPr="00365649">
        <w:rPr>
          <w:rFonts w:ascii="Times New Roman" w:hAnsi="Times New Roman" w:cs="Times New Roman"/>
          <w:sz w:val="24"/>
        </w:rPr>
        <w:t>Основы</w:t>
      </w:r>
      <w:proofErr w:type="spellEnd"/>
      <w:r w:rsidRPr="00365649">
        <w:rPr>
          <w:rFonts w:ascii="Times New Roman" w:hAnsi="Times New Roman" w:cs="Times New Roman"/>
          <w:sz w:val="24"/>
        </w:rPr>
        <w:t xml:space="preserve"> генетики/ У.С. </w:t>
      </w:r>
      <w:proofErr w:type="spellStart"/>
      <w:r w:rsidRPr="00365649">
        <w:rPr>
          <w:rFonts w:ascii="Times New Roman" w:hAnsi="Times New Roman" w:cs="Times New Roman"/>
          <w:sz w:val="24"/>
        </w:rPr>
        <w:t>Клаг</w:t>
      </w:r>
      <w:proofErr w:type="spellEnd"/>
      <w:r w:rsidRPr="00365649">
        <w:rPr>
          <w:rFonts w:ascii="Times New Roman" w:hAnsi="Times New Roman" w:cs="Times New Roman"/>
          <w:sz w:val="24"/>
        </w:rPr>
        <w:t xml:space="preserve">, М.Р. </w:t>
      </w:r>
      <w:proofErr w:type="spellStart"/>
      <w:r w:rsidRPr="00365649">
        <w:rPr>
          <w:rFonts w:ascii="Times New Roman" w:hAnsi="Times New Roman" w:cs="Times New Roman"/>
          <w:sz w:val="24"/>
        </w:rPr>
        <w:t>Каммингс</w:t>
      </w:r>
      <w:proofErr w:type="spellEnd"/>
      <w:r w:rsidRPr="00365649">
        <w:rPr>
          <w:rFonts w:ascii="Times New Roman" w:hAnsi="Times New Roman" w:cs="Times New Roman"/>
          <w:sz w:val="24"/>
        </w:rPr>
        <w:t>. − М.: Техносфера, 2007. − 896 с.</w:t>
      </w:r>
    </w:p>
    <w:p w:rsidR="00365649" w:rsidRPr="00365649" w:rsidRDefault="00365649" w:rsidP="000605D4">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Макрушин</w:t>
      </w:r>
      <w:proofErr w:type="spellEnd"/>
      <w:r w:rsidRPr="00365649">
        <w:rPr>
          <w:rFonts w:ascii="Times New Roman" w:hAnsi="Times New Roman" w:cs="Times New Roman"/>
          <w:sz w:val="24"/>
        </w:rPr>
        <w:t xml:space="preserve"> М.М. Генетика сільськогосподарських рослин / М.М. </w:t>
      </w:r>
      <w:proofErr w:type="spellStart"/>
      <w:r w:rsidRPr="00365649">
        <w:rPr>
          <w:rFonts w:ascii="Times New Roman" w:hAnsi="Times New Roman" w:cs="Times New Roman"/>
          <w:sz w:val="24"/>
        </w:rPr>
        <w:t>Макрушин</w:t>
      </w:r>
      <w:proofErr w:type="spellEnd"/>
      <w:r w:rsidRPr="00365649">
        <w:rPr>
          <w:rFonts w:ascii="Times New Roman" w:hAnsi="Times New Roman" w:cs="Times New Roman"/>
          <w:sz w:val="24"/>
        </w:rPr>
        <w:t xml:space="preserve">, О.О. Созінов, Е.M. </w:t>
      </w:r>
      <w:proofErr w:type="spellStart"/>
      <w:r w:rsidRPr="00365649">
        <w:rPr>
          <w:rFonts w:ascii="Times New Roman" w:hAnsi="Times New Roman" w:cs="Times New Roman"/>
          <w:sz w:val="24"/>
        </w:rPr>
        <w:t>Макрушина</w:t>
      </w:r>
      <w:proofErr w:type="spellEnd"/>
      <w:r w:rsidRPr="00365649">
        <w:rPr>
          <w:rFonts w:ascii="Times New Roman" w:hAnsi="Times New Roman" w:cs="Times New Roman"/>
          <w:sz w:val="24"/>
        </w:rPr>
        <w:t>, І.O. Созінов. – К.: Урожай, 1996. – 514 с.</w:t>
      </w:r>
    </w:p>
    <w:p w:rsidR="00365649" w:rsidRPr="00365649" w:rsidRDefault="00365649" w:rsidP="000605D4">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Молоцький</w:t>
      </w:r>
      <w:proofErr w:type="spellEnd"/>
      <w:r w:rsidRPr="00365649">
        <w:rPr>
          <w:rFonts w:ascii="Times New Roman" w:hAnsi="Times New Roman" w:cs="Times New Roman"/>
          <w:sz w:val="24"/>
        </w:rPr>
        <w:t xml:space="preserve"> М. Я. Генетика: підручник для </w:t>
      </w:r>
      <w:proofErr w:type="spellStart"/>
      <w:r w:rsidRPr="00365649">
        <w:rPr>
          <w:rFonts w:ascii="Times New Roman" w:hAnsi="Times New Roman" w:cs="Times New Roman"/>
          <w:sz w:val="24"/>
        </w:rPr>
        <w:t>студ</w:t>
      </w:r>
      <w:proofErr w:type="spellEnd"/>
      <w:r w:rsidRPr="00365649">
        <w:rPr>
          <w:rFonts w:ascii="Times New Roman" w:hAnsi="Times New Roman" w:cs="Times New Roman"/>
          <w:sz w:val="24"/>
        </w:rPr>
        <w:t xml:space="preserve">. агроном. спец. вузів III-IV рівнів акредитації / М. Я. </w:t>
      </w:r>
      <w:proofErr w:type="spellStart"/>
      <w:r w:rsidRPr="00365649">
        <w:rPr>
          <w:rFonts w:ascii="Times New Roman" w:hAnsi="Times New Roman" w:cs="Times New Roman"/>
          <w:sz w:val="24"/>
        </w:rPr>
        <w:t>Молоцький</w:t>
      </w:r>
      <w:proofErr w:type="spellEnd"/>
      <w:r w:rsidRPr="00365649">
        <w:rPr>
          <w:rFonts w:ascii="Times New Roman" w:hAnsi="Times New Roman" w:cs="Times New Roman"/>
          <w:sz w:val="24"/>
        </w:rPr>
        <w:t xml:space="preserve"> [та </w:t>
      </w:r>
      <w:proofErr w:type="spellStart"/>
      <w:r w:rsidRPr="00365649">
        <w:rPr>
          <w:rFonts w:ascii="Times New Roman" w:hAnsi="Times New Roman" w:cs="Times New Roman"/>
          <w:sz w:val="24"/>
        </w:rPr>
        <w:t>ін</w:t>
      </w:r>
      <w:proofErr w:type="spellEnd"/>
      <w:r w:rsidRPr="00365649">
        <w:rPr>
          <w:rFonts w:ascii="Times New Roman" w:hAnsi="Times New Roman" w:cs="Times New Roman"/>
          <w:sz w:val="24"/>
        </w:rPr>
        <w:t xml:space="preserve">]. – Біла Церква: Вид-во "Аграрний ун-т", 1998. – 279 с. </w:t>
      </w:r>
    </w:p>
    <w:p w:rsidR="004A37E1" w:rsidRPr="004A37E1" w:rsidRDefault="00365649" w:rsidP="000605D4">
      <w:pPr>
        <w:pStyle w:val="ac"/>
        <w:numPr>
          <w:ilvl w:val="0"/>
          <w:numId w:val="4"/>
        </w:numPr>
        <w:rPr>
          <w:rFonts w:ascii="Times New Roman" w:hAnsi="Times New Roman" w:cs="Times New Roman"/>
          <w:sz w:val="24"/>
        </w:rPr>
      </w:pPr>
      <w:r w:rsidRPr="00365649">
        <w:rPr>
          <w:rFonts w:ascii="Times New Roman" w:hAnsi="Times New Roman" w:cs="Times New Roman"/>
          <w:sz w:val="24"/>
        </w:rPr>
        <w:t xml:space="preserve">Ткачук З. Ю. Основи загальної генетики: </w:t>
      </w:r>
      <w:proofErr w:type="spellStart"/>
      <w:r w:rsidRPr="00365649">
        <w:rPr>
          <w:rFonts w:ascii="Times New Roman" w:hAnsi="Times New Roman" w:cs="Times New Roman"/>
          <w:sz w:val="24"/>
        </w:rPr>
        <w:t>навч</w:t>
      </w:r>
      <w:proofErr w:type="spellEnd"/>
      <w:r w:rsidRPr="00365649">
        <w:rPr>
          <w:rFonts w:ascii="Times New Roman" w:hAnsi="Times New Roman" w:cs="Times New Roman"/>
          <w:sz w:val="24"/>
        </w:rPr>
        <w:t xml:space="preserve">. посібник для </w:t>
      </w:r>
      <w:proofErr w:type="spellStart"/>
      <w:r w:rsidRPr="00365649">
        <w:rPr>
          <w:rFonts w:ascii="Times New Roman" w:hAnsi="Times New Roman" w:cs="Times New Roman"/>
          <w:sz w:val="24"/>
        </w:rPr>
        <w:t>студ</w:t>
      </w:r>
      <w:proofErr w:type="spellEnd"/>
      <w:r w:rsidRPr="00365649">
        <w:rPr>
          <w:rFonts w:ascii="Times New Roman" w:hAnsi="Times New Roman" w:cs="Times New Roman"/>
          <w:sz w:val="24"/>
        </w:rPr>
        <w:t xml:space="preserve">. пед. вузів, що </w:t>
      </w:r>
      <w:proofErr w:type="spellStart"/>
      <w:r w:rsidRPr="00365649">
        <w:rPr>
          <w:rFonts w:ascii="Times New Roman" w:hAnsi="Times New Roman" w:cs="Times New Roman"/>
          <w:sz w:val="24"/>
        </w:rPr>
        <w:t>вивч</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дисциплину</w:t>
      </w:r>
      <w:proofErr w:type="spellEnd"/>
      <w:r w:rsidRPr="00365649">
        <w:rPr>
          <w:rFonts w:ascii="Times New Roman" w:hAnsi="Times New Roman" w:cs="Times New Roman"/>
          <w:sz w:val="24"/>
        </w:rPr>
        <w:t xml:space="preserve"> "Генетика" / З. Ю. Ткачук [та ін.]. – К.: Вища шк., 1995. – 178 с.</w:t>
      </w:r>
    </w:p>
    <w:p w:rsidR="001F26FB" w:rsidRPr="003F5F43" w:rsidRDefault="001F26FB" w:rsidP="000605D4">
      <w:pPr>
        <w:jc w:val="center"/>
        <w:rPr>
          <w:rFonts w:ascii="Times New Roman" w:hAnsi="Times New Roman" w:cs="Times New Roman"/>
          <w:b/>
          <w:caps/>
          <w:sz w:val="24"/>
          <w:szCs w:val="24"/>
        </w:rPr>
      </w:pPr>
    </w:p>
    <w:p w:rsidR="000605D4" w:rsidRDefault="000605D4" w:rsidP="000605D4">
      <w:pPr>
        <w:jc w:val="center"/>
        <w:rPr>
          <w:rFonts w:ascii="Times New Roman" w:hAnsi="Times New Roman" w:cs="Times New Roman"/>
          <w:b/>
          <w:caps/>
          <w:sz w:val="24"/>
          <w:szCs w:val="24"/>
        </w:rPr>
      </w:pPr>
    </w:p>
    <w:p w:rsidR="000040D4" w:rsidRPr="003F5F43" w:rsidRDefault="000040D4" w:rsidP="000605D4">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365649" w:rsidRPr="00365649" w:rsidRDefault="00365649" w:rsidP="000605D4">
      <w:pPr>
        <w:pStyle w:val="ac"/>
        <w:numPr>
          <w:ilvl w:val="0"/>
          <w:numId w:val="4"/>
        </w:numPr>
        <w:rPr>
          <w:rFonts w:ascii="Times New Roman" w:hAnsi="Times New Roman" w:cs="Times New Roman"/>
          <w:sz w:val="24"/>
        </w:rPr>
      </w:pPr>
      <w:r w:rsidRPr="00365649">
        <w:rPr>
          <w:rFonts w:ascii="Times New Roman" w:hAnsi="Times New Roman" w:cs="Times New Roman"/>
          <w:sz w:val="24"/>
        </w:rPr>
        <w:t xml:space="preserve">Абрамова З.В. </w:t>
      </w:r>
      <w:proofErr w:type="spellStart"/>
      <w:r w:rsidRPr="00365649">
        <w:rPr>
          <w:rFonts w:ascii="Times New Roman" w:hAnsi="Times New Roman" w:cs="Times New Roman"/>
          <w:sz w:val="24"/>
        </w:rPr>
        <w:t>Руководство</w:t>
      </w:r>
      <w:proofErr w:type="spellEnd"/>
      <w:r w:rsidRPr="00365649">
        <w:rPr>
          <w:rFonts w:ascii="Times New Roman" w:hAnsi="Times New Roman" w:cs="Times New Roman"/>
          <w:sz w:val="24"/>
        </w:rPr>
        <w:t xml:space="preserve"> по </w:t>
      </w:r>
      <w:proofErr w:type="spellStart"/>
      <w:r w:rsidRPr="00365649">
        <w:rPr>
          <w:rFonts w:ascii="Times New Roman" w:hAnsi="Times New Roman" w:cs="Times New Roman"/>
          <w:sz w:val="24"/>
        </w:rPr>
        <w:t>практическим</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занятиям</w:t>
      </w:r>
      <w:proofErr w:type="spellEnd"/>
      <w:r w:rsidRPr="00365649">
        <w:rPr>
          <w:rFonts w:ascii="Times New Roman" w:hAnsi="Times New Roman" w:cs="Times New Roman"/>
          <w:sz w:val="24"/>
        </w:rPr>
        <w:t xml:space="preserve"> по </w:t>
      </w:r>
      <w:proofErr w:type="spellStart"/>
      <w:r w:rsidRPr="00365649">
        <w:rPr>
          <w:rFonts w:ascii="Times New Roman" w:hAnsi="Times New Roman" w:cs="Times New Roman"/>
          <w:sz w:val="24"/>
        </w:rPr>
        <w:t>генетике</w:t>
      </w:r>
      <w:proofErr w:type="spellEnd"/>
      <w:r w:rsidRPr="00365649">
        <w:rPr>
          <w:rFonts w:ascii="Times New Roman" w:hAnsi="Times New Roman" w:cs="Times New Roman"/>
          <w:sz w:val="24"/>
        </w:rPr>
        <w:t xml:space="preserve"> / З.В. Абрамова, О.А. </w:t>
      </w:r>
      <w:proofErr w:type="spellStart"/>
      <w:r w:rsidRPr="00365649">
        <w:rPr>
          <w:rFonts w:ascii="Times New Roman" w:hAnsi="Times New Roman" w:cs="Times New Roman"/>
          <w:sz w:val="24"/>
        </w:rPr>
        <w:t>Карлинский</w:t>
      </w:r>
      <w:proofErr w:type="spellEnd"/>
      <w:r w:rsidRPr="00365649">
        <w:rPr>
          <w:rFonts w:ascii="Times New Roman" w:hAnsi="Times New Roman" w:cs="Times New Roman"/>
          <w:sz w:val="24"/>
        </w:rPr>
        <w:t>. – М.: Колос, 1980. – 190 с.</w:t>
      </w:r>
    </w:p>
    <w:p w:rsidR="00365649" w:rsidRPr="00365649" w:rsidRDefault="00365649" w:rsidP="000605D4">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Айала</w:t>
      </w:r>
      <w:proofErr w:type="spellEnd"/>
      <w:r w:rsidRPr="00365649">
        <w:rPr>
          <w:rFonts w:ascii="Times New Roman" w:hAnsi="Times New Roman" w:cs="Times New Roman"/>
          <w:sz w:val="24"/>
        </w:rPr>
        <w:t xml:space="preserve"> Ф., </w:t>
      </w:r>
      <w:proofErr w:type="spellStart"/>
      <w:r w:rsidRPr="00365649">
        <w:rPr>
          <w:rFonts w:ascii="Times New Roman" w:hAnsi="Times New Roman" w:cs="Times New Roman"/>
          <w:sz w:val="24"/>
        </w:rPr>
        <w:t>Кайгер</w:t>
      </w:r>
      <w:proofErr w:type="spellEnd"/>
      <w:r w:rsidRPr="00365649">
        <w:rPr>
          <w:rFonts w:ascii="Times New Roman" w:hAnsi="Times New Roman" w:cs="Times New Roman"/>
          <w:sz w:val="24"/>
        </w:rPr>
        <w:t xml:space="preserve"> Дж. </w:t>
      </w:r>
      <w:proofErr w:type="spellStart"/>
      <w:r w:rsidRPr="00365649">
        <w:rPr>
          <w:rFonts w:ascii="Times New Roman" w:hAnsi="Times New Roman" w:cs="Times New Roman"/>
          <w:sz w:val="24"/>
        </w:rPr>
        <w:t>Современная</w:t>
      </w:r>
      <w:proofErr w:type="spellEnd"/>
      <w:r w:rsidRPr="00365649">
        <w:rPr>
          <w:rFonts w:ascii="Times New Roman" w:hAnsi="Times New Roman" w:cs="Times New Roman"/>
          <w:sz w:val="24"/>
        </w:rPr>
        <w:t xml:space="preserve"> генетика / </w:t>
      </w:r>
      <w:proofErr w:type="spellStart"/>
      <w:r w:rsidRPr="00365649">
        <w:rPr>
          <w:rFonts w:ascii="Times New Roman" w:hAnsi="Times New Roman" w:cs="Times New Roman"/>
          <w:sz w:val="24"/>
        </w:rPr>
        <w:t>Франсиско</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Айала</w:t>
      </w:r>
      <w:proofErr w:type="spellEnd"/>
      <w:r w:rsidRPr="00365649">
        <w:rPr>
          <w:rFonts w:ascii="Times New Roman" w:hAnsi="Times New Roman" w:cs="Times New Roman"/>
          <w:sz w:val="24"/>
        </w:rPr>
        <w:t xml:space="preserve">, Джозеф </w:t>
      </w:r>
      <w:proofErr w:type="spellStart"/>
      <w:r w:rsidRPr="00365649">
        <w:rPr>
          <w:rFonts w:ascii="Times New Roman" w:hAnsi="Times New Roman" w:cs="Times New Roman"/>
          <w:sz w:val="24"/>
        </w:rPr>
        <w:t>Кайгер</w:t>
      </w:r>
      <w:proofErr w:type="spellEnd"/>
      <w:r w:rsidRPr="00365649">
        <w:rPr>
          <w:rFonts w:ascii="Times New Roman" w:hAnsi="Times New Roman" w:cs="Times New Roman"/>
          <w:sz w:val="24"/>
        </w:rPr>
        <w:t>; перев. с англ.: в 3-х т. – М.: Мир, 1987-1988.</w:t>
      </w:r>
    </w:p>
    <w:p w:rsidR="00365649" w:rsidRPr="00365649" w:rsidRDefault="00365649" w:rsidP="000605D4">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Алиханян</w:t>
      </w:r>
      <w:proofErr w:type="spellEnd"/>
      <w:r w:rsidRPr="00365649">
        <w:rPr>
          <w:rFonts w:ascii="Times New Roman" w:hAnsi="Times New Roman" w:cs="Times New Roman"/>
          <w:sz w:val="24"/>
        </w:rPr>
        <w:t xml:space="preserve"> С.И. </w:t>
      </w:r>
      <w:proofErr w:type="spellStart"/>
      <w:r w:rsidRPr="00365649">
        <w:rPr>
          <w:rFonts w:ascii="Times New Roman" w:hAnsi="Times New Roman" w:cs="Times New Roman"/>
          <w:sz w:val="24"/>
        </w:rPr>
        <w:t>Общая</w:t>
      </w:r>
      <w:proofErr w:type="spellEnd"/>
      <w:r w:rsidRPr="00365649">
        <w:rPr>
          <w:rFonts w:ascii="Times New Roman" w:hAnsi="Times New Roman" w:cs="Times New Roman"/>
          <w:sz w:val="24"/>
        </w:rPr>
        <w:t xml:space="preserve"> генетика / С.И. </w:t>
      </w:r>
      <w:proofErr w:type="spellStart"/>
      <w:r w:rsidRPr="00365649">
        <w:rPr>
          <w:rFonts w:ascii="Times New Roman" w:hAnsi="Times New Roman" w:cs="Times New Roman"/>
          <w:sz w:val="24"/>
        </w:rPr>
        <w:t>Алиханян</w:t>
      </w:r>
      <w:proofErr w:type="spellEnd"/>
      <w:r w:rsidRPr="00365649">
        <w:rPr>
          <w:rFonts w:ascii="Times New Roman" w:hAnsi="Times New Roman" w:cs="Times New Roman"/>
          <w:sz w:val="24"/>
        </w:rPr>
        <w:t xml:space="preserve">, Л.С. </w:t>
      </w:r>
      <w:proofErr w:type="spellStart"/>
      <w:r w:rsidRPr="00365649">
        <w:rPr>
          <w:rFonts w:ascii="Times New Roman" w:hAnsi="Times New Roman" w:cs="Times New Roman"/>
          <w:sz w:val="24"/>
        </w:rPr>
        <w:t>Чернич</w:t>
      </w:r>
      <w:proofErr w:type="spellEnd"/>
      <w:r w:rsidRPr="00365649">
        <w:rPr>
          <w:rFonts w:ascii="Times New Roman" w:hAnsi="Times New Roman" w:cs="Times New Roman"/>
          <w:sz w:val="24"/>
        </w:rPr>
        <w:t xml:space="preserve">. – М.: </w:t>
      </w:r>
      <w:proofErr w:type="spellStart"/>
      <w:r w:rsidRPr="00365649">
        <w:rPr>
          <w:rFonts w:ascii="Times New Roman" w:hAnsi="Times New Roman" w:cs="Times New Roman"/>
          <w:sz w:val="24"/>
        </w:rPr>
        <w:t>Высшая</w:t>
      </w:r>
      <w:proofErr w:type="spellEnd"/>
      <w:r w:rsidRPr="00365649">
        <w:rPr>
          <w:rFonts w:ascii="Times New Roman" w:hAnsi="Times New Roman" w:cs="Times New Roman"/>
          <w:sz w:val="24"/>
        </w:rPr>
        <w:t xml:space="preserve"> школа, 1985. –448 с.</w:t>
      </w:r>
    </w:p>
    <w:p w:rsidR="00365649" w:rsidRPr="00365649" w:rsidRDefault="00365649" w:rsidP="000605D4">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Ватти</w:t>
      </w:r>
      <w:proofErr w:type="spellEnd"/>
      <w:r w:rsidRPr="00365649">
        <w:rPr>
          <w:rFonts w:ascii="Times New Roman" w:hAnsi="Times New Roman" w:cs="Times New Roman"/>
          <w:sz w:val="24"/>
        </w:rPr>
        <w:t xml:space="preserve"> К.В., Тихомирова М.М. </w:t>
      </w:r>
      <w:proofErr w:type="spellStart"/>
      <w:r w:rsidRPr="00365649">
        <w:rPr>
          <w:rFonts w:ascii="Times New Roman" w:hAnsi="Times New Roman" w:cs="Times New Roman"/>
          <w:sz w:val="24"/>
        </w:rPr>
        <w:t>Руководство</w:t>
      </w:r>
      <w:proofErr w:type="spellEnd"/>
      <w:r w:rsidRPr="00365649">
        <w:rPr>
          <w:rFonts w:ascii="Times New Roman" w:hAnsi="Times New Roman" w:cs="Times New Roman"/>
          <w:sz w:val="24"/>
        </w:rPr>
        <w:t xml:space="preserve"> к </w:t>
      </w:r>
      <w:proofErr w:type="spellStart"/>
      <w:r w:rsidRPr="00365649">
        <w:rPr>
          <w:rFonts w:ascii="Times New Roman" w:hAnsi="Times New Roman" w:cs="Times New Roman"/>
          <w:sz w:val="24"/>
        </w:rPr>
        <w:t>практическим</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занятиям</w:t>
      </w:r>
      <w:proofErr w:type="spellEnd"/>
      <w:r w:rsidRPr="00365649">
        <w:rPr>
          <w:rFonts w:ascii="Times New Roman" w:hAnsi="Times New Roman" w:cs="Times New Roman"/>
          <w:sz w:val="24"/>
        </w:rPr>
        <w:t xml:space="preserve"> по </w:t>
      </w:r>
      <w:proofErr w:type="spellStart"/>
      <w:r w:rsidRPr="00365649">
        <w:rPr>
          <w:rFonts w:ascii="Times New Roman" w:hAnsi="Times New Roman" w:cs="Times New Roman"/>
          <w:sz w:val="24"/>
        </w:rPr>
        <w:t>генетике</w:t>
      </w:r>
      <w:proofErr w:type="spellEnd"/>
      <w:r w:rsidRPr="00365649">
        <w:rPr>
          <w:rFonts w:ascii="Times New Roman" w:hAnsi="Times New Roman" w:cs="Times New Roman"/>
          <w:sz w:val="24"/>
        </w:rPr>
        <w:t xml:space="preserve">/ К.В. </w:t>
      </w:r>
      <w:proofErr w:type="spellStart"/>
      <w:r w:rsidRPr="00365649">
        <w:rPr>
          <w:rFonts w:ascii="Times New Roman" w:hAnsi="Times New Roman" w:cs="Times New Roman"/>
          <w:sz w:val="24"/>
        </w:rPr>
        <w:t>Ватти</w:t>
      </w:r>
      <w:proofErr w:type="spellEnd"/>
      <w:r w:rsidRPr="00365649">
        <w:rPr>
          <w:rFonts w:ascii="Times New Roman" w:hAnsi="Times New Roman" w:cs="Times New Roman"/>
          <w:sz w:val="24"/>
        </w:rPr>
        <w:t xml:space="preserve">, М.М. Тихомирова. – М.: </w:t>
      </w:r>
      <w:proofErr w:type="spellStart"/>
      <w:r w:rsidRPr="00365649">
        <w:rPr>
          <w:rFonts w:ascii="Times New Roman" w:hAnsi="Times New Roman" w:cs="Times New Roman"/>
          <w:sz w:val="24"/>
        </w:rPr>
        <w:t>Просвещение</w:t>
      </w:r>
      <w:proofErr w:type="spellEnd"/>
      <w:r w:rsidRPr="00365649">
        <w:rPr>
          <w:rFonts w:ascii="Times New Roman" w:hAnsi="Times New Roman" w:cs="Times New Roman"/>
          <w:sz w:val="24"/>
        </w:rPr>
        <w:t>, 1979. – 189 с.</w:t>
      </w:r>
    </w:p>
    <w:p w:rsidR="00365649" w:rsidRPr="00365649" w:rsidRDefault="00365649" w:rsidP="000605D4">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Гершензон</w:t>
      </w:r>
      <w:proofErr w:type="spellEnd"/>
      <w:r w:rsidRPr="00365649">
        <w:rPr>
          <w:rFonts w:ascii="Times New Roman" w:hAnsi="Times New Roman" w:cs="Times New Roman"/>
          <w:sz w:val="24"/>
        </w:rPr>
        <w:t xml:space="preserve"> С.М. </w:t>
      </w:r>
      <w:proofErr w:type="spellStart"/>
      <w:r w:rsidRPr="00365649">
        <w:rPr>
          <w:rFonts w:ascii="Times New Roman" w:hAnsi="Times New Roman" w:cs="Times New Roman"/>
          <w:sz w:val="24"/>
        </w:rPr>
        <w:t>Основы</w:t>
      </w:r>
      <w:proofErr w:type="spellEnd"/>
      <w:r w:rsidRPr="00365649">
        <w:rPr>
          <w:rFonts w:ascii="Times New Roman" w:hAnsi="Times New Roman" w:cs="Times New Roman"/>
          <w:sz w:val="24"/>
        </w:rPr>
        <w:t xml:space="preserve"> </w:t>
      </w:r>
      <w:proofErr w:type="spellStart"/>
      <w:r w:rsidRPr="00365649">
        <w:rPr>
          <w:rFonts w:ascii="Times New Roman" w:hAnsi="Times New Roman" w:cs="Times New Roman"/>
          <w:sz w:val="24"/>
        </w:rPr>
        <w:t>современной</w:t>
      </w:r>
      <w:proofErr w:type="spellEnd"/>
      <w:r w:rsidRPr="00365649">
        <w:rPr>
          <w:rFonts w:ascii="Times New Roman" w:hAnsi="Times New Roman" w:cs="Times New Roman"/>
          <w:sz w:val="24"/>
        </w:rPr>
        <w:t xml:space="preserve"> генетики / С.М. </w:t>
      </w:r>
      <w:proofErr w:type="spellStart"/>
      <w:r w:rsidRPr="00365649">
        <w:rPr>
          <w:rFonts w:ascii="Times New Roman" w:hAnsi="Times New Roman" w:cs="Times New Roman"/>
          <w:sz w:val="24"/>
        </w:rPr>
        <w:t>Гершензон</w:t>
      </w:r>
      <w:proofErr w:type="spellEnd"/>
      <w:r w:rsidRPr="00365649">
        <w:rPr>
          <w:rFonts w:ascii="Times New Roman" w:hAnsi="Times New Roman" w:cs="Times New Roman"/>
          <w:sz w:val="24"/>
        </w:rPr>
        <w:t>. – К.: Наук. думка, 1983. – 558 с.</w:t>
      </w:r>
    </w:p>
    <w:p w:rsidR="00365649" w:rsidRPr="00365649" w:rsidRDefault="00365649" w:rsidP="000605D4">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Гуляев</w:t>
      </w:r>
      <w:proofErr w:type="spellEnd"/>
      <w:r w:rsidRPr="00365649">
        <w:rPr>
          <w:rFonts w:ascii="Times New Roman" w:hAnsi="Times New Roman" w:cs="Times New Roman"/>
          <w:sz w:val="24"/>
        </w:rPr>
        <w:t xml:space="preserve"> Г.В. Генетика / Г.В. </w:t>
      </w:r>
      <w:proofErr w:type="spellStart"/>
      <w:r w:rsidRPr="00365649">
        <w:rPr>
          <w:rFonts w:ascii="Times New Roman" w:hAnsi="Times New Roman" w:cs="Times New Roman"/>
          <w:sz w:val="24"/>
        </w:rPr>
        <w:t>Гуляев</w:t>
      </w:r>
      <w:proofErr w:type="spellEnd"/>
      <w:r w:rsidRPr="00365649">
        <w:rPr>
          <w:rFonts w:ascii="Times New Roman" w:hAnsi="Times New Roman" w:cs="Times New Roman"/>
          <w:sz w:val="24"/>
        </w:rPr>
        <w:t xml:space="preserve"> – М.: Колос, 1984. – 351 с.</w:t>
      </w:r>
    </w:p>
    <w:p w:rsidR="00365649" w:rsidRPr="00365649" w:rsidRDefault="00365649" w:rsidP="000605D4">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Инге-Вечтомов</w:t>
      </w:r>
      <w:proofErr w:type="spellEnd"/>
      <w:r w:rsidRPr="00365649">
        <w:rPr>
          <w:rFonts w:ascii="Times New Roman" w:hAnsi="Times New Roman" w:cs="Times New Roman"/>
          <w:sz w:val="24"/>
        </w:rPr>
        <w:t xml:space="preserve"> С. Г. Генетика с основами </w:t>
      </w:r>
      <w:proofErr w:type="spellStart"/>
      <w:r w:rsidRPr="00365649">
        <w:rPr>
          <w:rFonts w:ascii="Times New Roman" w:hAnsi="Times New Roman" w:cs="Times New Roman"/>
          <w:sz w:val="24"/>
        </w:rPr>
        <w:t>селекции</w:t>
      </w:r>
      <w:proofErr w:type="spellEnd"/>
      <w:r w:rsidRPr="00365649">
        <w:rPr>
          <w:rFonts w:ascii="Times New Roman" w:hAnsi="Times New Roman" w:cs="Times New Roman"/>
          <w:sz w:val="24"/>
        </w:rPr>
        <w:t xml:space="preserve"> / С. Г. </w:t>
      </w:r>
      <w:proofErr w:type="spellStart"/>
      <w:r w:rsidRPr="00365649">
        <w:rPr>
          <w:rFonts w:ascii="Times New Roman" w:hAnsi="Times New Roman" w:cs="Times New Roman"/>
          <w:sz w:val="24"/>
        </w:rPr>
        <w:t>Инге-Вечтомов</w:t>
      </w:r>
      <w:proofErr w:type="spellEnd"/>
      <w:r w:rsidRPr="00365649">
        <w:rPr>
          <w:rFonts w:ascii="Times New Roman" w:hAnsi="Times New Roman" w:cs="Times New Roman"/>
          <w:sz w:val="24"/>
        </w:rPr>
        <w:t xml:space="preserve">. – М.: </w:t>
      </w:r>
      <w:proofErr w:type="spellStart"/>
      <w:r w:rsidRPr="00365649">
        <w:rPr>
          <w:rFonts w:ascii="Times New Roman" w:hAnsi="Times New Roman" w:cs="Times New Roman"/>
          <w:sz w:val="24"/>
        </w:rPr>
        <w:t>Высш</w:t>
      </w:r>
      <w:proofErr w:type="spellEnd"/>
      <w:r w:rsidRPr="00365649">
        <w:rPr>
          <w:rFonts w:ascii="Times New Roman" w:hAnsi="Times New Roman" w:cs="Times New Roman"/>
          <w:sz w:val="24"/>
        </w:rPr>
        <w:t>. шк., 1989. –591 с.</w:t>
      </w:r>
    </w:p>
    <w:p w:rsidR="00365649" w:rsidRPr="00365649" w:rsidRDefault="00365649" w:rsidP="000605D4">
      <w:pPr>
        <w:pStyle w:val="ac"/>
        <w:numPr>
          <w:ilvl w:val="0"/>
          <w:numId w:val="4"/>
        </w:numPr>
        <w:rPr>
          <w:rFonts w:ascii="Times New Roman" w:hAnsi="Times New Roman" w:cs="Times New Roman"/>
          <w:sz w:val="24"/>
        </w:rPr>
      </w:pPr>
      <w:proofErr w:type="spellStart"/>
      <w:r w:rsidRPr="00365649">
        <w:rPr>
          <w:rFonts w:ascii="Times New Roman" w:hAnsi="Times New Roman" w:cs="Times New Roman"/>
          <w:sz w:val="24"/>
        </w:rPr>
        <w:t>Лькин</w:t>
      </w:r>
      <w:proofErr w:type="spellEnd"/>
      <w:r w:rsidRPr="00365649">
        <w:rPr>
          <w:rFonts w:ascii="Times New Roman" w:hAnsi="Times New Roman" w:cs="Times New Roman"/>
          <w:sz w:val="24"/>
        </w:rPr>
        <w:t xml:space="preserve"> В. </w:t>
      </w:r>
      <w:proofErr w:type="spellStart"/>
      <w:r w:rsidRPr="00365649">
        <w:rPr>
          <w:rFonts w:ascii="Times New Roman" w:hAnsi="Times New Roman" w:cs="Times New Roman"/>
          <w:sz w:val="24"/>
        </w:rPr>
        <w:t>Гены</w:t>
      </w:r>
      <w:proofErr w:type="spellEnd"/>
      <w:r w:rsidRPr="00365649">
        <w:rPr>
          <w:rFonts w:ascii="Times New Roman" w:hAnsi="Times New Roman" w:cs="Times New Roman"/>
          <w:sz w:val="24"/>
        </w:rPr>
        <w:t xml:space="preserve"> / В. </w:t>
      </w:r>
      <w:proofErr w:type="spellStart"/>
      <w:r w:rsidRPr="00365649">
        <w:rPr>
          <w:rFonts w:ascii="Times New Roman" w:hAnsi="Times New Roman" w:cs="Times New Roman"/>
          <w:sz w:val="24"/>
        </w:rPr>
        <w:t>Лькин</w:t>
      </w:r>
      <w:proofErr w:type="spellEnd"/>
      <w:r w:rsidRPr="00365649">
        <w:rPr>
          <w:rFonts w:ascii="Times New Roman" w:hAnsi="Times New Roman" w:cs="Times New Roman"/>
          <w:sz w:val="24"/>
        </w:rPr>
        <w:t xml:space="preserve"> ; пер. с англ. – М.: Мир, 1987. – 544с.</w:t>
      </w:r>
    </w:p>
    <w:p w:rsidR="00A364DE" w:rsidRPr="00A364DE" w:rsidRDefault="00A364DE" w:rsidP="000605D4">
      <w:pPr>
        <w:shd w:val="clear" w:color="auto" w:fill="FFFFFF"/>
        <w:tabs>
          <w:tab w:val="left" w:pos="365"/>
        </w:tabs>
        <w:jc w:val="center"/>
        <w:rPr>
          <w:rFonts w:ascii="Times New Roman" w:hAnsi="Times New Roman" w:cs="Times New Roman"/>
          <w:b/>
          <w:sz w:val="24"/>
          <w:szCs w:val="24"/>
        </w:rPr>
      </w:pPr>
      <w:r w:rsidRPr="00A364DE">
        <w:rPr>
          <w:rFonts w:ascii="Times New Roman" w:hAnsi="Times New Roman" w:cs="Times New Roman"/>
          <w:b/>
          <w:sz w:val="24"/>
          <w:szCs w:val="24"/>
        </w:rPr>
        <w:t xml:space="preserve">Інформаційні ресурси в </w:t>
      </w:r>
      <w:proofErr w:type="spellStart"/>
      <w:r w:rsidRPr="00A364DE">
        <w:rPr>
          <w:rFonts w:ascii="Times New Roman" w:hAnsi="Times New Roman" w:cs="Times New Roman"/>
          <w:b/>
          <w:sz w:val="24"/>
          <w:szCs w:val="24"/>
        </w:rPr>
        <w:t>інтернеті</w:t>
      </w:r>
      <w:proofErr w:type="spellEnd"/>
    </w:p>
    <w:p w:rsidR="00365649" w:rsidRPr="00365649" w:rsidRDefault="00AB6354" w:rsidP="000605D4">
      <w:pPr>
        <w:pStyle w:val="ac"/>
        <w:numPr>
          <w:ilvl w:val="0"/>
          <w:numId w:val="4"/>
        </w:numPr>
        <w:rPr>
          <w:rFonts w:ascii="Times New Roman" w:hAnsi="Times New Roman" w:cs="Times New Roman"/>
          <w:sz w:val="24"/>
          <w:szCs w:val="24"/>
        </w:rPr>
      </w:pPr>
      <w:hyperlink r:id="rId5" w:history="1">
        <w:r w:rsidR="00365649" w:rsidRPr="00365649">
          <w:rPr>
            <w:rStyle w:val="a5"/>
            <w:rFonts w:ascii="Times New Roman" w:hAnsi="Times New Roman" w:cs="Times New Roman"/>
            <w:sz w:val="24"/>
            <w:szCs w:val="24"/>
          </w:rPr>
          <w:t>http://www.mycobank.org/</w:t>
        </w:r>
      </w:hyperlink>
    </w:p>
    <w:p w:rsidR="00365649" w:rsidRPr="00365649" w:rsidRDefault="00AB6354" w:rsidP="000605D4">
      <w:pPr>
        <w:pStyle w:val="ac"/>
        <w:numPr>
          <w:ilvl w:val="0"/>
          <w:numId w:val="4"/>
        </w:numPr>
        <w:rPr>
          <w:rStyle w:val="a5"/>
          <w:rFonts w:ascii="Times New Roman" w:hAnsi="Times New Roman" w:cs="Times New Roman"/>
          <w:sz w:val="24"/>
          <w:szCs w:val="24"/>
        </w:rPr>
      </w:pPr>
      <w:hyperlink r:id="rId6" w:history="1">
        <w:r w:rsidR="00365649" w:rsidRPr="00365649">
          <w:rPr>
            <w:rStyle w:val="a5"/>
            <w:rFonts w:ascii="Times New Roman" w:hAnsi="Times New Roman" w:cs="Times New Roman"/>
            <w:sz w:val="24"/>
            <w:szCs w:val="24"/>
          </w:rPr>
          <w:t>http://www.forestryimages.org/</w:t>
        </w:r>
      </w:hyperlink>
    </w:p>
    <w:p w:rsidR="00365649" w:rsidRPr="00365649" w:rsidRDefault="00AB6354" w:rsidP="000605D4">
      <w:pPr>
        <w:pStyle w:val="ac"/>
        <w:numPr>
          <w:ilvl w:val="0"/>
          <w:numId w:val="4"/>
        </w:numPr>
        <w:rPr>
          <w:rStyle w:val="a5"/>
          <w:rFonts w:ascii="Times New Roman" w:hAnsi="Times New Roman" w:cs="Times New Roman"/>
          <w:sz w:val="24"/>
          <w:szCs w:val="24"/>
        </w:rPr>
      </w:pPr>
      <w:hyperlink r:id="rId7" w:history="1">
        <w:r w:rsidR="00365649" w:rsidRPr="00365649">
          <w:rPr>
            <w:rStyle w:val="a5"/>
            <w:rFonts w:ascii="Times New Roman" w:hAnsi="Times New Roman" w:cs="Times New Roman"/>
            <w:sz w:val="24"/>
            <w:szCs w:val="24"/>
          </w:rPr>
          <w:t>http://www.ars.usda.gov/main/site_main.htm?modecode=12-75-39-00</w:t>
        </w:r>
      </w:hyperlink>
    </w:p>
    <w:p w:rsidR="00365649" w:rsidRPr="00365649" w:rsidRDefault="00AB6354" w:rsidP="000605D4">
      <w:pPr>
        <w:pStyle w:val="ac"/>
        <w:numPr>
          <w:ilvl w:val="0"/>
          <w:numId w:val="4"/>
        </w:numPr>
        <w:rPr>
          <w:rStyle w:val="a5"/>
          <w:rFonts w:ascii="Times New Roman" w:hAnsi="Times New Roman" w:cs="Times New Roman"/>
          <w:sz w:val="24"/>
          <w:szCs w:val="24"/>
        </w:rPr>
      </w:pPr>
      <w:hyperlink r:id="rId8" w:history="1">
        <w:r w:rsidR="00365649" w:rsidRPr="00365649">
          <w:rPr>
            <w:rStyle w:val="a5"/>
            <w:rFonts w:ascii="Times New Roman" w:hAnsi="Times New Roman" w:cs="Times New Roman"/>
            <w:sz w:val="24"/>
            <w:szCs w:val="24"/>
          </w:rPr>
          <w:t>http://www.nrcan.gc.ca/home</w:t>
        </w:r>
      </w:hyperlink>
    </w:p>
    <w:sectPr w:rsidR="00365649" w:rsidRPr="00365649"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844501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
    <w:nsid w:val="10DD2BF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2A67764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5">
    <w:nsid w:val="3150797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6">
    <w:nsid w:val="36D9554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7">
    <w:nsid w:val="3A5805A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8">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20586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0">
    <w:nsid w:val="42CF4C06"/>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1">
    <w:nsid w:val="4F291B8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2">
    <w:nsid w:val="59705848"/>
    <w:multiLevelType w:val="singleLevel"/>
    <w:tmpl w:val="50F0709E"/>
    <w:lvl w:ilvl="0">
      <w:start w:val="1"/>
      <w:numFmt w:val="decimal"/>
      <w:lvlText w:val="%1."/>
      <w:lvlJc w:val="left"/>
      <w:pPr>
        <w:tabs>
          <w:tab w:val="num" w:pos="720"/>
        </w:tabs>
        <w:ind w:left="720" w:hanging="360"/>
      </w:pPr>
      <w:rPr>
        <w:color w:val="auto"/>
      </w:rPr>
    </w:lvl>
  </w:abstractNum>
  <w:abstractNum w:abstractNumId="13">
    <w:nsid w:val="5A3E4E11"/>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4">
    <w:nsid w:val="5EE41995"/>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5">
    <w:nsid w:val="604747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6">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213FE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8">
    <w:nsid w:val="6C73395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9">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22">
    <w:nsid w:val="7D8E078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20"/>
  </w:num>
  <w:num w:numId="2">
    <w:abstractNumId w:val="16"/>
  </w:num>
  <w:num w:numId="3">
    <w:abstractNumId w:val="8"/>
  </w:num>
  <w:num w:numId="4">
    <w:abstractNumId w:val="12"/>
  </w:num>
  <w:num w:numId="5">
    <w:abstractNumId w:val="19"/>
  </w:num>
  <w:num w:numId="6">
    <w:abstractNumId w:val="4"/>
  </w:num>
  <w:num w:numId="7">
    <w:abstractNumId w:val="13"/>
  </w:num>
  <w:num w:numId="8">
    <w:abstractNumId w:val="22"/>
  </w:num>
  <w:num w:numId="9">
    <w:abstractNumId w:val="17"/>
  </w:num>
  <w:num w:numId="10">
    <w:abstractNumId w:val="7"/>
  </w:num>
  <w:num w:numId="11">
    <w:abstractNumId w:val="2"/>
  </w:num>
  <w:num w:numId="12">
    <w:abstractNumId w:val="11"/>
  </w:num>
  <w:num w:numId="13">
    <w:abstractNumId w:val="18"/>
  </w:num>
  <w:num w:numId="14">
    <w:abstractNumId w:val="15"/>
  </w:num>
  <w:num w:numId="15">
    <w:abstractNumId w:val="21"/>
  </w:num>
  <w:num w:numId="16">
    <w:abstractNumId w:val="10"/>
  </w:num>
  <w:num w:numId="17">
    <w:abstractNumId w:val="3"/>
  </w:num>
  <w:num w:numId="18">
    <w:abstractNumId w:val="9"/>
  </w:num>
  <w:num w:numId="19">
    <w:abstractNumId w:val="6"/>
  </w:num>
  <w:num w:numId="20">
    <w:abstractNumId w:val="5"/>
  </w:num>
  <w:num w:numId="2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mailMerge>
    <w:mainDocumentType w:val="formLetters"/>
    <w:dataType w:val="textFile"/>
    <w:activeRecord w:val="-1"/>
    <w:odso/>
  </w:mailMerge>
  <w:defaultTabStop w:val="708"/>
  <w:hyphenationZone w:val="425"/>
  <w:characterSpacingControl w:val="doNotCompress"/>
  <w:compat/>
  <w:rsids>
    <w:rsidRoot w:val="00D05164"/>
    <w:rsid w:val="000040D4"/>
    <w:rsid w:val="0002475A"/>
    <w:rsid w:val="0002542D"/>
    <w:rsid w:val="00032499"/>
    <w:rsid w:val="00043759"/>
    <w:rsid w:val="000605D4"/>
    <w:rsid w:val="00065D84"/>
    <w:rsid w:val="00073C8F"/>
    <w:rsid w:val="000801F0"/>
    <w:rsid w:val="00094A05"/>
    <w:rsid w:val="00095159"/>
    <w:rsid w:val="000A57B9"/>
    <w:rsid w:val="000B19B1"/>
    <w:rsid w:val="000B4C03"/>
    <w:rsid w:val="000F5749"/>
    <w:rsid w:val="001235CF"/>
    <w:rsid w:val="00146FEC"/>
    <w:rsid w:val="00154AB0"/>
    <w:rsid w:val="00160D85"/>
    <w:rsid w:val="001750D2"/>
    <w:rsid w:val="00185477"/>
    <w:rsid w:val="00194746"/>
    <w:rsid w:val="001B3705"/>
    <w:rsid w:val="001B47C4"/>
    <w:rsid w:val="001C6EF5"/>
    <w:rsid w:val="001D34DF"/>
    <w:rsid w:val="001F26FB"/>
    <w:rsid w:val="002318CB"/>
    <w:rsid w:val="00247401"/>
    <w:rsid w:val="00254565"/>
    <w:rsid w:val="00264084"/>
    <w:rsid w:val="002962FA"/>
    <w:rsid w:val="002E1898"/>
    <w:rsid w:val="00310769"/>
    <w:rsid w:val="00312469"/>
    <w:rsid w:val="003423C5"/>
    <w:rsid w:val="00354E76"/>
    <w:rsid w:val="00365649"/>
    <w:rsid w:val="0039656B"/>
    <w:rsid w:val="003A3FBF"/>
    <w:rsid w:val="003A7D89"/>
    <w:rsid w:val="003D2C7A"/>
    <w:rsid w:val="003D6582"/>
    <w:rsid w:val="003E524F"/>
    <w:rsid w:val="003E6000"/>
    <w:rsid w:val="003F5F43"/>
    <w:rsid w:val="00405857"/>
    <w:rsid w:val="00443A93"/>
    <w:rsid w:val="00466905"/>
    <w:rsid w:val="004733DC"/>
    <w:rsid w:val="00477F82"/>
    <w:rsid w:val="004A37E1"/>
    <w:rsid w:val="004B67D8"/>
    <w:rsid w:val="004E2AF5"/>
    <w:rsid w:val="004E5576"/>
    <w:rsid w:val="004F112B"/>
    <w:rsid w:val="004F1774"/>
    <w:rsid w:val="004F2BEE"/>
    <w:rsid w:val="0050242D"/>
    <w:rsid w:val="00505247"/>
    <w:rsid w:val="00515B25"/>
    <w:rsid w:val="00521BFD"/>
    <w:rsid w:val="00527196"/>
    <w:rsid w:val="005302CE"/>
    <w:rsid w:val="00531215"/>
    <w:rsid w:val="00535430"/>
    <w:rsid w:val="005430C2"/>
    <w:rsid w:val="00552E2D"/>
    <w:rsid w:val="005538BE"/>
    <w:rsid w:val="005776B8"/>
    <w:rsid w:val="005967F7"/>
    <w:rsid w:val="005A0115"/>
    <w:rsid w:val="005A13F8"/>
    <w:rsid w:val="005A37C2"/>
    <w:rsid w:val="005A3A73"/>
    <w:rsid w:val="005B2F14"/>
    <w:rsid w:val="005B332B"/>
    <w:rsid w:val="005B6A92"/>
    <w:rsid w:val="005C15ED"/>
    <w:rsid w:val="005C3381"/>
    <w:rsid w:val="005C5DAB"/>
    <w:rsid w:val="005D7AD0"/>
    <w:rsid w:val="005E7664"/>
    <w:rsid w:val="005F2BBE"/>
    <w:rsid w:val="00607312"/>
    <w:rsid w:val="00607626"/>
    <w:rsid w:val="00660189"/>
    <w:rsid w:val="00662E6E"/>
    <w:rsid w:val="0066554A"/>
    <w:rsid w:val="0066594F"/>
    <w:rsid w:val="00666319"/>
    <w:rsid w:val="00672990"/>
    <w:rsid w:val="00696EF8"/>
    <w:rsid w:val="006B3963"/>
    <w:rsid w:val="006B580D"/>
    <w:rsid w:val="006C29AE"/>
    <w:rsid w:val="006D20FD"/>
    <w:rsid w:val="006D78D9"/>
    <w:rsid w:val="006E3686"/>
    <w:rsid w:val="0071029E"/>
    <w:rsid w:val="00715FA2"/>
    <w:rsid w:val="00722ED7"/>
    <w:rsid w:val="00732960"/>
    <w:rsid w:val="00747A2B"/>
    <w:rsid w:val="007553EA"/>
    <w:rsid w:val="007814F0"/>
    <w:rsid w:val="00784D53"/>
    <w:rsid w:val="00785FEA"/>
    <w:rsid w:val="00786ACD"/>
    <w:rsid w:val="007A228C"/>
    <w:rsid w:val="007A3655"/>
    <w:rsid w:val="007A5232"/>
    <w:rsid w:val="007A56FC"/>
    <w:rsid w:val="007B0791"/>
    <w:rsid w:val="007D71F7"/>
    <w:rsid w:val="007E2546"/>
    <w:rsid w:val="007F3C73"/>
    <w:rsid w:val="007F525C"/>
    <w:rsid w:val="008021C6"/>
    <w:rsid w:val="00824DF7"/>
    <w:rsid w:val="00826509"/>
    <w:rsid w:val="00831271"/>
    <w:rsid w:val="0083587A"/>
    <w:rsid w:val="008557CD"/>
    <w:rsid w:val="0086646B"/>
    <w:rsid w:val="00866518"/>
    <w:rsid w:val="00880BB8"/>
    <w:rsid w:val="008A136E"/>
    <w:rsid w:val="008A4B7E"/>
    <w:rsid w:val="008C48E8"/>
    <w:rsid w:val="008C6DD0"/>
    <w:rsid w:val="008D54D4"/>
    <w:rsid w:val="00917392"/>
    <w:rsid w:val="00924828"/>
    <w:rsid w:val="00932911"/>
    <w:rsid w:val="00956F95"/>
    <w:rsid w:val="00975998"/>
    <w:rsid w:val="00980C90"/>
    <w:rsid w:val="0099574B"/>
    <w:rsid w:val="009958DA"/>
    <w:rsid w:val="009A196F"/>
    <w:rsid w:val="009A1A5B"/>
    <w:rsid w:val="009B0DF3"/>
    <w:rsid w:val="009D1B6E"/>
    <w:rsid w:val="009F7E07"/>
    <w:rsid w:val="00A004FE"/>
    <w:rsid w:val="00A01C4C"/>
    <w:rsid w:val="00A03AC1"/>
    <w:rsid w:val="00A13746"/>
    <w:rsid w:val="00A13AC9"/>
    <w:rsid w:val="00A17BCB"/>
    <w:rsid w:val="00A23BBB"/>
    <w:rsid w:val="00A364DE"/>
    <w:rsid w:val="00A36FB9"/>
    <w:rsid w:val="00A404E9"/>
    <w:rsid w:val="00A42AC1"/>
    <w:rsid w:val="00A55D6A"/>
    <w:rsid w:val="00A74D27"/>
    <w:rsid w:val="00A7588C"/>
    <w:rsid w:val="00A8357F"/>
    <w:rsid w:val="00AA73A9"/>
    <w:rsid w:val="00AB6354"/>
    <w:rsid w:val="00AC1EEB"/>
    <w:rsid w:val="00AE2F40"/>
    <w:rsid w:val="00AE737D"/>
    <w:rsid w:val="00AF7A80"/>
    <w:rsid w:val="00B01F8D"/>
    <w:rsid w:val="00B05425"/>
    <w:rsid w:val="00B518FF"/>
    <w:rsid w:val="00B5581C"/>
    <w:rsid w:val="00B56C4B"/>
    <w:rsid w:val="00B66D78"/>
    <w:rsid w:val="00B67697"/>
    <w:rsid w:val="00B7253B"/>
    <w:rsid w:val="00B75690"/>
    <w:rsid w:val="00B83755"/>
    <w:rsid w:val="00B852D0"/>
    <w:rsid w:val="00B93439"/>
    <w:rsid w:val="00B96C84"/>
    <w:rsid w:val="00BA21EC"/>
    <w:rsid w:val="00BB313A"/>
    <w:rsid w:val="00C01BE7"/>
    <w:rsid w:val="00C105CB"/>
    <w:rsid w:val="00C163E3"/>
    <w:rsid w:val="00C173A5"/>
    <w:rsid w:val="00C31828"/>
    <w:rsid w:val="00C40BEB"/>
    <w:rsid w:val="00C40F01"/>
    <w:rsid w:val="00C56123"/>
    <w:rsid w:val="00C629BC"/>
    <w:rsid w:val="00C71283"/>
    <w:rsid w:val="00C72F86"/>
    <w:rsid w:val="00C7551A"/>
    <w:rsid w:val="00C976F7"/>
    <w:rsid w:val="00CA2D44"/>
    <w:rsid w:val="00CF3BD3"/>
    <w:rsid w:val="00D05164"/>
    <w:rsid w:val="00D259C4"/>
    <w:rsid w:val="00D25BAC"/>
    <w:rsid w:val="00D36108"/>
    <w:rsid w:val="00D37368"/>
    <w:rsid w:val="00D469C5"/>
    <w:rsid w:val="00D47270"/>
    <w:rsid w:val="00D51592"/>
    <w:rsid w:val="00D65E2F"/>
    <w:rsid w:val="00D81E6A"/>
    <w:rsid w:val="00DA5CC4"/>
    <w:rsid w:val="00DB1A9A"/>
    <w:rsid w:val="00DB3CBF"/>
    <w:rsid w:val="00DC79BC"/>
    <w:rsid w:val="00DF1259"/>
    <w:rsid w:val="00DF168D"/>
    <w:rsid w:val="00E02C8B"/>
    <w:rsid w:val="00E15E7F"/>
    <w:rsid w:val="00E2256D"/>
    <w:rsid w:val="00E240BC"/>
    <w:rsid w:val="00E36F30"/>
    <w:rsid w:val="00E5787C"/>
    <w:rsid w:val="00E60499"/>
    <w:rsid w:val="00E81BA4"/>
    <w:rsid w:val="00E87439"/>
    <w:rsid w:val="00E925BA"/>
    <w:rsid w:val="00E925FD"/>
    <w:rsid w:val="00EA6BE2"/>
    <w:rsid w:val="00EC6B1B"/>
    <w:rsid w:val="00ED33D8"/>
    <w:rsid w:val="00EE0286"/>
    <w:rsid w:val="00F006E3"/>
    <w:rsid w:val="00F05837"/>
    <w:rsid w:val="00F07376"/>
    <w:rsid w:val="00F170E7"/>
    <w:rsid w:val="00F276E6"/>
    <w:rsid w:val="00F44956"/>
    <w:rsid w:val="00F66BB8"/>
    <w:rsid w:val="00F71416"/>
    <w:rsid w:val="00F82EF4"/>
    <w:rsid w:val="00F96278"/>
    <w:rsid w:val="00FB1289"/>
    <w:rsid w:val="00FB6DF7"/>
    <w:rsid w:val="00FC0317"/>
    <w:rsid w:val="00FC7347"/>
    <w:rsid w:val="00FD369F"/>
    <w:rsid w:val="00FE3BA5"/>
    <w:rsid w:val="00FE5C8E"/>
    <w:rsid w:val="00FF7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12">
    <w:name w:val="Неразрешенное упоминание1"/>
    <w:uiPriority w:val="99"/>
    <w:semiHidden/>
    <w:unhideWhenUsed/>
    <w:rsid w:val="002962FA"/>
    <w:rPr>
      <w:color w:val="605E5C"/>
      <w:shd w:val="clear" w:color="auto" w:fill="E1DFDD"/>
    </w:rPr>
  </w:style>
  <w:style w:type="character" w:styleId="a6">
    <w:name w:val="FollowedHyperlink"/>
    <w:rsid w:val="00E60499"/>
    <w:rPr>
      <w:color w:val="954F72"/>
      <w:u w:val="single"/>
    </w:rPr>
  </w:style>
  <w:style w:type="character" w:styleId="a7">
    <w:name w:val="Emphasis"/>
    <w:uiPriority w:val="20"/>
    <w:qFormat/>
    <w:rsid w:val="00DF168D"/>
    <w:rPr>
      <w:i/>
      <w:iCs/>
    </w:rPr>
  </w:style>
  <w:style w:type="paragraph" w:styleId="a8">
    <w:name w:val="Body Text"/>
    <w:basedOn w:val="a"/>
    <w:link w:val="a9"/>
    <w:unhideWhenUsed/>
    <w:rsid w:val="005A13F8"/>
    <w:pPr>
      <w:spacing w:before="240" w:line="360" w:lineRule="auto"/>
    </w:pPr>
    <w:rPr>
      <w:rFonts w:ascii="Times New Roman" w:hAnsi="Times New Roman" w:cs="Times New Roman"/>
      <w:sz w:val="28"/>
      <w:szCs w:val="24"/>
      <w:lang w:eastAsia="ru-RU"/>
    </w:rPr>
  </w:style>
  <w:style w:type="character" w:customStyle="1" w:styleId="a9">
    <w:name w:val="Основной текст Знак"/>
    <w:link w:val="a8"/>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a">
    <w:name w:val="Body Text Indent"/>
    <w:basedOn w:val="a"/>
    <w:link w:val="ab"/>
    <w:rsid w:val="00B852D0"/>
    <w:pPr>
      <w:suppressAutoHyphens/>
      <w:spacing w:after="120"/>
      <w:ind w:left="283"/>
    </w:pPr>
    <w:rPr>
      <w:rFonts w:ascii="Times New Roman" w:hAnsi="Times New Roman" w:cs="Times New Roman"/>
      <w:sz w:val="28"/>
      <w:szCs w:val="24"/>
      <w:lang w:val="ru-RU" w:eastAsia="ar-SA"/>
    </w:rPr>
  </w:style>
  <w:style w:type="character" w:customStyle="1" w:styleId="ab">
    <w:name w:val="Основной текст с отступом Знак"/>
    <w:basedOn w:val="a0"/>
    <w:link w:val="aa"/>
    <w:rsid w:val="00B852D0"/>
    <w:rPr>
      <w:sz w:val="28"/>
      <w:szCs w:val="24"/>
      <w:lang w:eastAsia="ar-SA"/>
    </w:rPr>
  </w:style>
  <w:style w:type="paragraph" w:customStyle="1" w:styleId="13">
    <w:name w:val="Обычный1"/>
    <w:rsid w:val="00A364DE"/>
    <w:pPr>
      <w:widowControl w:val="0"/>
      <w:suppressAutoHyphens/>
      <w:spacing w:line="360" w:lineRule="auto"/>
      <w:ind w:firstLine="460"/>
      <w:jc w:val="both"/>
    </w:pPr>
    <w:rPr>
      <w:rFonts w:eastAsia="Arial"/>
      <w:sz w:val="24"/>
      <w:lang w:eastAsia="ar-SA"/>
    </w:rPr>
  </w:style>
  <w:style w:type="paragraph" w:styleId="ac">
    <w:name w:val="List Paragraph"/>
    <w:basedOn w:val="a"/>
    <w:uiPriority w:val="34"/>
    <w:qFormat/>
    <w:rsid w:val="008D54D4"/>
    <w:pPr>
      <w:ind w:left="720"/>
      <w:contextualSpacing/>
    </w:pPr>
  </w:style>
  <w:style w:type="character" w:customStyle="1" w:styleId="longtext">
    <w:name w:val="long_text"/>
    <w:basedOn w:val="a0"/>
    <w:rsid w:val="00A23BBB"/>
  </w:style>
</w:styles>
</file>

<file path=word/webSettings.xml><?xml version="1.0" encoding="utf-8"?>
<w:webSettings xmlns:r="http://schemas.openxmlformats.org/officeDocument/2006/relationships" xmlns:w="http://schemas.openxmlformats.org/wordprocessingml/2006/main">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an.gc.ca/home" TargetMode="External"/><Relationship Id="rId3" Type="http://schemas.openxmlformats.org/officeDocument/2006/relationships/settings" Target="settings.xml"/><Relationship Id="rId7" Type="http://schemas.openxmlformats.org/officeDocument/2006/relationships/hyperlink" Target="http://www.ars.usda.gov/main/site_main.htm?modecode=12-75-3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estryimages.org/" TargetMode="External"/><Relationship Id="rId5" Type="http://schemas.openxmlformats.org/officeDocument/2006/relationships/hyperlink" Target="http://www.mycoban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13</Pages>
  <Words>2956</Words>
  <Characters>20955</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23864</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кафедра</cp:lastModifiedBy>
  <cp:revision>66</cp:revision>
  <cp:lastPrinted>2019-09-08T11:00:00Z</cp:lastPrinted>
  <dcterms:created xsi:type="dcterms:W3CDTF">2020-09-09T07:13:00Z</dcterms:created>
  <dcterms:modified xsi:type="dcterms:W3CDTF">2021-01-22T11:06:00Z</dcterms:modified>
</cp:coreProperties>
</file>