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B42A0" w14:textId="77777777" w:rsidR="006E3359" w:rsidRPr="00955E95" w:rsidRDefault="006E3359" w:rsidP="006E3359">
      <w:pPr>
        <w:ind w:left="2832" w:firstLine="708"/>
        <w:rPr>
          <w:rFonts w:ascii="Times New Roman" w:hAnsi="Times New Roman" w:cs="Times New Roman"/>
          <w:b/>
          <w:caps/>
          <w:sz w:val="28"/>
          <w:szCs w:val="28"/>
          <w:lang w:val="uk-UA"/>
        </w:rPr>
      </w:pPr>
      <w:r w:rsidRPr="00955E95">
        <w:rPr>
          <w:rFonts w:ascii="Times New Roman" w:hAnsi="Times New Roman" w:cs="Times New Roman"/>
          <w:b/>
          <w:caps/>
          <w:sz w:val="28"/>
          <w:szCs w:val="28"/>
          <w:lang w:val="uk-UA"/>
        </w:rPr>
        <w:t xml:space="preserve">Мелітопольський державний педагогічний університет </w:t>
      </w:r>
    </w:p>
    <w:p w14:paraId="6797C712" w14:textId="77777777" w:rsidR="006E3359" w:rsidRPr="00955E95" w:rsidRDefault="006E3359" w:rsidP="006E3359">
      <w:pPr>
        <w:jc w:val="center"/>
        <w:rPr>
          <w:rFonts w:ascii="Times New Roman" w:hAnsi="Times New Roman" w:cs="Times New Roman"/>
          <w:b/>
          <w:caps/>
          <w:color w:val="000000"/>
          <w:sz w:val="28"/>
          <w:szCs w:val="28"/>
          <w:lang w:val="uk-UA"/>
        </w:rPr>
      </w:pPr>
      <w:r w:rsidRPr="00955E95">
        <w:rPr>
          <w:rFonts w:ascii="Times New Roman" w:hAnsi="Times New Roman" w:cs="Times New Roman"/>
          <w:b/>
          <w:caps/>
          <w:sz w:val="28"/>
          <w:szCs w:val="28"/>
          <w:lang w:val="uk-UA"/>
        </w:rPr>
        <w:t>імені Богдана Хмельницького</w:t>
      </w:r>
      <w:r w:rsidRPr="00955E95">
        <w:rPr>
          <w:rFonts w:ascii="Times New Roman" w:hAnsi="Times New Roman" w:cs="Times New Roman"/>
          <w:b/>
          <w:caps/>
          <w:color w:val="000000"/>
          <w:sz w:val="28"/>
          <w:szCs w:val="28"/>
          <w:lang w:val="uk-UA"/>
        </w:rPr>
        <w:t xml:space="preserve"> </w:t>
      </w:r>
    </w:p>
    <w:p w14:paraId="44BCDA4D" w14:textId="77777777" w:rsidR="006E3359" w:rsidRPr="00955E95" w:rsidRDefault="006E3359" w:rsidP="006E3359">
      <w:pPr>
        <w:jc w:val="center"/>
        <w:rPr>
          <w:rFonts w:ascii="Times New Roman" w:hAnsi="Times New Roman" w:cs="Times New Roman"/>
          <w:b/>
          <w:caps/>
          <w:sz w:val="28"/>
          <w:szCs w:val="28"/>
          <w:lang w:val="uk-UA"/>
        </w:rPr>
      </w:pPr>
    </w:p>
    <w:p w14:paraId="1C0F90DE" w14:textId="35BA8A59" w:rsidR="006E3359" w:rsidRPr="00955E95" w:rsidRDefault="00D463B0" w:rsidP="006E3359">
      <w:pPr>
        <w:jc w:val="center"/>
        <w:rPr>
          <w:rFonts w:ascii="Times New Roman" w:hAnsi="Times New Roman" w:cs="Times New Roman"/>
          <w:b/>
          <w:caps/>
          <w:sz w:val="28"/>
          <w:szCs w:val="28"/>
          <w:lang w:val="uk-UA"/>
        </w:rPr>
      </w:pPr>
      <w:r w:rsidRPr="00955E95">
        <w:rPr>
          <w:rFonts w:ascii="Times New Roman" w:hAnsi="Times New Roman" w:cs="Times New Roman"/>
          <w:b/>
          <w:caps/>
          <w:sz w:val="28"/>
          <w:szCs w:val="28"/>
          <w:lang w:val="uk-UA"/>
        </w:rPr>
        <w:t>ХІМІКО_БІОЛОГІЧНИЙ</w:t>
      </w:r>
      <w:r w:rsidR="006E3359" w:rsidRPr="00955E95">
        <w:rPr>
          <w:rFonts w:ascii="Times New Roman" w:hAnsi="Times New Roman" w:cs="Times New Roman"/>
          <w:b/>
          <w:caps/>
          <w:sz w:val="28"/>
          <w:szCs w:val="28"/>
          <w:lang w:val="uk-UA"/>
        </w:rPr>
        <w:t xml:space="preserve"> факультет</w:t>
      </w:r>
    </w:p>
    <w:p w14:paraId="1C3566C6" w14:textId="77777777" w:rsidR="006E3359" w:rsidRPr="00955E95" w:rsidRDefault="006E3359" w:rsidP="006E3359">
      <w:pPr>
        <w:jc w:val="center"/>
        <w:rPr>
          <w:rFonts w:ascii="Times New Roman" w:hAnsi="Times New Roman" w:cs="Times New Roman"/>
          <w:b/>
          <w:caps/>
          <w:sz w:val="28"/>
          <w:szCs w:val="28"/>
          <w:lang w:val="uk-UA"/>
        </w:rPr>
      </w:pPr>
    </w:p>
    <w:p w14:paraId="47B47067" w14:textId="1A28ACD5" w:rsidR="006E3359" w:rsidRPr="00955E95" w:rsidRDefault="006E3359" w:rsidP="006E3359">
      <w:pPr>
        <w:jc w:val="center"/>
        <w:rPr>
          <w:rFonts w:ascii="Times New Roman" w:hAnsi="Times New Roman" w:cs="Times New Roman"/>
          <w:b/>
          <w:caps/>
          <w:sz w:val="28"/>
          <w:szCs w:val="28"/>
          <w:lang w:val="uk-UA"/>
        </w:rPr>
      </w:pPr>
      <w:r w:rsidRPr="00955E95">
        <w:rPr>
          <w:rFonts w:ascii="Times New Roman" w:hAnsi="Times New Roman" w:cs="Times New Roman"/>
          <w:b/>
          <w:caps/>
          <w:sz w:val="28"/>
          <w:szCs w:val="28"/>
          <w:lang w:val="uk-UA"/>
        </w:rPr>
        <w:t xml:space="preserve">Кафедра </w:t>
      </w:r>
      <w:r w:rsidR="00D463B0" w:rsidRPr="00955E95">
        <w:rPr>
          <w:rFonts w:ascii="Times New Roman" w:hAnsi="Times New Roman" w:cs="Times New Roman"/>
          <w:b/>
          <w:caps/>
          <w:sz w:val="28"/>
          <w:szCs w:val="28"/>
          <w:lang w:val="uk-UA"/>
        </w:rPr>
        <w:t>ОРГАНІЧНОЇ І БІОЛОГІЧНОЇ ХІМІЇ</w:t>
      </w:r>
    </w:p>
    <w:p w14:paraId="7048FB47" w14:textId="77777777" w:rsidR="006E3359" w:rsidRPr="00955E95" w:rsidRDefault="006E3359" w:rsidP="006E3359">
      <w:pPr>
        <w:jc w:val="center"/>
        <w:rPr>
          <w:rFonts w:ascii="Times New Roman" w:hAnsi="Times New Roman" w:cs="Times New Roman"/>
          <w:b/>
          <w:caps/>
          <w:color w:val="000000"/>
          <w:sz w:val="28"/>
          <w:szCs w:val="28"/>
          <w:lang w:val="uk-UA"/>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4101"/>
        <w:gridCol w:w="10419"/>
      </w:tblGrid>
      <w:tr w:rsidR="006E3359" w:rsidRPr="006E50CC" w14:paraId="3AE88DDC" w14:textId="77777777" w:rsidTr="006057B3">
        <w:trPr>
          <w:trHeight w:val="279"/>
        </w:trPr>
        <w:tc>
          <w:tcPr>
            <w:tcW w:w="4101"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3ADCC728" w14:textId="77777777" w:rsidR="006E3359" w:rsidRPr="00955E95" w:rsidRDefault="006E3359" w:rsidP="006057B3">
            <w:pPr>
              <w:spacing w:after="0" w:line="240" w:lineRule="auto"/>
              <w:rPr>
                <w:rFonts w:ascii="Times New Roman" w:hAnsi="Times New Roman" w:cs="Times New Roman"/>
                <w:b/>
                <w:color w:val="000000"/>
                <w:sz w:val="28"/>
                <w:szCs w:val="28"/>
                <w:lang w:val="uk-UA"/>
              </w:rPr>
            </w:pPr>
            <w:r w:rsidRPr="00955E95">
              <w:rPr>
                <w:rFonts w:ascii="Times New Roman" w:hAnsi="Times New Roman" w:cs="Times New Roman"/>
                <w:b/>
                <w:color w:val="000000"/>
                <w:sz w:val="28"/>
                <w:szCs w:val="28"/>
                <w:lang w:val="uk-UA"/>
              </w:rPr>
              <w:t xml:space="preserve">Назва </w:t>
            </w:r>
            <w:r w:rsidR="001B696A" w:rsidRPr="00955E95">
              <w:rPr>
                <w:rFonts w:ascii="Times New Roman" w:hAnsi="Times New Roman" w:cs="Times New Roman"/>
                <w:b/>
                <w:color w:val="000000"/>
                <w:sz w:val="28"/>
                <w:szCs w:val="28"/>
                <w:lang w:val="uk-UA"/>
              </w:rPr>
              <w:t>освітнього компоненту</w:t>
            </w:r>
          </w:p>
          <w:p w14:paraId="42D126D1" w14:textId="77777777" w:rsidR="006E3359" w:rsidRPr="00955E95" w:rsidRDefault="006E3359" w:rsidP="006057B3">
            <w:pPr>
              <w:spacing w:after="0" w:line="240" w:lineRule="auto"/>
              <w:rPr>
                <w:rFonts w:ascii="Times New Roman" w:hAnsi="Times New Roman" w:cs="Times New Roman"/>
                <w:color w:val="000000"/>
                <w:sz w:val="28"/>
                <w:szCs w:val="28"/>
                <w:lang w:val="uk-UA"/>
              </w:rPr>
            </w:pPr>
            <w:r w:rsidRPr="00955E95">
              <w:rPr>
                <w:rFonts w:ascii="Times New Roman" w:hAnsi="Times New Roman" w:cs="Times New Roman"/>
                <w:i/>
                <w:color w:val="000000"/>
                <w:sz w:val="28"/>
                <w:szCs w:val="28"/>
                <w:lang w:val="uk-UA"/>
              </w:rPr>
              <w:t>Нормативний/вибірковий</w:t>
            </w:r>
          </w:p>
        </w:tc>
        <w:tc>
          <w:tcPr>
            <w:tcW w:w="10419"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6CCAFF3B" w14:textId="10662ADC" w:rsidR="001B696A" w:rsidRPr="00955E95" w:rsidRDefault="00107C10" w:rsidP="006057B3">
            <w:pPr>
              <w:tabs>
                <w:tab w:val="left" w:pos="9623"/>
              </w:tabs>
              <w:spacing w:after="0" w:line="240" w:lineRule="auto"/>
              <w:jc w:val="both"/>
              <w:rPr>
                <w:rFonts w:ascii="Times New Roman" w:hAnsi="Times New Roman" w:cs="Times New Roman"/>
                <w:sz w:val="28"/>
                <w:szCs w:val="28"/>
                <w:lang w:val="uk-UA"/>
              </w:rPr>
            </w:pPr>
            <w:r w:rsidRPr="00955E95">
              <w:rPr>
                <w:rFonts w:ascii="Times New Roman" w:hAnsi="Times New Roman" w:cs="Times New Roman"/>
                <w:sz w:val="28"/>
                <w:szCs w:val="28"/>
                <w:lang w:val="uk-UA"/>
              </w:rPr>
              <w:t>Хімія біологічно активних сполук</w:t>
            </w:r>
          </w:p>
          <w:p w14:paraId="42AE7C6F" w14:textId="5F5F02D9" w:rsidR="006E3359" w:rsidRPr="00955E95" w:rsidRDefault="00107C10" w:rsidP="006057B3">
            <w:pPr>
              <w:tabs>
                <w:tab w:val="left" w:pos="9623"/>
              </w:tabs>
              <w:spacing w:after="0" w:line="240" w:lineRule="auto"/>
              <w:jc w:val="both"/>
              <w:rPr>
                <w:rFonts w:ascii="Times New Roman" w:hAnsi="Times New Roman" w:cs="Times New Roman"/>
                <w:color w:val="000000"/>
                <w:sz w:val="28"/>
                <w:szCs w:val="28"/>
                <w:lang w:val="uk-UA"/>
              </w:rPr>
            </w:pPr>
            <w:r w:rsidRPr="00955E95">
              <w:rPr>
                <w:rFonts w:ascii="Times New Roman" w:hAnsi="Times New Roman" w:cs="Times New Roman"/>
                <w:sz w:val="28"/>
                <w:szCs w:val="28"/>
                <w:lang w:val="uk-UA"/>
              </w:rPr>
              <w:t>вибірковий</w:t>
            </w:r>
          </w:p>
        </w:tc>
      </w:tr>
      <w:tr w:rsidR="006E3359" w:rsidRPr="00955E95" w14:paraId="7B107550" w14:textId="77777777" w:rsidTr="006057B3">
        <w:trPr>
          <w:trHeight w:val="279"/>
        </w:trPr>
        <w:tc>
          <w:tcPr>
            <w:tcW w:w="4101"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696FB1B" w14:textId="77777777" w:rsidR="006E3359" w:rsidRPr="00955E95" w:rsidRDefault="006E3359" w:rsidP="006057B3">
            <w:pPr>
              <w:spacing w:after="0" w:line="240" w:lineRule="auto"/>
              <w:rPr>
                <w:rFonts w:ascii="Times New Roman" w:hAnsi="Times New Roman" w:cs="Times New Roman"/>
                <w:b/>
                <w:color w:val="000000"/>
                <w:sz w:val="28"/>
                <w:szCs w:val="28"/>
                <w:lang w:val="uk-UA"/>
              </w:rPr>
            </w:pPr>
            <w:r w:rsidRPr="00955E95">
              <w:rPr>
                <w:rFonts w:ascii="Times New Roman" w:hAnsi="Times New Roman" w:cs="Times New Roman"/>
                <w:b/>
                <w:color w:val="000000"/>
                <w:sz w:val="28"/>
                <w:szCs w:val="28"/>
                <w:lang w:val="uk-UA"/>
              </w:rPr>
              <w:t xml:space="preserve">Ступінь освіти Бакалавр/магістр/доктор філософії </w:t>
            </w:r>
          </w:p>
          <w:p w14:paraId="692BE78A" w14:textId="77777777" w:rsidR="006E3359" w:rsidRPr="00955E95" w:rsidRDefault="006E3359" w:rsidP="006057B3">
            <w:pPr>
              <w:spacing w:after="0" w:line="240" w:lineRule="auto"/>
              <w:rPr>
                <w:rFonts w:ascii="Times New Roman" w:hAnsi="Times New Roman" w:cs="Times New Roman"/>
                <w:b/>
                <w:color w:val="000000"/>
                <w:sz w:val="28"/>
                <w:szCs w:val="28"/>
                <w:lang w:val="uk-UA"/>
              </w:rPr>
            </w:pPr>
            <w:r w:rsidRPr="00955E95">
              <w:rPr>
                <w:rFonts w:ascii="Times New Roman" w:hAnsi="Times New Roman" w:cs="Times New Roman"/>
                <w:b/>
                <w:color w:val="000000"/>
                <w:sz w:val="28"/>
                <w:szCs w:val="28"/>
                <w:lang w:val="uk-UA"/>
              </w:rPr>
              <w:t>Освітня програма</w:t>
            </w:r>
          </w:p>
        </w:tc>
        <w:tc>
          <w:tcPr>
            <w:tcW w:w="10419"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545E83D4" w14:textId="7DFEB529" w:rsidR="006E3359" w:rsidRPr="00955E95" w:rsidRDefault="00C12AF5" w:rsidP="006057B3">
            <w:pPr>
              <w:tabs>
                <w:tab w:val="left" w:pos="9623"/>
              </w:tabs>
              <w:spacing w:after="0" w:line="240" w:lineRule="auto"/>
              <w:jc w:val="both"/>
              <w:rPr>
                <w:rFonts w:ascii="Times New Roman" w:hAnsi="Times New Roman" w:cs="Times New Roman"/>
                <w:sz w:val="28"/>
                <w:szCs w:val="28"/>
                <w:lang w:val="uk-UA"/>
              </w:rPr>
            </w:pPr>
            <w:r w:rsidRPr="00955E95">
              <w:rPr>
                <w:rFonts w:ascii="Times New Roman" w:hAnsi="Times New Roman" w:cs="Times New Roman"/>
                <w:sz w:val="28"/>
                <w:szCs w:val="28"/>
                <w:lang w:val="uk-UA"/>
              </w:rPr>
              <w:t>Доктор філософії</w:t>
            </w:r>
          </w:p>
          <w:p w14:paraId="48F44F08" w14:textId="77777777" w:rsidR="006E3359" w:rsidRPr="00955E95" w:rsidRDefault="006E3359" w:rsidP="006057B3">
            <w:pPr>
              <w:tabs>
                <w:tab w:val="left" w:pos="9623"/>
              </w:tabs>
              <w:spacing w:after="0" w:line="240" w:lineRule="auto"/>
              <w:jc w:val="both"/>
              <w:rPr>
                <w:rFonts w:ascii="Times New Roman" w:hAnsi="Times New Roman" w:cs="Times New Roman"/>
                <w:sz w:val="28"/>
                <w:szCs w:val="28"/>
                <w:lang w:val="uk-UA"/>
              </w:rPr>
            </w:pPr>
          </w:p>
          <w:p w14:paraId="5F88B8C6" w14:textId="77777777" w:rsidR="006E3359" w:rsidRPr="00955E95" w:rsidRDefault="006E3359" w:rsidP="006057B3">
            <w:pPr>
              <w:tabs>
                <w:tab w:val="left" w:pos="9623"/>
              </w:tabs>
              <w:spacing w:after="0" w:line="240" w:lineRule="auto"/>
              <w:jc w:val="both"/>
              <w:rPr>
                <w:rFonts w:ascii="Times New Roman" w:hAnsi="Times New Roman" w:cs="Times New Roman"/>
                <w:sz w:val="28"/>
                <w:szCs w:val="28"/>
                <w:lang w:val="uk-UA"/>
              </w:rPr>
            </w:pPr>
          </w:p>
          <w:p w14:paraId="555A0F79" w14:textId="226EBD45" w:rsidR="006E3359" w:rsidRPr="00955E95" w:rsidRDefault="00C12AF5" w:rsidP="006057B3">
            <w:pPr>
              <w:tabs>
                <w:tab w:val="left" w:pos="9623"/>
              </w:tabs>
              <w:spacing w:after="0" w:line="240" w:lineRule="auto"/>
              <w:jc w:val="both"/>
              <w:rPr>
                <w:rFonts w:ascii="Times New Roman" w:hAnsi="Times New Roman" w:cs="Times New Roman"/>
                <w:sz w:val="28"/>
                <w:szCs w:val="28"/>
                <w:lang w:val="uk-UA"/>
              </w:rPr>
            </w:pPr>
            <w:r w:rsidRPr="00955E95">
              <w:rPr>
                <w:rFonts w:ascii="Times New Roman" w:hAnsi="Times New Roman" w:cs="Times New Roman"/>
                <w:sz w:val="28"/>
                <w:szCs w:val="28"/>
                <w:lang w:val="uk-UA"/>
              </w:rPr>
              <w:t>Біологія</w:t>
            </w:r>
          </w:p>
        </w:tc>
      </w:tr>
      <w:tr w:rsidR="006E3359" w:rsidRPr="00955E95" w14:paraId="1524E719" w14:textId="77777777" w:rsidTr="006057B3">
        <w:trPr>
          <w:trHeight w:val="279"/>
        </w:trPr>
        <w:tc>
          <w:tcPr>
            <w:tcW w:w="4101"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1716E88" w14:textId="77777777" w:rsidR="006E3359" w:rsidRPr="00955E95" w:rsidRDefault="006E3359" w:rsidP="006057B3">
            <w:pPr>
              <w:spacing w:after="0" w:line="240" w:lineRule="auto"/>
              <w:rPr>
                <w:rFonts w:ascii="Times New Roman" w:hAnsi="Times New Roman" w:cs="Times New Roman"/>
                <w:b/>
                <w:color w:val="000000"/>
                <w:sz w:val="28"/>
                <w:szCs w:val="28"/>
                <w:lang w:val="uk-UA"/>
              </w:rPr>
            </w:pPr>
            <w:r w:rsidRPr="00955E95">
              <w:rPr>
                <w:rFonts w:ascii="Times New Roman" w:hAnsi="Times New Roman" w:cs="Times New Roman"/>
                <w:b/>
                <w:color w:val="000000"/>
                <w:sz w:val="28"/>
                <w:szCs w:val="28"/>
                <w:lang w:val="uk-UA"/>
              </w:rPr>
              <w:t>Рік викладання/ Семестр/ Курс (рік навчання)</w:t>
            </w:r>
          </w:p>
        </w:tc>
        <w:tc>
          <w:tcPr>
            <w:tcW w:w="10419"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37AA239C" w14:textId="4258DA15" w:rsidR="006E3359" w:rsidRPr="00955E95" w:rsidRDefault="006057B3" w:rsidP="006E50CC">
            <w:pPr>
              <w:tabs>
                <w:tab w:val="left" w:pos="9623"/>
              </w:tabs>
              <w:spacing w:after="0" w:line="240" w:lineRule="auto"/>
              <w:jc w:val="both"/>
              <w:rPr>
                <w:rFonts w:ascii="Times New Roman" w:hAnsi="Times New Roman" w:cs="Times New Roman"/>
                <w:sz w:val="28"/>
                <w:szCs w:val="28"/>
                <w:lang w:val="uk-UA"/>
              </w:rPr>
            </w:pPr>
            <w:r w:rsidRPr="00955E95">
              <w:rPr>
                <w:rFonts w:ascii="Times New Roman" w:hAnsi="Times New Roman" w:cs="Times New Roman"/>
                <w:i/>
                <w:sz w:val="28"/>
                <w:szCs w:val="28"/>
                <w:lang w:val="uk-UA"/>
              </w:rPr>
              <w:t>20</w:t>
            </w:r>
            <w:r w:rsidR="006E50CC">
              <w:rPr>
                <w:rFonts w:ascii="Times New Roman" w:hAnsi="Times New Roman" w:cs="Times New Roman"/>
                <w:i/>
                <w:sz w:val="28"/>
                <w:szCs w:val="28"/>
                <w:lang w:val="uk-UA"/>
              </w:rPr>
              <w:t>21</w:t>
            </w:r>
            <w:r w:rsidRPr="00955E95">
              <w:rPr>
                <w:rFonts w:ascii="Times New Roman" w:hAnsi="Times New Roman" w:cs="Times New Roman"/>
                <w:i/>
                <w:sz w:val="28"/>
                <w:szCs w:val="28"/>
                <w:lang w:val="uk-UA"/>
              </w:rPr>
              <w:t>-2</w:t>
            </w:r>
            <w:r w:rsidR="00C12AF5" w:rsidRPr="00955E95">
              <w:rPr>
                <w:rFonts w:ascii="Times New Roman" w:hAnsi="Times New Roman" w:cs="Times New Roman"/>
                <w:i/>
                <w:sz w:val="28"/>
                <w:szCs w:val="28"/>
                <w:lang w:val="uk-UA"/>
              </w:rPr>
              <w:t>0</w:t>
            </w:r>
            <w:r w:rsidR="006E50CC">
              <w:rPr>
                <w:rFonts w:ascii="Times New Roman" w:hAnsi="Times New Roman" w:cs="Times New Roman"/>
                <w:i/>
                <w:sz w:val="28"/>
                <w:szCs w:val="28"/>
                <w:lang w:val="uk-UA"/>
              </w:rPr>
              <w:t>22</w:t>
            </w:r>
            <w:r w:rsidRPr="00955E95">
              <w:rPr>
                <w:rFonts w:ascii="Times New Roman" w:hAnsi="Times New Roman" w:cs="Times New Roman"/>
                <w:i/>
                <w:sz w:val="28"/>
                <w:szCs w:val="28"/>
                <w:lang w:val="uk-UA"/>
              </w:rPr>
              <w:t xml:space="preserve">/ </w:t>
            </w:r>
            <w:r w:rsidR="00C12AF5" w:rsidRPr="00955E95">
              <w:rPr>
                <w:rFonts w:ascii="Times New Roman" w:hAnsi="Times New Roman" w:cs="Times New Roman"/>
                <w:i/>
                <w:sz w:val="28"/>
                <w:szCs w:val="28"/>
                <w:lang w:val="uk-UA"/>
              </w:rPr>
              <w:t>3-4</w:t>
            </w:r>
            <w:r w:rsidR="006E3359" w:rsidRPr="00955E95">
              <w:rPr>
                <w:rFonts w:ascii="Times New Roman" w:hAnsi="Times New Roman" w:cs="Times New Roman"/>
                <w:i/>
                <w:sz w:val="28"/>
                <w:szCs w:val="28"/>
                <w:lang w:val="uk-UA"/>
              </w:rPr>
              <w:t xml:space="preserve"> семестр</w:t>
            </w:r>
            <w:r w:rsidR="00C12AF5" w:rsidRPr="00955E95">
              <w:rPr>
                <w:rFonts w:ascii="Times New Roman" w:hAnsi="Times New Roman" w:cs="Times New Roman"/>
                <w:i/>
                <w:sz w:val="28"/>
                <w:szCs w:val="28"/>
                <w:lang w:val="uk-UA"/>
              </w:rPr>
              <w:t>и</w:t>
            </w:r>
            <w:r w:rsidR="006E3359" w:rsidRPr="00955E95">
              <w:rPr>
                <w:rFonts w:ascii="Times New Roman" w:hAnsi="Times New Roman" w:cs="Times New Roman"/>
                <w:i/>
                <w:sz w:val="28"/>
                <w:szCs w:val="28"/>
                <w:lang w:val="uk-UA"/>
              </w:rPr>
              <w:t xml:space="preserve"> / 1</w:t>
            </w:r>
            <w:r w:rsidR="00C12AF5" w:rsidRPr="00955E95">
              <w:rPr>
                <w:rFonts w:ascii="Times New Roman" w:hAnsi="Times New Roman" w:cs="Times New Roman"/>
                <w:i/>
                <w:sz w:val="28"/>
                <w:szCs w:val="28"/>
                <w:lang w:val="uk-UA"/>
              </w:rPr>
              <w:t>І</w:t>
            </w:r>
            <w:r w:rsidR="006E3359" w:rsidRPr="00955E95">
              <w:rPr>
                <w:rFonts w:ascii="Times New Roman" w:hAnsi="Times New Roman" w:cs="Times New Roman"/>
                <w:i/>
                <w:sz w:val="28"/>
                <w:szCs w:val="28"/>
                <w:lang w:val="uk-UA"/>
              </w:rPr>
              <w:t xml:space="preserve"> курс</w:t>
            </w:r>
          </w:p>
        </w:tc>
      </w:tr>
      <w:tr w:rsidR="006E3359" w:rsidRPr="00955E95" w14:paraId="61343F5B" w14:textId="77777777" w:rsidTr="006057B3">
        <w:trPr>
          <w:trHeight w:val="369"/>
        </w:trPr>
        <w:tc>
          <w:tcPr>
            <w:tcW w:w="4101"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5A564EE" w14:textId="77777777" w:rsidR="006E3359" w:rsidRPr="00955E95" w:rsidRDefault="006E3359" w:rsidP="006057B3">
            <w:pPr>
              <w:spacing w:after="0" w:line="240" w:lineRule="auto"/>
              <w:rPr>
                <w:rFonts w:ascii="Times New Roman" w:hAnsi="Times New Roman" w:cs="Times New Roman"/>
                <w:color w:val="000000"/>
                <w:sz w:val="28"/>
                <w:szCs w:val="28"/>
                <w:lang w:val="uk-UA"/>
              </w:rPr>
            </w:pPr>
            <w:r w:rsidRPr="00955E95">
              <w:rPr>
                <w:rFonts w:ascii="Times New Roman" w:hAnsi="Times New Roman" w:cs="Times New Roman"/>
                <w:b/>
                <w:color w:val="000000"/>
                <w:sz w:val="28"/>
                <w:szCs w:val="28"/>
                <w:lang w:val="uk-UA"/>
              </w:rPr>
              <w:t>Викладач</w:t>
            </w:r>
          </w:p>
        </w:tc>
        <w:tc>
          <w:tcPr>
            <w:tcW w:w="10419"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051DBEFA" w14:textId="1008CB32" w:rsidR="006E3359" w:rsidRPr="00955E95" w:rsidRDefault="006057B3" w:rsidP="006E50CC">
            <w:pPr>
              <w:spacing w:after="0" w:line="240" w:lineRule="auto"/>
              <w:jc w:val="both"/>
              <w:rPr>
                <w:rFonts w:ascii="Times New Roman" w:hAnsi="Times New Roman" w:cs="Times New Roman"/>
                <w:color w:val="000000"/>
                <w:sz w:val="28"/>
                <w:szCs w:val="28"/>
                <w:lang w:val="uk-UA"/>
              </w:rPr>
            </w:pPr>
            <w:proofErr w:type="spellStart"/>
            <w:r w:rsidRPr="00955E95">
              <w:rPr>
                <w:rFonts w:ascii="Times New Roman" w:hAnsi="Times New Roman" w:cs="Times New Roman"/>
                <w:color w:val="000000"/>
                <w:sz w:val="28"/>
                <w:szCs w:val="28"/>
                <w:lang w:val="uk-UA"/>
              </w:rPr>
              <w:t>Хромишев</w:t>
            </w:r>
            <w:r w:rsidR="006E50CC">
              <w:rPr>
                <w:rFonts w:ascii="Times New Roman" w:hAnsi="Times New Roman" w:cs="Times New Roman"/>
                <w:color w:val="000000"/>
                <w:sz w:val="28"/>
                <w:szCs w:val="28"/>
                <w:lang w:val="uk-UA"/>
              </w:rPr>
              <w:t>а</w:t>
            </w:r>
            <w:proofErr w:type="spellEnd"/>
            <w:r w:rsidRPr="00955E95">
              <w:rPr>
                <w:rFonts w:ascii="Times New Roman" w:hAnsi="Times New Roman" w:cs="Times New Roman"/>
                <w:color w:val="000000"/>
                <w:sz w:val="28"/>
                <w:szCs w:val="28"/>
                <w:lang w:val="uk-UA"/>
              </w:rPr>
              <w:t xml:space="preserve"> </w:t>
            </w:r>
            <w:r w:rsidR="006E50CC">
              <w:rPr>
                <w:rFonts w:ascii="Times New Roman" w:hAnsi="Times New Roman" w:cs="Times New Roman"/>
                <w:color w:val="000000"/>
                <w:sz w:val="28"/>
                <w:szCs w:val="28"/>
                <w:lang w:val="uk-UA"/>
              </w:rPr>
              <w:t>О</w:t>
            </w:r>
            <w:r w:rsidRPr="00955E95">
              <w:rPr>
                <w:rFonts w:ascii="Times New Roman" w:hAnsi="Times New Roman" w:cs="Times New Roman"/>
                <w:color w:val="000000"/>
                <w:sz w:val="28"/>
                <w:szCs w:val="28"/>
                <w:lang w:val="uk-UA"/>
              </w:rPr>
              <w:t>.О.</w:t>
            </w:r>
          </w:p>
        </w:tc>
      </w:tr>
      <w:tr w:rsidR="006E3359" w:rsidRPr="006E50CC" w14:paraId="777C85D6" w14:textId="77777777" w:rsidTr="006057B3">
        <w:trPr>
          <w:trHeight w:val="640"/>
        </w:trPr>
        <w:tc>
          <w:tcPr>
            <w:tcW w:w="4101"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C6F6B4A" w14:textId="77777777" w:rsidR="006E3359" w:rsidRPr="00955E95" w:rsidRDefault="006E3359" w:rsidP="006057B3">
            <w:pPr>
              <w:spacing w:after="0" w:line="240" w:lineRule="auto"/>
              <w:rPr>
                <w:rFonts w:ascii="Times New Roman" w:hAnsi="Times New Roman" w:cs="Times New Roman"/>
                <w:color w:val="000000"/>
                <w:sz w:val="28"/>
                <w:szCs w:val="28"/>
                <w:lang w:val="uk-UA"/>
              </w:rPr>
            </w:pPr>
            <w:proofErr w:type="spellStart"/>
            <w:r w:rsidRPr="00955E95">
              <w:rPr>
                <w:rFonts w:ascii="Times New Roman" w:hAnsi="Times New Roman" w:cs="Times New Roman"/>
                <w:b/>
                <w:color w:val="000000"/>
                <w:sz w:val="28"/>
                <w:szCs w:val="28"/>
                <w:lang w:val="uk-UA"/>
              </w:rPr>
              <w:t>Профайл</w:t>
            </w:r>
            <w:proofErr w:type="spellEnd"/>
            <w:r w:rsidRPr="00955E95">
              <w:rPr>
                <w:rFonts w:ascii="Times New Roman" w:hAnsi="Times New Roman" w:cs="Times New Roman"/>
                <w:b/>
                <w:color w:val="000000"/>
                <w:sz w:val="28"/>
                <w:szCs w:val="28"/>
                <w:lang w:val="uk-UA"/>
              </w:rPr>
              <w:t xml:space="preserve"> викладача</w:t>
            </w:r>
          </w:p>
        </w:tc>
        <w:tc>
          <w:tcPr>
            <w:tcW w:w="10419"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4973B892" w14:textId="1347B810" w:rsidR="006E3359" w:rsidRPr="00955E95" w:rsidRDefault="006E50CC" w:rsidP="006057B3">
            <w:pPr>
              <w:spacing w:after="0" w:line="240" w:lineRule="auto"/>
              <w:ind w:left="290"/>
              <w:jc w:val="both"/>
              <w:rPr>
                <w:rFonts w:ascii="Times New Roman" w:hAnsi="Times New Roman" w:cs="Times New Roman"/>
                <w:sz w:val="28"/>
                <w:szCs w:val="28"/>
                <w:lang w:val="uk-UA"/>
              </w:rPr>
            </w:pPr>
            <w:r w:rsidRPr="006E50CC">
              <w:rPr>
                <w:rFonts w:ascii="Times New Roman" w:hAnsi="Times New Roman" w:cs="Times New Roman"/>
                <w:sz w:val="28"/>
                <w:szCs w:val="28"/>
                <w:lang w:val="uk-UA"/>
              </w:rPr>
              <w:t>https://hb.mdpu.org.ua/kafedra-neorganichnoyi-himiyi-ta-himichnoyi-osvity/sklad-kafedry-neorganichnoyi-himiyi-ta-himichnoyi-osvity/hromysheva-olena-oleksandrivna/</w:t>
            </w:r>
          </w:p>
        </w:tc>
      </w:tr>
      <w:tr w:rsidR="006E3359" w:rsidRPr="00955E95" w14:paraId="5BF05EC9" w14:textId="77777777" w:rsidTr="006057B3">
        <w:trPr>
          <w:trHeight w:val="380"/>
        </w:trPr>
        <w:tc>
          <w:tcPr>
            <w:tcW w:w="4101"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7F2769E9" w14:textId="77777777" w:rsidR="006E3359" w:rsidRPr="00955E95" w:rsidRDefault="006E3359" w:rsidP="006057B3">
            <w:pPr>
              <w:spacing w:after="0" w:line="240" w:lineRule="auto"/>
              <w:rPr>
                <w:rFonts w:ascii="Times New Roman" w:hAnsi="Times New Roman" w:cs="Times New Roman"/>
                <w:color w:val="000000"/>
                <w:sz w:val="28"/>
                <w:szCs w:val="28"/>
                <w:lang w:val="uk-UA"/>
              </w:rPr>
            </w:pPr>
            <w:r w:rsidRPr="00955E95">
              <w:rPr>
                <w:rFonts w:ascii="Times New Roman" w:hAnsi="Times New Roman" w:cs="Times New Roman"/>
                <w:b/>
                <w:color w:val="000000"/>
                <w:sz w:val="28"/>
                <w:szCs w:val="28"/>
                <w:lang w:val="uk-UA"/>
              </w:rPr>
              <w:t>Контактний тел.</w:t>
            </w:r>
          </w:p>
        </w:tc>
        <w:tc>
          <w:tcPr>
            <w:tcW w:w="10419"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2617038F" w14:textId="70AFB425" w:rsidR="006E3359" w:rsidRPr="00955E95" w:rsidRDefault="006E3359" w:rsidP="006E50CC">
            <w:pPr>
              <w:spacing w:after="0" w:line="240" w:lineRule="auto"/>
              <w:jc w:val="both"/>
              <w:rPr>
                <w:rFonts w:ascii="Times New Roman" w:hAnsi="Times New Roman" w:cs="Times New Roman"/>
                <w:sz w:val="28"/>
                <w:szCs w:val="28"/>
                <w:lang w:val="uk-UA"/>
              </w:rPr>
            </w:pPr>
            <w:r w:rsidRPr="00955E95">
              <w:rPr>
                <w:rFonts w:ascii="Times New Roman" w:hAnsi="Times New Roman" w:cs="Times New Roman"/>
                <w:sz w:val="28"/>
                <w:szCs w:val="28"/>
                <w:shd w:val="clear" w:color="auto" w:fill="FFFFFF"/>
                <w:lang w:val="uk-UA"/>
              </w:rPr>
              <w:t>066</w:t>
            </w:r>
            <w:r w:rsidR="00355E5C" w:rsidRPr="00955E95">
              <w:rPr>
                <w:rFonts w:ascii="Times New Roman" w:hAnsi="Times New Roman" w:cs="Times New Roman"/>
                <w:sz w:val="28"/>
                <w:szCs w:val="28"/>
                <w:shd w:val="clear" w:color="auto" w:fill="FFFFFF"/>
                <w:lang w:val="uk-UA"/>
              </w:rPr>
              <w:t>-</w:t>
            </w:r>
            <w:r w:rsidR="006E50CC">
              <w:rPr>
                <w:rFonts w:ascii="Times New Roman" w:hAnsi="Times New Roman" w:cs="Times New Roman"/>
                <w:sz w:val="28"/>
                <w:szCs w:val="28"/>
                <w:shd w:val="clear" w:color="auto" w:fill="FFFFFF"/>
                <w:lang w:val="uk-UA"/>
              </w:rPr>
              <w:t>3937251</w:t>
            </w:r>
          </w:p>
        </w:tc>
      </w:tr>
      <w:tr w:rsidR="006E3359" w:rsidRPr="00955E95" w14:paraId="046AE58D" w14:textId="77777777" w:rsidTr="006057B3">
        <w:trPr>
          <w:trHeight w:val="257"/>
        </w:trPr>
        <w:tc>
          <w:tcPr>
            <w:tcW w:w="4101"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F713D0E" w14:textId="77777777" w:rsidR="006E3359" w:rsidRPr="00955E95" w:rsidRDefault="006E3359" w:rsidP="006057B3">
            <w:pPr>
              <w:spacing w:after="0" w:line="240" w:lineRule="auto"/>
              <w:rPr>
                <w:rFonts w:ascii="Times New Roman" w:hAnsi="Times New Roman" w:cs="Times New Roman"/>
                <w:color w:val="000000"/>
                <w:sz w:val="28"/>
                <w:szCs w:val="28"/>
                <w:lang w:val="uk-UA"/>
              </w:rPr>
            </w:pPr>
            <w:r w:rsidRPr="00955E95">
              <w:rPr>
                <w:rFonts w:ascii="Times New Roman" w:hAnsi="Times New Roman" w:cs="Times New Roman"/>
                <w:b/>
                <w:color w:val="000000"/>
                <w:sz w:val="28"/>
                <w:szCs w:val="28"/>
                <w:lang w:val="uk-UA"/>
              </w:rPr>
              <w:t>E-</w:t>
            </w:r>
            <w:proofErr w:type="spellStart"/>
            <w:r w:rsidRPr="00955E95">
              <w:rPr>
                <w:rFonts w:ascii="Times New Roman" w:hAnsi="Times New Roman" w:cs="Times New Roman"/>
                <w:b/>
                <w:color w:val="000000"/>
                <w:sz w:val="28"/>
                <w:szCs w:val="28"/>
                <w:lang w:val="uk-UA"/>
              </w:rPr>
              <w:t>mail</w:t>
            </w:r>
            <w:proofErr w:type="spellEnd"/>
            <w:r w:rsidRPr="00955E95">
              <w:rPr>
                <w:rFonts w:ascii="Times New Roman" w:hAnsi="Times New Roman" w:cs="Times New Roman"/>
                <w:b/>
                <w:color w:val="000000"/>
                <w:sz w:val="28"/>
                <w:szCs w:val="28"/>
                <w:lang w:val="uk-UA"/>
              </w:rPr>
              <w:t>:</w:t>
            </w:r>
          </w:p>
        </w:tc>
        <w:tc>
          <w:tcPr>
            <w:tcW w:w="10419"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26401B7A" w14:textId="69505007" w:rsidR="006E3359" w:rsidRPr="00955E95" w:rsidRDefault="006E50CC" w:rsidP="006057B3">
            <w:pPr>
              <w:spacing w:after="0" w:line="240" w:lineRule="auto"/>
              <w:jc w:val="both"/>
              <w:rPr>
                <w:rFonts w:ascii="Times New Roman" w:hAnsi="Times New Roman" w:cs="Times New Roman"/>
                <w:sz w:val="28"/>
                <w:szCs w:val="28"/>
                <w:lang w:val="uk-UA"/>
              </w:rPr>
            </w:pPr>
            <w:hyperlink r:id="rId7" w:history="1">
              <w:r w:rsidRPr="00651C22">
                <w:rPr>
                  <w:rStyle w:val="a4"/>
                  <w:rFonts w:ascii="Times New Roman" w:hAnsi="Times New Roman" w:cs="Times New Roman"/>
                  <w:sz w:val="28"/>
                  <w:szCs w:val="28"/>
                  <w:lang w:val="uk-UA"/>
                </w:rPr>
                <w:t>lady.helena35@gmail.com</w:t>
              </w:r>
            </w:hyperlink>
            <w:r>
              <w:rPr>
                <w:rFonts w:ascii="Times New Roman" w:hAnsi="Times New Roman" w:cs="Times New Roman"/>
                <w:sz w:val="28"/>
                <w:szCs w:val="28"/>
                <w:lang w:val="uk-UA"/>
              </w:rPr>
              <w:t xml:space="preserve"> </w:t>
            </w:r>
            <w:bookmarkStart w:id="0" w:name="_GoBack"/>
            <w:bookmarkEnd w:id="0"/>
          </w:p>
        </w:tc>
      </w:tr>
      <w:tr w:rsidR="006E3359" w:rsidRPr="006E50CC" w14:paraId="2A4269F9" w14:textId="77777777" w:rsidTr="006057B3">
        <w:trPr>
          <w:trHeight w:val="180"/>
        </w:trPr>
        <w:tc>
          <w:tcPr>
            <w:tcW w:w="4101"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3F4F79D" w14:textId="77777777" w:rsidR="006E3359" w:rsidRPr="00955E95" w:rsidRDefault="001B696A" w:rsidP="006057B3">
            <w:pPr>
              <w:spacing w:after="0" w:line="240" w:lineRule="auto"/>
              <w:rPr>
                <w:rFonts w:ascii="Times New Roman" w:hAnsi="Times New Roman" w:cs="Times New Roman"/>
                <w:color w:val="000000"/>
                <w:sz w:val="28"/>
                <w:szCs w:val="28"/>
                <w:lang w:val="uk-UA"/>
              </w:rPr>
            </w:pPr>
            <w:r w:rsidRPr="00955E95">
              <w:rPr>
                <w:rFonts w:ascii="Times New Roman" w:hAnsi="Times New Roman" w:cs="Times New Roman"/>
                <w:b/>
                <w:color w:val="000000"/>
                <w:sz w:val="28"/>
                <w:szCs w:val="28"/>
                <w:lang w:val="uk-UA"/>
              </w:rPr>
              <w:t xml:space="preserve">Сторінка освітнього </w:t>
            </w:r>
            <w:r w:rsidRPr="00955E95">
              <w:rPr>
                <w:rFonts w:ascii="Times New Roman" w:hAnsi="Times New Roman" w:cs="Times New Roman"/>
                <w:b/>
                <w:color w:val="000000"/>
                <w:sz w:val="28"/>
                <w:szCs w:val="28"/>
                <w:lang w:val="uk-UA"/>
              </w:rPr>
              <w:lastRenderedPageBreak/>
              <w:t>компоненту</w:t>
            </w:r>
            <w:r w:rsidR="005972C9" w:rsidRPr="00955E95">
              <w:rPr>
                <w:rFonts w:ascii="Times New Roman" w:hAnsi="Times New Roman" w:cs="Times New Roman"/>
                <w:b/>
                <w:color w:val="000000"/>
                <w:sz w:val="28"/>
                <w:szCs w:val="28"/>
                <w:lang w:val="uk-UA"/>
              </w:rPr>
              <w:t xml:space="preserve"> на сайті центру освітніх дистанційних технологій </w:t>
            </w:r>
            <w:r w:rsidR="006E3359" w:rsidRPr="00955E95">
              <w:rPr>
                <w:rFonts w:ascii="Times New Roman" w:hAnsi="Times New Roman" w:cs="Times New Roman"/>
                <w:b/>
                <w:color w:val="000000"/>
                <w:sz w:val="28"/>
                <w:szCs w:val="28"/>
                <w:lang w:val="uk-UA"/>
              </w:rPr>
              <w:t>МДПУ ім. Б.</w:t>
            </w:r>
            <w:r w:rsidRPr="00955E95">
              <w:rPr>
                <w:rFonts w:ascii="Times New Roman" w:hAnsi="Times New Roman" w:cs="Times New Roman"/>
                <w:b/>
                <w:color w:val="000000"/>
                <w:sz w:val="28"/>
                <w:szCs w:val="28"/>
                <w:lang w:val="uk-UA"/>
              </w:rPr>
              <w:t xml:space="preserve"> </w:t>
            </w:r>
            <w:r w:rsidR="006E3359" w:rsidRPr="00955E95">
              <w:rPr>
                <w:rFonts w:ascii="Times New Roman" w:hAnsi="Times New Roman" w:cs="Times New Roman"/>
                <w:b/>
                <w:color w:val="000000"/>
                <w:sz w:val="28"/>
                <w:szCs w:val="28"/>
                <w:lang w:val="uk-UA"/>
              </w:rPr>
              <w:t>Хмельницького</w:t>
            </w:r>
          </w:p>
        </w:tc>
        <w:tc>
          <w:tcPr>
            <w:tcW w:w="10419"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37CC0E03" w14:textId="00BB615E" w:rsidR="006E3359" w:rsidRPr="00955E95" w:rsidRDefault="00355E5C" w:rsidP="006057B3">
            <w:pPr>
              <w:spacing w:after="0" w:line="240" w:lineRule="auto"/>
              <w:ind w:left="290"/>
              <w:jc w:val="both"/>
              <w:rPr>
                <w:rFonts w:ascii="Times New Roman" w:hAnsi="Times New Roman" w:cs="Times New Roman"/>
                <w:color w:val="000000"/>
                <w:sz w:val="28"/>
                <w:szCs w:val="28"/>
                <w:lang w:val="uk-UA"/>
              </w:rPr>
            </w:pPr>
            <w:r w:rsidRPr="00955E95">
              <w:rPr>
                <w:rFonts w:ascii="Times New Roman" w:hAnsi="Times New Roman" w:cs="Times New Roman"/>
                <w:sz w:val="28"/>
                <w:szCs w:val="28"/>
                <w:lang w:val="uk-UA"/>
              </w:rPr>
              <w:lastRenderedPageBreak/>
              <w:t>http://www.dfn.mdpu.org.ua/course/</w:t>
            </w:r>
          </w:p>
        </w:tc>
      </w:tr>
      <w:tr w:rsidR="006E3359" w:rsidRPr="00955E95" w14:paraId="588453A8" w14:textId="77777777" w:rsidTr="006057B3">
        <w:trPr>
          <w:trHeight w:val="740"/>
        </w:trPr>
        <w:tc>
          <w:tcPr>
            <w:tcW w:w="4101"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50E849FA" w14:textId="77777777" w:rsidR="006E3359" w:rsidRPr="00955E95" w:rsidRDefault="006E3359" w:rsidP="006057B3">
            <w:pPr>
              <w:spacing w:after="0" w:line="240" w:lineRule="auto"/>
              <w:rPr>
                <w:rFonts w:ascii="Times New Roman" w:hAnsi="Times New Roman" w:cs="Times New Roman"/>
                <w:color w:val="000000"/>
                <w:sz w:val="28"/>
                <w:szCs w:val="28"/>
                <w:lang w:val="uk-UA"/>
              </w:rPr>
            </w:pPr>
            <w:r w:rsidRPr="00955E95">
              <w:rPr>
                <w:rFonts w:ascii="Times New Roman" w:hAnsi="Times New Roman" w:cs="Times New Roman"/>
                <w:b/>
                <w:color w:val="000000"/>
                <w:sz w:val="28"/>
                <w:szCs w:val="28"/>
                <w:lang w:val="uk-UA"/>
              </w:rPr>
              <w:lastRenderedPageBreak/>
              <w:t>Консультації</w:t>
            </w:r>
          </w:p>
        </w:tc>
        <w:tc>
          <w:tcPr>
            <w:tcW w:w="10419"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7A6AD176" w14:textId="77777777" w:rsidR="006E3359" w:rsidRPr="00955E95" w:rsidRDefault="006E3359" w:rsidP="006057B3">
            <w:pPr>
              <w:pStyle w:val="1"/>
              <w:widowControl w:val="0"/>
              <w:spacing w:line="240" w:lineRule="auto"/>
              <w:ind w:left="290"/>
              <w:jc w:val="both"/>
              <w:rPr>
                <w:rFonts w:ascii="Times New Roman" w:hAnsi="Times New Roman" w:cs="Times New Roman"/>
                <w:i/>
                <w:sz w:val="28"/>
                <w:szCs w:val="28"/>
                <w:lang w:val="uk-UA"/>
              </w:rPr>
            </w:pPr>
            <w:r w:rsidRPr="00955E95">
              <w:rPr>
                <w:rFonts w:ascii="Times New Roman" w:hAnsi="Times New Roman" w:cs="Times New Roman"/>
                <w:i/>
                <w:sz w:val="28"/>
                <w:szCs w:val="28"/>
                <w:lang w:val="uk-UA"/>
              </w:rPr>
              <w:t xml:space="preserve">Очні консультації: </w:t>
            </w:r>
          </w:p>
          <w:p w14:paraId="6EF28D4E" w14:textId="1E49B977" w:rsidR="006E3359" w:rsidRPr="00955E95" w:rsidRDefault="006E3359" w:rsidP="006057B3">
            <w:pPr>
              <w:pStyle w:val="1"/>
              <w:widowControl w:val="0"/>
              <w:spacing w:line="240" w:lineRule="auto"/>
              <w:ind w:left="290"/>
              <w:jc w:val="both"/>
              <w:rPr>
                <w:rFonts w:ascii="Times New Roman" w:hAnsi="Times New Roman" w:cs="Times New Roman"/>
                <w:sz w:val="28"/>
                <w:szCs w:val="28"/>
                <w:lang w:val="uk-UA"/>
              </w:rPr>
            </w:pPr>
            <w:r w:rsidRPr="00955E95">
              <w:rPr>
                <w:rFonts w:ascii="Times New Roman" w:hAnsi="Times New Roman" w:cs="Times New Roman"/>
                <w:sz w:val="28"/>
                <w:szCs w:val="28"/>
                <w:lang w:val="uk-UA"/>
              </w:rPr>
              <w:t>що</w:t>
            </w:r>
            <w:r w:rsidR="00355E5C" w:rsidRPr="00955E95">
              <w:rPr>
                <w:rFonts w:ascii="Times New Roman" w:hAnsi="Times New Roman" w:cs="Times New Roman"/>
                <w:sz w:val="28"/>
                <w:szCs w:val="28"/>
                <w:lang w:val="uk-UA"/>
              </w:rPr>
              <w:t>вівторка</w:t>
            </w:r>
            <w:r w:rsidRPr="00955E95">
              <w:rPr>
                <w:rFonts w:ascii="Times New Roman" w:hAnsi="Times New Roman" w:cs="Times New Roman"/>
                <w:sz w:val="28"/>
                <w:szCs w:val="28"/>
                <w:lang w:val="uk-UA"/>
              </w:rPr>
              <w:t xml:space="preserve">, згідно графіку роботи кафедри </w:t>
            </w:r>
            <w:r w:rsidR="00355E5C" w:rsidRPr="00955E95">
              <w:rPr>
                <w:rFonts w:ascii="Times New Roman" w:hAnsi="Times New Roman" w:cs="Times New Roman"/>
                <w:sz w:val="28"/>
                <w:szCs w:val="28"/>
                <w:lang w:val="uk-UA"/>
              </w:rPr>
              <w:t>органічної і біологічної хімії</w:t>
            </w:r>
            <w:r w:rsidRPr="00955E95">
              <w:rPr>
                <w:rFonts w:ascii="Times New Roman" w:hAnsi="Times New Roman" w:cs="Times New Roman"/>
                <w:sz w:val="28"/>
                <w:szCs w:val="28"/>
                <w:lang w:val="uk-UA"/>
              </w:rPr>
              <w:t>.</w:t>
            </w:r>
          </w:p>
          <w:p w14:paraId="6A23E9D6" w14:textId="77777777" w:rsidR="006E3359" w:rsidRPr="00955E95" w:rsidRDefault="006E3359" w:rsidP="006057B3">
            <w:pPr>
              <w:pStyle w:val="1"/>
              <w:widowControl w:val="0"/>
              <w:spacing w:line="240" w:lineRule="auto"/>
              <w:ind w:left="290"/>
              <w:jc w:val="both"/>
              <w:rPr>
                <w:rFonts w:ascii="Times New Roman" w:hAnsi="Times New Roman" w:cs="Times New Roman"/>
                <w:i/>
                <w:sz w:val="28"/>
                <w:szCs w:val="28"/>
                <w:lang w:val="uk-UA"/>
              </w:rPr>
            </w:pPr>
            <w:r w:rsidRPr="00955E95">
              <w:rPr>
                <w:rFonts w:ascii="Times New Roman" w:hAnsi="Times New Roman" w:cs="Times New Roman"/>
                <w:i/>
                <w:sz w:val="28"/>
                <w:szCs w:val="28"/>
                <w:lang w:val="uk-UA"/>
              </w:rPr>
              <w:t>Онлайн-консультації:</w:t>
            </w:r>
          </w:p>
          <w:p w14:paraId="7ECEA45C" w14:textId="77777777" w:rsidR="006E3359" w:rsidRPr="00955E95" w:rsidRDefault="006E3359" w:rsidP="006057B3">
            <w:pPr>
              <w:spacing w:after="0" w:line="240" w:lineRule="auto"/>
              <w:ind w:left="290"/>
              <w:jc w:val="both"/>
              <w:rPr>
                <w:rFonts w:ascii="Times New Roman" w:hAnsi="Times New Roman" w:cs="Times New Roman"/>
                <w:color w:val="000000"/>
                <w:sz w:val="28"/>
                <w:szCs w:val="28"/>
                <w:lang w:val="uk-UA"/>
              </w:rPr>
            </w:pPr>
            <w:r w:rsidRPr="00955E95">
              <w:rPr>
                <w:rFonts w:ascii="Times New Roman" w:hAnsi="Times New Roman" w:cs="Times New Roman"/>
                <w:sz w:val="28"/>
                <w:szCs w:val="28"/>
                <w:lang w:val="uk-UA"/>
              </w:rPr>
              <w:t xml:space="preserve">через систему </w:t>
            </w:r>
            <w:r w:rsidRPr="00955E95">
              <w:rPr>
                <w:rFonts w:ascii="Times New Roman" w:hAnsi="Times New Roman" w:cs="Times New Roman"/>
                <w:color w:val="000000"/>
                <w:sz w:val="28"/>
                <w:szCs w:val="28"/>
                <w:lang w:val="uk-UA"/>
              </w:rPr>
              <w:t>ЦОДТ МДПУ ім. Б.</w:t>
            </w:r>
            <w:r w:rsidR="001B696A" w:rsidRPr="00955E95">
              <w:rPr>
                <w:rFonts w:ascii="Times New Roman" w:hAnsi="Times New Roman" w:cs="Times New Roman"/>
                <w:color w:val="000000"/>
                <w:sz w:val="28"/>
                <w:szCs w:val="28"/>
                <w:lang w:val="uk-UA"/>
              </w:rPr>
              <w:t xml:space="preserve"> </w:t>
            </w:r>
            <w:r w:rsidRPr="00955E95">
              <w:rPr>
                <w:rFonts w:ascii="Times New Roman" w:hAnsi="Times New Roman" w:cs="Times New Roman"/>
                <w:color w:val="000000"/>
                <w:sz w:val="28"/>
                <w:szCs w:val="28"/>
                <w:lang w:val="uk-UA"/>
              </w:rPr>
              <w:t>Хмельницького.</w:t>
            </w:r>
          </w:p>
        </w:tc>
      </w:tr>
    </w:tbl>
    <w:p w14:paraId="678A4625" w14:textId="77777777" w:rsidR="006E3359" w:rsidRPr="00955E95" w:rsidRDefault="006E3359" w:rsidP="006E3359">
      <w:pPr>
        <w:ind w:left="360"/>
        <w:contextualSpacing/>
        <w:jc w:val="center"/>
        <w:rPr>
          <w:rFonts w:ascii="Times New Roman" w:hAnsi="Times New Roman" w:cs="Times New Roman"/>
          <w:b/>
          <w:caps/>
          <w:color w:val="000000"/>
          <w:sz w:val="28"/>
          <w:szCs w:val="28"/>
          <w:lang w:val="uk-UA"/>
        </w:rPr>
      </w:pPr>
    </w:p>
    <w:p w14:paraId="3EB1EBC8" w14:textId="77777777" w:rsidR="006E3359" w:rsidRPr="00955E95" w:rsidRDefault="006E3359" w:rsidP="006E3359">
      <w:pPr>
        <w:ind w:left="360"/>
        <w:contextualSpacing/>
        <w:jc w:val="center"/>
        <w:rPr>
          <w:rFonts w:ascii="Times New Roman" w:hAnsi="Times New Roman" w:cs="Times New Roman"/>
          <w:b/>
          <w:caps/>
          <w:color w:val="000000"/>
          <w:sz w:val="28"/>
          <w:szCs w:val="28"/>
          <w:lang w:val="uk-UA"/>
        </w:rPr>
      </w:pPr>
    </w:p>
    <w:p w14:paraId="4AAF388A" w14:textId="77777777" w:rsidR="006E3359" w:rsidRPr="00955E95" w:rsidRDefault="006E3359" w:rsidP="006E3359">
      <w:pPr>
        <w:ind w:left="360"/>
        <w:contextualSpacing/>
        <w:jc w:val="center"/>
        <w:rPr>
          <w:rFonts w:ascii="Times New Roman" w:hAnsi="Times New Roman" w:cs="Times New Roman"/>
          <w:b/>
          <w:caps/>
          <w:color w:val="000000"/>
          <w:sz w:val="28"/>
          <w:szCs w:val="28"/>
          <w:lang w:val="uk-UA"/>
        </w:rPr>
      </w:pPr>
      <w:r w:rsidRPr="00955E95">
        <w:rPr>
          <w:rFonts w:ascii="Times New Roman" w:hAnsi="Times New Roman" w:cs="Times New Roman"/>
          <w:b/>
          <w:caps/>
          <w:color w:val="000000"/>
          <w:sz w:val="28"/>
          <w:szCs w:val="28"/>
          <w:lang w:val="uk-UA"/>
        </w:rPr>
        <w:t>1. Анотація</w:t>
      </w:r>
    </w:p>
    <w:p w14:paraId="224E752B" w14:textId="77777777" w:rsidR="006057B3" w:rsidRPr="00955E95" w:rsidRDefault="006057B3" w:rsidP="006057B3">
      <w:pPr>
        <w:pStyle w:val="Default"/>
      </w:pPr>
    </w:p>
    <w:p w14:paraId="6BBF9C2A" w14:textId="0FA122BD" w:rsidR="00CC5503" w:rsidRPr="00955E95" w:rsidRDefault="004640D9" w:rsidP="004640D9">
      <w:pPr>
        <w:ind w:firstLine="540"/>
        <w:contextualSpacing/>
        <w:jc w:val="both"/>
        <w:rPr>
          <w:rFonts w:ascii="Times New Roman" w:hAnsi="Times New Roman" w:cs="Times New Roman"/>
          <w:b/>
          <w:caps/>
          <w:color w:val="000000"/>
          <w:sz w:val="28"/>
          <w:szCs w:val="28"/>
          <w:lang w:val="uk-UA"/>
        </w:rPr>
      </w:pPr>
      <w:r w:rsidRPr="00955E95">
        <w:rPr>
          <w:rFonts w:ascii="Times New Roman" w:hAnsi="Times New Roman" w:cs="Times New Roman"/>
          <w:sz w:val="28"/>
          <w:szCs w:val="28"/>
          <w:lang w:val="uk-UA"/>
        </w:rPr>
        <w:t>Дисципліна «</w:t>
      </w:r>
      <w:r w:rsidR="00D577E4" w:rsidRPr="00955E95">
        <w:rPr>
          <w:rFonts w:ascii="Times New Roman" w:hAnsi="Times New Roman" w:cs="Times New Roman"/>
          <w:sz w:val="28"/>
          <w:szCs w:val="28"/>
          <w:lang w:val="uk-UA"/>
        </w:rPr>
        <w:t>Хімія б</w:t>
      </w:r>
      <w:r w:rsidRPr="00955E95">
        <w:rPr>
          <w:rFonts w:ascii="Times New Roman" w:hAnsi="Times New Roman" w:cs="Times New Roman"/>
          <w:sz w:val="28"/>
          <w:szCs w:val="28"/>
          <w:lang w:val="uk-UA"/>
        </w:rPr>
        <w:t>іологічно активн</w:t>
      </w:r>
      <w:r w:rsidR="00D577E4" w:rsidRPr="00955E95">
        <w:rPr>
          <w:rFonts w:ascii="Times New Roman" w:hAnsi="Times New Roman" w:cs="Times New Roman"/>
          <w:sz w:val="28"/>
          <w:szCs w:val="28"/>
          <w:lang w:val="uk-UA"/>
        </w:rPr>
        <w:t>их сполук</w:t>
      </w:r>
      <w:r w:rsidRPr="00955E95">
        <w:rPr>
          <w:rFonts w:ascii="Times New Roman" w:hAnsi="Times New Roman" w:cs="Times New Roman"/>
          <w:sz w:val="28"/>
          <w:szCs w:val="28"/>
          <w:lang w:val="uk-UA"/>
        </w:rPr>
        <w:t>» належить до вибіркового курсу дисциплін в рамках циклу професійної підготовки</w:t>
      </w:r>
      <w:r w:rsidR="00D577E4" w:rsidRPr="00955E95">
        <w:rPr>
          <w:rFonts w:ascii="Times New Roman" w:hAnsi="Times New Roman" w:cs="Times New Roman"/>
          <w:sz w:val="28"/>
          <w:szCs w:val="28"/>
          <w:lang w:val="uk-UA"/>
        </w:rPr>
        <w:t xml:space="preserve"> докторів філософії</w:t>
      </w:r>
      <w:r w:rsidRPr="00955E95">
        <w:rPr>
          <w:rFonts w:ascii="Times New Roman" w:hAnsi="Times New Roman" w:cs="Times New Roman"/>
          <w:sz w:val="28"/>
          <w:szCs w:val="28"/>
          <w:lang w:val="uk-UA"/>
        </w:rPr>
        <w:t xml:space="preserve"> зі спеціальності </w:t>
      </w:r>
      <w:r w:rsidR="00D577E4" w:rsidRPr="00955E95">
        <w:rPr>
          <w:rFonts w:ascii="Times New Roman" w:hAnsi="Times New Roman" w:cs="Times New Roman"/>
          <w:sz w:val="28"/>
          <w:szCs w:val="28"/>
          <w:lang w:val="uk-UA"/>
        </w:rPr>
        <w:t>091 Біологія</w:t>
      </w:r>
      <w:r w:rsidRPr="00955E95">
        <w:rPr>
          <w:rFonts w:ascii="Times New Roman" w:hAnsi="Times New Roman" w:cs="Times New Roman"/>
          <w:sz w:val="28"/>
          <w:szCs w:val="28"/>
          <w:lang w:val="uk-UA"/>
        </w:rPr>
        <w:t xml:space="preserve"> на другому році навчання. Вона забезпечує професійний розвиток </w:t>
      </w:r>
      <w:r w:rsidR="00D577E4" w:rsidRPr="00955E95">
        <w:rPr>
          <w:rFonts w:ascii="Times New Roman" w:hAnsi="Times New Roman" w:cs="Times New Roman"/>
          <w:sz w:val="28"/>
          <w:szCs w:val="28"/>
          <w:lang w:val="uk-UA"/>
        </w:rPr>
        <w:t>доктора філософії</w:t>
      </w:r>
      <w:r w:rsidRPr="00955E95">
        <w:rPr>
          <w:rFonts w:ascii="Times New Roman" w:hAnsi="Times New Roman" w:cs="Times New Roman"/>
          <w:sz w:val="28"/>
          <w:szCs w:val="28"/>
          <w:lang w:val="uk-UA"/>
        </w:rPr>
        <w:t xml:space="preserve"> та спрямована на отримання фахових теоретичних та практичних знань для орієнтації у широкому колі сучасних проблем пошуку та розробки нових </w:t>
      </w:r>
      <w:r w:rsidR="00811D9E" w:rsidRPr="00955E95">
        <w:rPr>
          <w:rFonts w:ascii="Times New Roman" w:hAnsi="Times New Roman" w:cs="Times New Roman"/>
          <w:sz w:val="28"/>
          <w:szCs w:val="28"/>
          <w:lang w:val="uk-UA"/>
        </w:rPr>
        <w:t>біологічно активних  сполук</w:t>
      </w:r>
      <w:r w:rsidRPr="00955E95">
        <w:rPr>
          <w:rFonts w:ascii="Times New Roman" w:hAnsi="Times New Roman" w:cs="Times New Roman"/>
          <w:sz w:val="28"/>
          <w:szCs w:val="28"/>
          <w:lang w:val="uk-UA"/>
        </w:rPr>
        <w:t xml:space="preserve"> з </w:t>
      </w:r>
      <w:r w:rsidR="00811D9E" w:rsidRPr="00955E95">
        <w:rPr>
          <w:rFonts w:ascii="Times New Roman" w:hAnsi="Times New Roman" w:cs="Times New Roman"/>
          <w:sz w:val="28"/>
          <w:szCs w:val="28"/>
          <w:lang w:val="uk-UA"/>
        </w:rPr>
        <w:t xml:space="preserve">різноманітними </w:t>
      </w:r>
      <w:r w:rsidRPr="00955E95">
        <w:rPr>
          <w:rFonts w:ascii="Times New Roman" w:hAnsi="Times New Roman" w:cs="Times New Roman"/>
          <w:sz w:val="28"/>
          <w:szCs w:val="28"/>
          <w:lang w:val="uk-UA"/>
        </w:rPr>
        <w:t xml:space="preserve"> механізм</w:t>
      </w:r>
      <w:r w:rsidR="00811D9E" w:rsidRPr="00955E95">
        <w:rPr>
          <w:rFonts w:ascii="Times New Roman" w:hAnsi="Times New Roman" w:cs="Times New Roman"/>
          <w:sz w:val="28"/>
          <w:szCs w:val="28"/>
          <w:lang w:val="uk-UA"/>
        </w:rPr>
        <w:t>ами</w:t>
      </w:r>
      <w:r w:rsidRPr="00955E95">
        <w:rPr>
          <w:rFonts w:ascii="Times New Roman" w:hAnsi="Times New Roman" w:cs="Times New Roman"/>
          <w:sz w:val="28"/>
          <w:szCs w:val="28"/>
          <w:lang w:val="uk-UA"/>
        </w:rPr>
        <w:t xml:space="preserve"> дії та опанування методів дослідження властивостей біологічно активних речовин та матеріалів, що є запорукою подальшої успішної самостійної дослідницької роботи майбутнього вченого.</w:t>
      </w:r>
    </w:p>
    <w:p w14:paraId="70F3A753" w14:textId="77777777" w:rsidR="004640D9" w:rsidRPr="00955E95" w:rsidRDefault="004640D9" w:rsidP="006E3359">
      <w:pPr>
        <w:ind w:firstLine="540"/>
        <w:contextualSpacing/>
        <w:jc w:val="center"/>
        <w:rPr>
          <w:rFonts w:ascii="Times New Roman" w:hAnsi="Times New Roman" w:cs="Times New Roman"/>
          <w:b/>
          <w:caps/>
          <w:color w:val="000000"/>
          <w:sz w:val="28"/>
          <w:szCs w:val="28"/>
          <w:lang w:val="uk-UA"/>
        </w:rPr>
      </w:pPr>
    </w:p>
    <w:p w14:paraId="30D6EC99" w14:textId="18C5A264" w:rsidR="006E3359" w:rsidRPr="00955E95" w:rsidRDefault="006E3359" w:rsidP="006E3359">
      <w:pPr>
        <w:ind w:firstLine="540"/>
        <w:contextualSpacing/>
        <w:jc w:val="center"/>
        <w:rPr>
          <w:rFonts w:ascii="Times New Roman" w:hAnsi="Times New Roman" w:cs="Times New Roman"/>
          <w:b/>
          <w:caps/>
          <w:color w:val="000000"/>
          <w:sz w:val="28"/>
          <w:szCs w:val="28"/>
          <w:lang w:val="uk-UA"/>
        </w:rPr>
      </w:pPr>
      <w:r w:rsidRPr="00955E95">
        <w:rPr>
          <w:rFonts w:ascii="Times New Roman" w:hAnsi="Times New Roman" w:cs="Times New Roman"/>
          <w:b/>
          <w:caps/>
          <w:color w:val="000000"/>
          <w:sz w:val="28"/>
          <w:szCs w:val="28"/>
          <w:lang w:val="uk-UA"/>
        </w:rPr>
        <w:t>2. Мета та ЗАВДАННЯ ОСВІТНЬОГО КОМПОНЕНТА</w:t>
      </w:r>
    </w:p>
    <w:p w14:paraId="403F6E71" w14:textId="77777777" w:rsidR="006E3359" w:rsidRPr="00955E95" w:rsidRDefault="006E3359" w:rsidP="006E3359">
      <w:pPr>
        <w:ind w:firstLine="540"/>
        <w:contextualSpacing/>
        <w:jc w:val="center"/>
        <w:rPr>
          <w:rFonts w:ascii="Times New Roman" w:hAnsi="Times New Roman" w:cs="Times New Roman"/>
          <w:caps/>
          <w:color w:val="000000"/>
          <w:sz w:val="28"/>
          <w:szCs w:val="28"/>
          <w:lang w:val="uk-UA"/>
        </w:rPr>
      </w:pPr>
    </w:p>
    <w:p w14:paraId="25254D29" w14:textId="5A865917" w:rsidR="004B677B" w:rsidRPr="00955E95" w:rsidRDefault="00D577E4" w:rsidP="004B677B">
      <w:pPr>
        <w:pStyle w:val="Default"/>
        <w:ind w:firstLine="567"/>
        <w:jc w:val="both"/>
        <w:rPr>
          <w:sz w:val="28"/>
          <w:szCs w:val="28"/>
        </w:rPr>
      </w:pPr>
      <w:r w:rsidRPr="00955E95">
        <w:rPr>
          <w:sz w:val="28"/>
          <w:szCs w:val="28"/>
        </w:rPr>
        <w:t xml:space="preserve">Мета навчального курсу – сформувати в аспірантів розуміння сучасних уявлень про будову, процес синтезу біологічно активних </w:t>
      </w:r>
      <w:r w:rsidR="00811D9E" w:rsidRPr="00955E95">
        <w:rPr>
          <w:sz w:val="28"/>
          <w:szCs w:val="28"/>
        </w:rPr>
        <w:t>сполук</w:t>
      </w:r>
      <w:r w:rsidRPr="00955E95">
        <w:rPr>
          <w:sz w:val="28"/>
          <w:szCs w:val="28"/>
        </w:rPr>
        <w:t>, їх перетворення та молекулярні механізми дії, функції біологічно активних речовин у нерозривному зв’язку їх між собою та умовами середовища, вплив на фізіологічні процеси з точки зору фундаментальних біологічних та фізичних законів.</w:t>
      </w:r>
      <w:r w:rsidR="004B677B" w:rsidRPr="00955E95">
        <w:rPr>
          <w:sz w:val="28"/>
          <w:szCs w:val="28"/>
        </w:rPr>
        <w:t xml:space="preserve"> </w:t>
      </w:r>
    </w:p>
    <w:p w14:paraId="68396C3C" w14:textId="6F14A5C3" w:rsidR="004B677B" w:rsidRPr="00955E95" w:rsidRDefault="004B677B" w:rsidP="004B677B">
      <w:pPr>
        <w:ind w:firstLine="567"/>
        <w:jc w:val="both"/>
        <w:rPr>
          <w:rFonts w:ascii="Times New Roman" w:hAnsi="Times New Roman" w:cs="Times New Roman"/>
          <w:sz w:val="28"/>
          <w:szCs w:val="28"/>
          <w:lang w:val="uk-UA"/>
        </w:rPr>
      </w:pPr>
      <w:r w:rsidRPr="00955E95">
        <w:rPr>
          <w:rFonts w:ascii="Times New Roman" w:hAnsi="Times New Roman" w:cs="Times New Roman"/>
          <w:sz w:val="28"/>
          <w:szCs w:val="28"/>
          <w:lang w:val="uk-UA"/>
        </w:rPr>
        <w:t xml:space="preserve">Завдання дисципліни є </w:t>
      </w:r>
      <w:r w:rsidR="00811D9E" w:rsidRPr="00955E95">
        <w:rPr>
          <w:rFonts w:ascii="Times New Roman" w:hAnsi="Times New Roman" w:cs="Times New Roman"/>
          <w:sz w:val="28"/>
          <w:szCs w:val="28"/>
          <w:lang w:val="uk-UA"/>
        </w:rPr>
        <w:t xml:space="preserve">опанування основних класів БАР, вивчення теоретичних основ отримання біологічно активних сполук; вивчення класичних способів синтезу, виділення та видалення, властивостей різних біологічно активних сполук; встановлення взаємозв'язку між будовою, реакційною здатністю і властивостями БАР в тому об'ємі, </w:t>
      </w:r>
      <w:r w:rsidR="00811D9E" w:rsidRPr="00955E95">
        <w:rPr>
          <w:rFonts w:ascii="Times New Roman" w:hAnsi="Times New Roman" w:cs="Times New Roman"/>
          <w:sz w:val="28"/>
          <w:szCs w:val="28"/>
          <w:lang w:val="uk-UA"/>
        </w:rPr>
        <w:lastRenderedPageBreak/>
        <w:t>який необхідний для подальшого вивчення і розуміння основних біологічних процесів, які відбуваються на молекулярному рівні, їх впливу на природу, рослини, тваринні організми, людину і навколишнє середовище</w:t>
      </w:r>
      <w:r w:rsidRPr="00955E95">
        <w:rPr>
          <w:rFonts w:ascii="Times New Roman" w:hAnsi="Times New Roman" w:cs="Times New Roman"/>
          <w:sz w:val="28"/>
          <w:szCs w:val="28"/>
          <w:lang w:val="uk-UA"/>
        </w:rPr>
        <w:t>.</w:t>
      </w:r>
      <w:r w:rsidR="006057B3" w:rsidRPr="00955E95">
        <w:rPr>
          <w:rFonts w:ascii="Times New Roman" w:hAnsi="Times New Roman" w:cs="Times New Roman"/>
          <w:sz w:val="28"/>
          <w:szCs w:val="28"/>
          <w:lang w:val="uk-UA"/>
        </w:rPr>
        <w:t xml:space="preserve"> </w:t>
      </w:r>
    </w:p>
    <w:p w14:paraId="7CA373EE" w14:textId="77777777" w:rsidR="006E3359" w:rsidRPr="00955E95" w:rsidRDefault="006E3359" w:rsidP="00A6614D">
      <w:pPr>
        <w:shd w:val="clear" w:color="auto" w:fill="FFFFFF"/>
        <w:spacing w:after="0"/>
        <w:ind w:left="360"/>
        <w:jc w:val="center"/>
        <w:rPr>
          <w:rFonts w:ascii="Times New Roman" w:hAnsi="Times New Roman" w:cs="Times New Roman"/>
          <w:b/>
          <w:color w:val="000000"/>
          <w:sz w:val="28"/>
          <w:szCs w:val="28"/>
          <w:lang w:val="uk-UA"/>
        </w:rPr>
      </w:pPr>
    </w:p>
    <w:p w14:paraId="25A37E8E" w14:textId="782C6F68" w:rsidR="006E3359" w:rsidRPr="00955E95" w:rsidRDefault="006E3359" w:rsidP="00A6614D">
      <w:pPr>
        <w:shd w:val="clear" w:color="auto" w:fill="FFFFFF"/>
        <w:spacing w:after="0"/>
        <w:ind w:left="360"/>
        <w:jc w:val="center"/>
        <w:rPr>
          <w:rFonts w:ascii="Times New Roman" w:hAnsi="Times New Roman" w:cs="Times New Roman"/>
          <w:b/>
          <w:caps/>
          <w:sz w:val="28"/>
          <w:szCs w:val="28"/>
          <w:lang w:val="uk-UA"/>
        </w:rPr>
      </w:pPr>
      <w:r w:rsidRPr="00955E95">
        <w:rPr>
          <w:rFonts w:ascii="Times New Roman" w:hAnsi="Times New Roman" w:cs="Times New Roman"/>
          <w:b/>
          <w:caps/>
          <w:sz w:val="28"/>
          <w:szCs w:val="28"/>
          <w:lang w:val="uk-UA"/>
        </w:rPr>
        <w:t>3. ПЕРЕЛІК КОМПЕТЕНТНОСТЕЙ, ЯКІ НАБУВАЮТЬСЯ ПІД ЧАС ОПАНУВАННЯ ОСВІТНІМ КОМПОНЕНТОМ</w:t>
      </w:r>
    </w:p>
    <w:p w14:paraId="5BBAEC5B" w14:textId="77777777" w:rsidR="00A6614D" w:rsidRPr="00955E95" w:rsidRDefault="00A6614D" w:rsidP="00A6614D">
      <w:pPr>
        <w:shd w:val="clear" w:color="auto" w:fill="FFFFFF"/>
        <w:spacing w:after="0"/>
        <w:ind w:left="360"/>
        <w:jc w:val="center"/>
        <w:rPr>
          <w:rFonts w:ascii="Times New Roman" w:hAnsi="Times New Roman" w:cs="Times New Roman"/>
          <w:b/>
          <w:caps/>
          <w:sz w:val="28"/>
          <w:szCs w:val="28"/>
          <w:lang w:val="uk-UA"/>
        </w:rPr>
      </w:pPr>
    </w:p>
    <w:p w14:paraId="0C3AC244" w14:textId="77777777" w:rsidR="006E3359" w:rsidRPr="00955E95" w:rsidRDefault="006E3359" w:rsidP="00A6614D">
      <w:pPr>
        <w:numPr>
          <w:ilvl w:val="0"/>
          <w:numId w:val="6"/>
        </w:numPr>
        <w:tabs>
          <w:tab w:val="left" w:pos="851"/>
        </w:tabs>
        <w:suppressAutoHyphens/>
        <w:autoSpaceDE w:val="0"/>
        <w:autoSpaceDN w:val="0"/>
        <w:adjustRightInd w:val="0"/>
        <w:spacing w:after="0" w:line="240" w:lineRule="auto"/>
        <w:ind w:left="0" w:firstLine="567"/>
        <w:jc w:val="both"/>
        <w:rPr>
          <w:rFonts w:ascii="Times New Roman" w:hAnsi="Times New Roman" w:cs="Times New Roman"/>
          <w:sz w:val="28"/>
          <w:szCs w:val="28"/>
          <w:lang w:val="uk-UA"/>
        </w:rPr>
      </w:pPr>
      <w:r w:rsidRPr="00955E95">
        <w:rPr>
          <w:rFonts w:ascii="Times New Roman" w:hAnsi="Times New Roman" w:cs="Times New Roman"/>
          <w:sz w:val="28"/>
          <w:szCs w:val="28"/>
          <w:lang w:val="uk-UA"/>
        </w:rPr>
        <w:t>Інтегральна компетентність:</w:t>
      </w:r>
    </w:p>
    <w:p w14:paraId="3F47DFB4" w14:textId="0E1519AE" w:rsidR="00EB0EE0" w:rsidRPr="00955E95" w:rsidRDefault="00EB0EE0" w:rsidP="00EB0EE0">
      <w:pPr>
        <w:spacing w:after="0" w:line="240" w:lineRule="auto"/>
        <w:ind w:firstLine="567"/>
        <w:jc w:val="both"/>
        <w:rPr>
          <w:rFonts w:ascii="Times New Roman" w:eastAsia="Times New Roman" w:hAnsi="Times New Roman"/>
          <w:sz w:val="28"/>
          <w:szCs w:val="28"/>
          <w:lang w:val="uk-UA"/>
        </w:rPr>
      </w:pPr>
      <w:r w:rsidRPr="00955E95">
        <w:rPr>
          <w:rFonts w:ascii="Times New Roman" w:eastAsia="Times New Roman" w:hAnsi="Times New Roman"/>
          <w:sz w:val="28"/>
          <w:szCs w:val="28"/>
          <w:lang w:val="uk-UA"/>
        </w:rPr>
        <w:t>Здатність розв’язувати комплексні проблеми в   галузі   професійної   та/або   дослідницько-інноваційної  діяльності,  що  передбачає  глибоке переосмислення наявних та створення нових цілісних знань та/або професійної практики.</w:t>
      </w:r>
    </w:p>
    <w:p w14:paraId="0FD590B1" w14:textId="09275ADB" w:rsidR="006E3359" w:rsidRPr="00955E95" w:rsidRDefault="006E3359" w:rsidP="00EB0EE0">
      <w:pPr>
        <w:numPr>
          <w:ilvl w:val="0"/>
          <w:numId w:val="6"/>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uk-UA" w:eastAsia="ru-RU"/>
        </w:rPr>
      </w:pPr>
      <w:r w:rsidRPr="00955E95">
        <w:rPr>
          <w:rFonts w:ascii="Times New Roman" w:hAnsi="Times New Roman" w:cs="Times New Roman"/>
          <w:sz w:val="28"/>
          <w:szCs w:val="28"/>
          <w:lang w:val="uk-UA" w:eastAsia="ru-RU"/>
        </w:rPr>
        <w:t>Загальні компетентності:</w:t>
      </w:r>
    </w:p>
    <w:p w14:paraId="0C1B9E28" w14:textId="6DD74669" w:rsidR="00A6614D" w:rsidRPr="00955E95" w:rsidRDefault="00A6614D" w:rsidP="00A6614D">
      <w:pPr>
        <w:pStyle w:val="a9"/>
        <w:numPr>
          <w:ilvl w:val="0"/>
          <w:numId w:val="18"/>
        </w:numPr>
        <w:spacing w:after="0" w:line="240" w:lineRule="auto"/>
        <w:jc w:val="both"/>
        <w:rPr>
          <w:rFonts w:ascii="Times New Roman" w:eastAsia="Times New Roman" w:hAnsi="Times New Roman"/>
          <w:sz w:val="28"/>
          <w:szCs w:val="28"/>
          <w:lang w:val="uk-UA"/>
        </w:rPr>
      </w:pPr>
      <w:r w:rsidRPr="00955E95">
        <w:rPr>
          <w:rFonts w:ascii="Times New Roman" w:eastAsia="Times New Roman" w:hAnsi="Times New Roman"/>
          <w:b/>
          <w:sz w:val="28"/>
          <w:szCs w:val="28"/>
          <w:lang w:val="uk-UA"/>
        </w:rPr>
        <w:t>ЗК.01</w:t>
      </w:r>
      <w:r w:rsidRPr="00955E95">
        <w:rPr>
          <w:rFonts w:ascii="Times New Roman" w:eastAsia="Times New Roman" w:hAnsi="Times New Roman"/>
          <w:sz w:val="28"/>
          <w:szCs w:val="28"/>
          <w:lang w:val="uk-UA"/>
        </w:rPr>
        <w:t>. Здатність до абстрактного мислення, аналізу та синтезу;</w:t>
      </w:r>
    </w:p>
    <w:p w14:paraId="691B2182" w14:textId="7A10B406" w:rsidR="00A6614D" w:rsidRPr="00955E95" w:rsidRDefault="00A6614D" w:rsidP="00A6614D">
      <w:pPr>
        <w:pStyle w:val="a9"/>
        <w:numPr>
          <w:ilvl w:val="0"/>
          <w:numId w:val="18"/>
        </w:numPr>
        <w:spacing w:after="0" w:line="240" w:lineRule="auto"/>
        <w:jc w:val="both"/>
        <w:rPr>
          <w:rFonts w:ascii="Times New Roman" w:eastAsia="Times New Roman" w:hAnsi="Times New Roman"/>
          <w:sz w:val="28"/>
          <w:szCs w:val="28"/>
          <w:lang w:val="uk-UA"/>
        </w:rPr>
      </w:pPr>
      <w:r w:rsidRPr="00955E95">
        <w:rPr>
          <w:rFonts w:ascii="Times New Roman" w:eastAsia="Times New Roman" w:hAnsi="Times New Roman"/>
          <w:b/>
          <w:sz w:val="28"/>
          <w:szCs w:val="28"/>
          <w:lang w:val="uk-UA"/>
        </w:rPr>
        <w:t xml:space="preserve">ЗК.08. </w:t>
      </w:r>
      <w:r w:rsidRPr="00955E95">
        <w:rPr>
          <w:rFonts w:ascii="Times New Roman" w:eastAsia="Times New Roman" w:hAnsi="Times New Roman"/>
          <w:sz w:val="28"/>
          <w:szCs w:val="28"/>
          <w:lang w:val="uk-UA"/>
        </w:rPr>
        <w:t xml:space="preserve">Здатність  </w:t>
      </w:r>
      <w:proofErr w:type="spellStart"/>
      <w:r w:rsidRPr="00955E95">
        <w:rPr>
          <w:rFonts w:ascii="Times New Roman" w:eastAsia="Times New Roman" w:hAnsi="Times New Roman"/>
          <w:sz w:val="28"/>
          <w:szCs w:val="28"/>
          <w:lang w:val="uk-UA"/>
        </w:rPr>
        <w:t>саморозвиватися</w:t>
      </w:r>
      <w:proofErr w:type="spellEnd"/>
      <w:r w:rsidRPr="00955E95">
        <w:rPr>
          <w:rFonts w:ascii="Times New Roman" w:eastAsia="Times New Roman" w:hAnsi="Times New Roman"/>
          <w:sz w:val="28"/>
          <w:szCs w:val="28"/>
          <w:lang w:val="uk-UA"/>
        </w:rPr>
        <w:t>,  вчитися  і  бути сучасно навченим.</w:t>
      </w:r>
    </w:p>
    <w:p w14:paraId="24CC9F52" w14:textId="77777777" w:rsidR="006E3359" w:rsidRPr="00955E95" w:rsidRDefault="006E3359" w:rsidP="006E3359">
      <w:pPr>
        <w:numPr>
          <w:ilvl w:val="0"/>
          <w:numId w:val="6"/>
        </w:numPr>
        <w:autoSpaceDE w:val="0"/>
        <w:autoSpaceDN w:val="0"/>
        <w:adjustRightInd w:val="0"/>
        <w:spacing w:after="0" w:line="240" w:lineRule="auto"/>
        <w:jc w:val="both"/>
        <w:rPr>
          <w:rFonts w:ascii="Times New Roman" w:hAnsi="Times New Roman" w:cs="Times New Roman"/>
          <w:sz w:val="28"/>
          <w:szCs w:val="28"/>
          <w:lang w:val="uk-UA" w:eastAsia="ru-RU"/>
        </w:rPr>
      </w:pPr>
      <w:r w:rsidRPr="00955E95">
        <w:rPr>
          <w:rFonts w:ascii="Times New Roman" w:hAnsi="Times New Roman" w:cs="Times New Roman"/>
          <w:sz w:val="28"/>
          <w:szCs w:val="28"/>
          <w:lang w:val="uk-UA" w:eastAsia="ru-RU"/>
        </w:rPr>
        <w:t>Фахові компетентності:</w:t>
      </w:r>
    </w:p>
    <w:p w14:paraId="7B4D64EC" w14:textId="77573080" w:rsidR="00A6614D" w:rsidRPr="00955E95" w:rsidRDefault="00A6614D" w:rsidP="00A6614D">
      <w:pPr>
        <w:pStyle w:val="a9"/>
        <w:numPr>
          <w:ilvl w:val="0"/>
          <w:numId w:val="19"/>
        </w:numPr>
        <w:spacing w:after="0" w:line="240" w:lineRule="auto"/>
        <w:jc w:val="both"/>
        <w:rPr>
          <w:rFonts w:ascii="Times New Roman" w:eastAsia="Times New Roman" w:hAnsi="Times New Roman"/>
          <w:sz w:val="28"/>
          <w:szCs w:val="28"/>
          <w:lang w:val="uk-UA"/>
        </w:rPr>
      </w:pPr>
      <w:r w:rsidRPr="00955E95">
        <w:rPr>
          <w:rFonts w:ascii="Times New Roman" w:eastAsia="Times New Roman" w:hAnsi="Times New Roman"/>
          <w:b/>
          <w:sz w:val="28"/>
          <w:szCs w:val="28"/>
          <w:lang w:val="uk-UA"/>
        </w:rPr>
        <w:t>ФК.01.</w:t>
      </w:r>
      <w:r w:rsidRPr="00955E95">
        <w:rPr>
          <w:rFonts w:ascii="Times New Roman" w:eastAsia="Times New Roman" w:hAnsi="Times New Roman"/>
          <w:sz w:val="28"/>
          <w:szCs w:val="28"/>
          <w:lang w:val="uk-UA"/>
        </w:rPr>
        <w:t xml:space="preserve"> Здатність застосовувати отримані знання та розуміння для вирішення проблем сучасної біології;</w:t>
      </w:r>
    </w:p>
    <w:p w14:paraId="0DB15B53" w14:textId="1E01779B" w:rsidR="00A6614D" w:rsidRPr="00955E95" w:rsidRDefault="00A6614D" w:rsidP="00A6614D">
      <w:pPr>
        <w:pStyle w:val="a9"/>
        <w:numPr>
          <w:ilvl w:val="0"/>
          <w:numId w:val="19"/>
        </w:numPr>
        <w:spacing w:after="0" w:line="240" w:lineRule="auto"/>
        <w:jc w:val="both"/>
        <w:rPr>
          <w:rFonts w:ascii="Times New Roman" w:eastAsia="Times New Roman" w:hAnsi="Times New Roman"/>
          <w:sz w:val="28"/>
          <w:szCs w:val="28"/>
          <w:lang w:val="uk-UA"/>
        </w:rPr>
      </w:pPr>
      <w:r w:rsidRPr="00955E95">
        <w:rPr>
          <w:rFonts w:ascii="Times New Roman" w:eastAsia="Times New Roman" w:hAnsi="Times New Roman"/>
          <w:b/>
          <w:sz w:val="28"/>
          <w:szCs w:val="28"/>
          <w:lang w:val="uk-UA"/>
        </w:rPr>
        <w:t>ФК.06.</w:t>
      </w:r>
      <w:r w:rsidRPr="00955E95">
        <w:rPr>
          <w:rFonts w:ascii="Times New Roman" w:eastAsia="Times New Roman" w:hAnsi="Times New Roman"/>
          <w:sz w:val="28"/>
          <w:szCs w:val="28"/>
          <w:lang w:val="uk-UA"/>
        </w:rPr>
        <w:t xml:space="preserve"> Поглиблене знання за широким колом питань сучасної біології.</w:t>
      </w:r>
    </w:p>
    <w:p w14:paraId="7B4A97BD" w14:textId="11036994" w:rsidR="00961F51" w:rsidRPr="00955E95" w:rsidRDefault="00961F51" w:rsidP="004B677B">
      <w:pPr>
        <w:autoSpaceDE w:val="0"/>
        <w:autoSpaceDN w:val="0"/>
        <w:adjustRightInd w:val="0"/>
        <w:spacing w:after="0" w:line="240" w:lineRule="auto"/>
        <w:jc w:val="both"/>
        <w:rPr>
          <w:rFonts w:ascii="Times New Roman" w:hAnsi="Times New Roman" w:cs="Times New Roman"/>
          <w:sz w:val="28"/>
          <w:szCs w:val="28"/>
          <w:lang w:val="uk-UA" w:eastAsia="ru-RU"/>
        </w:rPr>
      </w:pPr>
    </w:p>
    <w:p w14:paraId="4AF618E6" w14:textId="77777777" w:rsidR="00A6614D" w:rsidRPr="00955E95" w:rsidRDefault="00A6614D" w:rsidP="004B677B">
      <w:pPr>
        <w:autoSpaceDE w:val="0"/>
        <w:autoSpaceDN w:val="0"/>
        <w:adjustRightInd w:val="0"/>
        <w:spacing w:after="0" w:line="240" w:lineRule="auto"/>
        <w:jc w:val="both"/>
        <w:rPr>
          <w:rFonts w:ascii="Times New Roman" w:hAnsi="Times New Roman" w:cs="Times New Roman"/>
          <w:sz w:val="28"/>
          <w:szCs w:val="28"/>
          <w:lang w:val="uk-UA" w:eastAsia="ru-RU"/>
        </w:rPr>
      </w:pPr>
    </w:p>
    <w:p w14:paraId="6EDCE118" w14:textId="12F6C1A6" w:rsidR="006E3359" w:rsidRPr="00955E95" w:rsidRDefault="006E3359" w:rsidP="00A6614D">
      <w:pPr>
        <w:pStyle w:val="a9"/>
        <w:numPr>
          <w:ilvl w:val="0"/>
          <w:numId w:val="6"/>
        </w:numPr>
        <w:shd w:val="clear" w:color="auto" w:fill="FFFFFF"/>
        <w:jc w:val="center"/>
        <w:rPr>
          <w:rFonts w:ascii="Times New Roman" w:hAnsi="Times New Roman" w:cs="Times New Roman"/>
          <w:b/>
          <w:caps/>
          <w:color w:val="000000"/>
          <w:sz w:val="28"/>
          <w:szCs w:val="28"/>
          <w:lang w:val="uk-UA"/>
        </w:rPr>
      </w:pPr>
      <w:r w:rsidRPr="00955E95">
        <w:rPr>
          <w:rFonts w:ascii="Times New Roman" w:hAnsi="Times New Roman" w:cs="Times New Roman"/>
          <w:b/>
          <w:caps/>
          <w:color w:val="000000"/>
          <w:sz w:val="28"/>
          <w:szCs w:val="28"/>
          <w:lang w:val="uk-UA"/>
        </w:rPr>
        <w:t>Результати навчання</w:t>
      </w:r>
    </w:p>
    <w:p w14:paraId="7BFC23CF" w14:textId="77777777" w:rsidR="00A6614D" w:rsidRPr="00955E95" w:rsidRDefault="00A6614D" w:rsidP="00A6614D">
      <w:pPr>
        <w:pStyle w:val="a9"/>
        <w:shd w:val="clear" w:color="auto" w:fill="FFFFFF"/>
        <w:rPr>
          <w:rFonts w:ascii="Times New Roman" w:hAnsi="Times New Roman" w:cs="Times New Roman"/>
          <w:b/>
          <w:caps/>
          <w:color w:val="000000"/>
          <w:sz w:val="28"/>
          <w:szCs w:val="28"/>
          <w:lang w:val="uk-UA"/>
        </w:rPr>
      </w:pPr>
    </w:p>
    <w:p w14:paraId="2AB43A80" w14:textId="77777777" w:rsidR="006E3359" w:rsidRPr="00955E95" w:rsidRDefault="006E3359" w:rsidP="00CC5503">
      <w:pPr>
        <w:shd w:val="clear" w:color="auto" w:fill="FFFFFF"/>
        <w:spacing w:after="0" w:line="240" w:lineRule="auto"/>
        <w:ind w:left="360"/>
        <w:jc w:val="both"/>
        <w:rPr>
          <w:rFonts w:ascii="Times New Roman" w:hAnsi="Times New Roman" w:cs="Times New Roman"/>
          <w:b/>
          <w:sz w:val="28"/>
          <w:szCs w:val="28"/>
          <w:lang w:val="uk-UA"/>
        </w:rPr>
      </w:pPr>
      <w:r w:rsidRPr="00955E95">
        <w:rPr>
          <w:rFonts w:ascii="Times New Roman" w:hAnsi="Times New Roman" w:cs="Times New Roman"/>
          <w:b/>
          <w:sz w:val="28"/>
          <w:szCs w:val="28"/>
          <w:lang w:val="uk-UA"/>
        </w:rPr>
        <w:t>Програмні результати навчання (ПРН)</w:t>
      </w:r>
    </w:p>
    <w:p w14:paraId="5E80E450" w14:textId="5E2609FE" w:rsidR="00A6614D" w:rsidRPr="00955E95" w:rsidRDefault="00A6614D" w:rsidP="00A6614D">
      <w:pPr>
        <w:pStyle w:val="a9"/>
        <w:numPr>
          <w:ilvl w:val="0"/>
          <w:numId w:val="25"/>
        </w:numPr>
        <w:tabs>
          <w:tab w:val="left" w:pos="851"/>
        </w:tabs>
        <w:spacing w:after="0" w:line="240" w:lineRule="auto"/>
        <w:ind w:left="-142" w:firstLine="709"/>
        <w:jc w:val="both"/>
        <w:rPr>
          <w:rFonts w:ascii="Times New Roman" w:eastAsia="Times New Roman" w:hAnsi="Times New Roman"/>
          <w:sz w:val="28"/>
          <w:szCs w:val="28"/>
          <w:lang w:val="uk-UA"/>
        </w:rPr>
      </w:pPr>
      <w:r w:rsidRPr="00955E95">
        <w:rPr>
          <w:rFonts w:ascii="Times New Roman" w:eastAsia="Times New Roman" w:hAnsi="Times New Roman"/>
          <w:b/>
          <w:sz w:val="28"/>
          <w:szCs w:val="28"/>
          <w:lang w:val="uk-UA"/>
        </w:rPr>
        <w:t>ПР.01.</w:t>
      </w:r>
      <w:r w:rsidRPr="00955E95">
        <w:rPr>
          <w:rFonts w:ascii="Times New Roman" w:eastAsia="Times New Roman" w:hAnsi="Times New Roman"/>
          <w:sz w:val="28"/>
          <w:szCs w:val="28"/>
          <w:lang w:val="uk-UA"/>
        </w:rPr>
        <w:t xml:space="preserve"> Демонструвати  глибоке  знання  передових</w:t>
      </w:r>
      <w:r w:rsidRPr="00955E95">
        <w:rPr>
          <w:rFonts w:ascii="Times New Roman" w:eastAsia="Times New Roman" w:hAnsi="Times New Roman"/>
          <w:b/>
          <w:sz w:val="28"/>
          <w:szCs w:val="28"/>
          <w:lang w:val="uk-UA"/>
        </w:rPr>
        <w:t xml:space="preserve"> </w:t>
      </w:r>
      <w:r w:rsidRPr="00955E95">
        <w:rPr>
          <w:rFonts w:ascii="Times New Roman" w:eastAsia="Times New Roman" w:hAnsi="Times New Roman"/>
          <w:sz w:val="28"/>
          <w:szCs w:val="28"/>
          <w:lang w:val="uk-UA"/>
        </w:rPr>
        <w:t xml:space="preserve">сучасних концептуальних та методологічних знань галузі науково-дослідницької та/або професійної діяльності й на межі предметних галузей знань; </w:t>
      </w:r>
    </w:p>
    <w:p w14:paraId="5119F492" w14:textId="745A3853" w:rsidR="00A6614D" w:rsidRPr="00955E95" w:rsidRDefault="00A6614D" w:rsidP="00A6614D">
      <w:pPr>
        <w:pStyle w:val="a9"/>
        <w:numPr>
          <w:ilvl w:val="0"/>
          <w:numId w:val="25"/>
        </w:numPr>
        <w:tabs>
          <w:tab w:val="left" w:pos="851"/>
        </w:tabs>
        <w:spacing w:after="0" w:line="240" w:lineRule="auto"/>
        <w:ind w:left="-142" w:firstLine="709"/>
        <w:jc w:val="both"/>
        <w:rPr>
          <w:rFonts w:ascii="Times New Roman" w:eastAsia="Times New Roman" w:hAnsi="Times New Roman"/>
          <w:sz w:val="28"/>
          <w:szCs w:val="28"/>
          <w:lang w:val="uk-UA"/>
        </w:rPr>
      </w:pPr>
      <w:r w:rsidRPr="00955E95">
        <w:rPr>
          <w:rFonts w:ascii="Times New Roman" w:eastAsia="Times New Roman" w:hAnsi="Times New Roman"/>
          <w:b/>
          <w:sz w:val="28"/>
          <w:szCs w:val="28"/>
          <w:lang w:val="uk-UA"/>
        </w:rPr>
        <w:t>ПР.02.</w:t>
      </w:r>
      <w:r w:rsidRPr="00955E95">
        <w:rPr>
          <w:rFonts w:ascii="Times New Roman" w:eastAsia="Times New Roman" w:hAnsi="Times New Roman"/>
          <w:sz w:val="28"/>
          <w:szCs w:val="28"/>
          <w:lang w:val="uk-UA"/>
        </w:rPr>
        <w:t xml:space="preserve"> Демонструвати знання в предметній області та науково-практичних потребах професії; </w:t>
      </w:r>
    </w:p>
    <w:p w14:paraId="18CF3D3E" w14:textId="77777777" w:rsidR="00A6614D" w:rsidRPr="00955E95" w:rsidRDefault="00A6614D" w:rsidP="00A6614D">
      <w:pPr>
        <w:pStyle w:val="a9"/>
        <w:numPr>
          <w:ilvl w:val="0"/>
          <w:numId w:val="25"/>
        </w:numPr>
        <w:tabs>
          <w:tab w:val="left" w:pos="851"/>
        </w:tabs>
        <w:spacing w:after="0" w:line="240" w:lineRule="auto"/>
        <w:ind w:left="-142" w:firstLine="709"/>
        <w:jc w:val="both"/>
        <w:rPr>
          <w:rFonts w:ascii="Times New Roman" w:eastAsia="Times New Roman" w:hAnsi="Times New Roman"/>
          <w:sz w:val="28"/>
          <w:szCs w:val="28"/>
          <w:lang w:val="uk-UA"/>
        </w:rPr>
      </w:pPr>
      <w:r w:rsidRPr="00955E95">
        <w:rPr>
          <w:rFonts w:ascii="Times New Roman" w:eastAsia="Times New Roman" w:hAnsi="Times New Roman"/>
          <w:b/>
          <w:sz w:val="28"/>
          <w:szCs w:val="28"/>
          <w:lang w:val="uk-UA"/>
        </w:rPr>
        <w:t>ПР.07.</w:t>
      </w:r>
      <w:r w:rsidRPr="00955E95">
        <w:rPr>
          <w:rFonts w:ascii="Times New Roman" w:eastAsia="Times New Roman" w:hAnsi="Times New Roman"/>
          <w:sz w:val="28"/>
          <w:szCs w:val="28"/>
          <w:lang w:val="uk-UA"/>
        </w:rPr>
        <w:t xml:space="preserve"> Аналізувати, оцінювати і синтезувати нові та складні ідеї; </w:t>
      </w:r>
    </w:p>
    <w:p w14:paraId="3DB843D3" w14:textId="3C6CCF4E" w:rsidR="00A6614D" w:rsidRPr="00955E95" w:rsidRDefault="00A6614D" w:rsidP="00A6614D">
      <w:pPr>
        <w:pStyle w:val="a9"/>
        <w:numPr>
          <w:ilvl w:val="0"/>
          <w:numId w:val="25"/>
        </w:numPr>
        <w:tabs>
          <w:tab w:val="left" w:pos="851"/>
        </w:tabs>
        <w:spacing w:after="0" w:line="240" w:lineRule="auto"/>
        <w:ind w:left="-142" w:firstLine="709"/>
        <w:jc w:val="both"/>
        <w:rPr>
          <w:rFonts w:ascii="Times New Roman" w:eastAsia="Times New Roman" w:hAnsi="Times New Roman"/>
          <w:sz w:val="24"/>
          <w:lang w:val="uk-UA"/>
        </w:rPr>
      </w:pPr>
      <w:r w:rsidRPr="00955E95">
        <w:rPr>
          <w:rFonts w:ascii="Times New Roman" w:eastAsia="Times New Roman" w:hAnsi="Times New Roman"/>
          <w:b/>
          <w:sz w:val="28"/>
          <w:szCs w:val="28"/>
          <w:lang w:val="uk-UA"/>
        </w:rPr>
        <w:t>ПР.12</w:t>
      </w:r>
      <w:r w:rsidRPr="00955E95">
        <w:rPr>
          <w:rFonts w:ascii="Times New Roman" w:eastAsia="Times New Roman" w:hAnsi="Times New Roman"/>
          <w:sz w:val="28"/>
          <w:szCs w:val="28"/>
          <w:lang w:val="uk-UA"/>
        </w:rPr>
        <w:t>. Застосовувати міждисциплінарні підходи для вирішення сучасних теоретичних і прикладних задач біології</w:t>
      </w:r>
      <w:r w:rsidRPr="00955E95">
        <w:rPr>
          <w:rFonts w:ascii="Times New Roman" w:eastAsia="Times New Roman" w:hAnsi="Times New Roman"/>
          <w:sz w:val="24"/>
          <w:lang w:val="uk-UA"/>
        </w:rPr>
        <w:t>.</w:t>
      </w:r>
    </w:p>
    <w:p w14:paraId="614F4489" w14:textId="77777777" w:rsidR="00DA2727" w:rsidRPr="00955E95" w:rsidRDefault="00DA2727" w:rsidP="00DA2727">
      <w:pPr>
        <w:tabs>
          <w:tab w:val="left" w:pos="851"/>
          <w:tab w:val="left" w:pos="993"/>
        </w:tabs>
        <w:spacing w:after="0" w:line="240" w:lineRule="auto"/>
        <w:ind w:firstLine="567"/>
        <w:jc w:val="both"/>
        <w:rPr>
          <w:rFonts w:ascii="Times New Roman" w:hAnsi="Times New Roman" w:cs="Times New Roman"/>
          <w:sz w:val="28"/>
          <w:szCs w:val="28"/>
          <w:lang w:val="uk-UA"/>
        </w:rPr>
      </w:pPr>
    </w:p>
    <w:p w14:paraId="78E3D444" w14:textId="77777777" w:rsidR="00A6614D" w:rsidRPr="00955E95" w:rsidRDefault="00A6614D" w:rsidP="006E3359">
      <w:pPr>
        <w:ind w:left="360" w:hanging="360"/>
        <w:jc w:val="center"/>
        <w:rPr>
          <w:rFonts w:ascii="Times New Roman" w:hAnsi="Times New Roman" w:cs="Times New Roman"/>
          <w:b/>
          <w:caps/>
          <w:color w:val="000000"/>
          <w:sz w:val="28"/>
          <w:szCs w:val="28"/>
          <w:lang w:val="uk-UA"/>
        </w:rPr>
      </w:pPr>
    </w:p>
    <w:p w14:paraId="2E9754A7" w14:textId="77777777" w:rsidR="00A6614D" w:rsidRPr="00955E95" w:rsidRDefault="00A6614D" w:rsidP="006E3359">
      <w:pPr>
        <w:ind w:left="360" w:hanging="360"/>
        <w:jc w:val="center"/>
        <w:rPr>
          <w:rFonts w:ascii="Times New Roman" w:hAnsi="Times New Roman" w:cs="Times New Roman"/>
          <w:b/>
          <w:caps/>
          <w:color w:val="000000"/>
          <w:sz w:val="28"/>
          <w:szCs w:val="28"/>
          <w:lang w:val="uk-UA"/>
        </w:rPr>
      </w:pPr>
    </w:p>
    <w:p w14:paraId="0E935C73" w14:textId="77777777" w:rsidR="00A6614D" w:rsidRPr="00955E95" w:rsidRDefault="00A6614D" w:rsidP="006E3359">
      <w:pPr>
        <w:ind w:left="360" w:hanging="360"/>
        <w:jc w:val="center"/>
        <w:rPr>
          <w:rFonts w:ascii="Times New Roman" w:hAnsi="Times New Roman" w:cs="Times New Roman"/>
          <w:b/>
          <w:caps/>
          <w:color w:val="000000"/>
          <w:sz w:val="28"/>
          <w:szCs w:val="28"/>
          <w:lang w:val="uk-UA"/>
        </w:rPr>
      </w:pPr>
    </w:p>
    <w:p w14:paraId="5B3F10C3" w14:textId="7E97548B" w:rsidR="006E3359" w:rsidRPr="00955E95" w:rsidRDefault="006E3359" w:rsidP="006E3359">
      <w:pPr>
        <w:ind w:left="360" w:hanging="360"/>
        <w:jc w:val="center"/>
        <w:rPr>
          <w:rFonts w:ascii="Times New Roman" w:hAnsi="Times New Roman" w:cs="Times New Roman"/>
          <w:b/>
          <w:caps/>
          <w:color w:val="000000"/>
          <w:sz w:val="28"/>
          <w:szCs w:val="28"/>
          <w:lang w:val="uk-UA"/>
        </w:rPr>
      </w:pPr>
      <w:r w:rsidRPr="00955E95">
        <w:rPr>
          <w:rFonts w:ascii="Times New Roman" w:hAnsi="Times New Roman" w:cs="Times New Roman"/>
          <w:b/>
          <w:caps/>
          <w:color w:val="000000"/>
          <w:sz w:val="28"/>
          <w:szCs w:val="28"/>
          <w:lang w:val="uk-UA"/>
        </w:rPr>
        <w:t xml:space="preserve">5. Обсяг </w:t>
      </w:r>
      <w:r w:rsidR="001B696A" w:rsidRPr="00955E95">
        <w:rPr>
          <w:rFonts w:ascii="Times New Roman" w:hAnsi="Times New Roman" w:cs="Times New Roman"/>
          <w:b/>
          <w:caps/>
          <w:color w:val="000000"/>
          <w:sz w:val="28"/>
          <w:szCs w:val="28"/>
          <w:lang w:val="uk-UA"/>
        </w:rPr>
        <w:t>ОСВІТНЬОГО КОМПОНЕНТА</w:t>
      </w:r>
    </w:p>
    <w:p w14:paraId="1D72F8DC" w14:textId="77777777" w:rsidR="006E3359" w:rsidRPr="00955E95" w:rsidRDefault="006E3359" w:rsidP="006E3359">
      <w:pPr>
        <w:ind w:left="360" w:hanging="360"/>
        <w:jc w:val="center"/>
        <w:rPr>
          <w:rFonts w:ascii="Times New Roman" w:hAnsi="Times New Roman" w:cs="Times New Roman"/>
          <w:caps/>
          <w:color w:val="000000"/>
          <w:sz w:val="28"/>
          <w:szCs w:val="28"/>
          <w:lang w:val="uk-U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6E3359" w:rsidRPr="00955E95" w14:paraId="75B0F478" w14:textId="77777777" w:rsidTr="006057B3">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C1D89A" w14:textId="77777777" w:rsidR="006E3359" w:rsidRPr="00955E95" w:rsidRDefault="006E3359" w:rsidP="006057B3">
            <w:pPr>
              <w:rPr>
                <w:rFonts w:ascii="Times New Roman" w:hAnsi="Times New Roman" w:cs="Times New Roman"/>
                <w:color w:val="000000"/>
                <w:sz w:val="28"/>
                <w:szCs w:val="28"/>
                <w:lang w:val="uk-UA"/>
              </w:rPr>
            </w:pPr>
            <w:r w:rsidRPr="00955E95">
              <w:rPr>
                <w:rFonts w:ascii="Times New Roman" w:hAnsi="Times New Roman" w:cs="Times New Roman"/>
                <w:b/>
                <w:color w:val="000000"/>
                <w:sz w:val="28"/>
                <w:szCs w:val="28"/>
                <w:lang w:val="uk-UA"/>
              </w:rPr>
              <w:t>Вид заняття</w:t>
            </w:r>
          </w:p>
        </w:tc>
        <w:tc>
          <w:tcPr>
            <w:tcW w:w="3510" w:type="dxa"/>
            <w:tcBorders>
              <w:top w:val="single" w:sz="8" w:space="0" w:color="000000"/>
              <w:left w:val="single" w:sz="8" w:space="0" w:color="000000"/>
              <w:bottom w:val="single" w:sz="8" w:space="0" w:color="000000"/>
              <w:right w:val="single" w:sz="4" w:space="0" w:color="000000"/>
            </w:tcBorders>
          </w:tcPr>
          <w:p w14:paraId="4D9F6D20" w14:textId="77777777" w:rsidR="006E3359" w:rsidRPr="00955E95" w:rsidRDefault="006E3359" w:rsidP="006057B3">
            <w:pPr>
              <w:jc w:val="center"/>
              <w:rPr>
                <w:rFonts w:ascii="Times New Roman" w:hAnsi="Times New Roman" w:cs="Times New Roman"/>
                <w:b/>
                <w:color w:val="000000"/>
                <w:sz w:val="28"/>
                <w:szCs w:val="28"/>
                <w:lang w:val="uk-UA"/>
              </w:rPr>
            </w:pPr>
            <w:r w:rsidRPr="00955E95">
              <w:rPr>
                <w:rFonts w:ascii="Times New Roman" w:hAnsi="Times New Roman" w:cs="Times New Roman"/>
                <w:b/>
                <w:color w:val="000000"/>
                <w:sz w:val="28"/>
                <w:szCs w:val="28"/>
                <w:lang w:val="uk-UA"/>
              </w:rPr>
              <w:t>лекції</w:t>
            </w:r>
          </w:p>
        </w:tc>
        <w:tc>
          <w:tcPr>
            <w:tcW w:w="3510" w:type="dxa"/>
            <w:tcBorders>
              <w:top w:val="single" w:sz="8" w:space="0" w:color="000000"/>
              <w:left w:val="single" w:sz="4" w:space="0" w:color="000000"/>
              <w:bottom w:val="single" w:sz="8" w:space="0" w:color="000000"/>
              <w:right w:val="single" w:sz="4" w:space="0" w:color="000000"/>
            </w:tcBorders>
          </w:tcPr>
          <w:p w14:paraId="782A5504" w14:textId="77777777" w:rsidR="006E3359" w:rsidRPr="00955E95" w:rsidRDefault="006E3359" w:rsidP="006057B3">
            <w:pPr>
              <w:jc w:val="center"/>
              <w:rPr>
                <w:rFonts w:ascii="Times New Roman" w:hAnsi="Times New Roman" w:cs="Times New Roman"/>
                <w:b/>
                <w:color w:val="000000"/>
                <w:sz w:val="28"/>
                <w:szCs w:val="28"/>
                <w:lang w:val="uk-UA"/>
              </w:rPr>
            </w:pPr>
            <w:r w:rsidRPr="00955E95">
              <w:rPr>
                <w:rFonts w:ascii="Times New Roman" w:hAnsi="Times New Roman" w:cs="Times New Roman"/>
                <w:b/>
                <w:color w:val="000000"/>
                <w:sz w:val="28"/>
                <w:szCs w:val="28"/>
                <w:lang w:val="uk-UA"/>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14:paraId="0B0C65FB" w14:textId="77777777" w:rsidR="006E3359" w:rsidRPr="00955E95" w:rsidRDefault="006E3359" w:rsidP="006057B3">
            <w:pPr>
              <w:jc w:val="center"/>
              <w:rPr>
                <w:rFonts w:ascii="Times New Roman" w:hAnsi="Times New Roman" w:cs="Times New Roman"/>
                <w:b/>
                <w:color w:val="000000"/>
                <w:sz w:val="28"/>
                <w:szCs w:val="28"/>
                <w:lang w:val="uk-UA"/>
              </w:rPr>
            </w:pPr>
            <w:r w:rsidRPr="00955E95">
              <w:rPr>
                <w:rFonts w:ascii="Times New Roman" w:hAnsi="Times New Roman" w:cs="Times New Roman"/>
                <w:b/>
                <w:color w:val="000000"/>
                <w:sz w:val="28"/>
                <w:szCs w:val="28"/>
                <w:lang w:val="uk-UA"/>
              </w:rPr>
              <w:t xml:space="preserve">самостійна робота </w:t>
            </w:r>
          </w:p>
        </w:tc>
      </w:tr>
      <w:tr w:rsidR="006E3359" w:rsidRPr="00955E95" w14:paraId="199B3B69" w14:textId="77777777" w:rsidTr="006057B3">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9F98D4" w14:textId="77777777" w:rsidR="006E3359" w:rsidRPr="00955E95" w:rsidRDefault="006E3359" w:rsidP="006057B3">
            <w:pPr>
              <w:rPr>
                <w:rFonts w:ascii="Times New Roman" w:hAnsi="Times New Roman" w:cs="Times New Roman"/>
                <w:b/>
                <w:color w:val="000000"/>
                <w:sz w:val="28"/>
                <w:szCs w:val="28"/>
                <w:lang w:val="uk-UA"/>
              </w:rPr>
            </w:pPr>
            <w:r w:rsidRPr="00955E95">
              <w:rPr>
                <w:rFonts w:ascii="Times New Roman" w:hAnsi="Times New Roman" w:cs="Times New Roman"/>
                <w:b/>
                <w:color w:val="000000"/>
                <w:sz w:val="28"/>
                <w:szCs w:val="28"/>
                <w:lang w:val="uk-UA"/>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14:paraId="25B6D2F6" w14:textId="65D9253A" w:rsidR="006E3359" w:rsidRPr="00955E95" w:rsidRDefault="008B43A1" w:rsidP="00FA1DA4">
            <w:pPr>
              <w:jc w:val="center"/>
              <w:rPr>
                <w:rFonts w:ascii="Times New Roman" w:hAnsi="Times New Roman" w:cs="Times New Roman"/>
                <w:color w:val="000000"/>
                <w:sz w:val="28"/>
                <w:szCs w:val="28"/>
                <w:lang w:val="uk-UA"/>
              </w:rPr>
            </w:pPr>
            <w:r w:rsidRPr="00955E95">
              <w:rPr>
                <w:rFonts w:ascii="Times New Roman" w:hAnsi="Times New Roman" w:cs="Times New Roman"/>
                <w:color w:val="000000"/>
                <w:sz w:val="28"/>
                <w:szCs w:val="28"/>
                <w:lang w:val="uk-UA"/>
              </w:rPr>
              <w:t>20</w:t>
            </w:r>
          </w:p>
        </w:tc>
        <w:tc>
          <w:tcPr>
            <w:tcW w:w="3510" w:type="dxa"/>
            <w:tcBorders>
              <w:top w:val="single" w:sz="8" w:space="0" w:color="000000"/>
              <w:left w:val="single" w:sz="4" w:space="0" w:color="000000"/>
              <w:bottom w:val="single" w:sz="8" w:space="0" w:color="000000"/>
              <w:right w:val="single" w:sz="4" w:space="0" w:color="000000"/>
            </w:tcBorders>
          </w:tcPr>
          <w:p w14:paraId="71C7E7F4" w14:textId="2C994150" w:rsidR="006E3359" w:rsidRPr="00955E95" w:rsidRDefault="00442BBE" w:rsidP="004533D2">
            <w:pPr>
              <w:jc w:val="center"/>
              <w:rPr>
                <w:rFonts w:ascii="Times New Roman" w:hAnsi="Times New Roman" w:cs="Times New Roman"/>
                <w:color w:val="000000"/>
                <w:sz w:val="28"/>
                <w:szCs w:val="28"/>
                <w:lang w:val="uk-UA"/>
              </w:rPr>
            </w:pPr>
            <w:r w:rsidRPr="00955E95">
              <w:rPr>
                <w:rFonts w:ascii="Times New Roman" w:hAnsi="Times New Roman" w:cs="Times New Roman"/>
                <w:color w:val="000000"/>
                <w:sz w:val="28"/>
                <w:szCs w:val="28"/>
                <w:lang w:val="uk-UA"/>
              </w:rPr>
              <w:t>20</w:t>
            </w:r>
          </w:p>
        </w:tc>
        <w:tc>
          <w:tcPr>
            <w:tcW w:w="3510" w:type="dxa"/>
            <w:tcBorders>
              <w:top w:val="single" w:sz="8" w:space="0" w:color="000000"/>
              <w:left w:val="single" w:sz="4" w:space="0" w:color="000000"/>
              <w:bottom w:val="single" w:sz="8" w:space="0" w:color="000000"/>
              <w:right w:val="single" w:sz="8" w:space="0" w:color="000000"/>
            </w:tcBorders>
          </w:tcPr>
          <w:p w14:paraId="1D1A6B83" w14:textId="67DFF690" w:rsidR="006E3359" w:rsidRPr="00955E95" w:rsidRDefault="00442BBE" w:rsidP="004533D2">
            <w:pPr>
              <w:jc w:val="center"/>
              <w:rPr>
                <w:rFonts w:ascii="Times New Roman" w:hAnsi="Times New Roman" w:cs="Times New Roman"/>
                <w:color w:val="000000"/>
                <w:sz w:val="28"/>
                <w:szCs w:val="28"/>
                <w:lang w:val="uk-UA"/>
              </w:rPr>
            </w:pPr>
            <w:r w:rsidRPr="00955E95">
              <w:rPr>
                <w:rFonts w:ascii="Times New Roman" w:hAnsi="Times New Roman" w:cs="Times New Roman"/>
                <w:color w:val="000000"/>
                <w:sz w:val="28"/>
                <w:szCs w:val="28"/>
                <w:lang w:val="uk-UA"/>
              </w:rPr>
              <w:t>80</w:t>
            </w:r>
          </w:p>
        </w:tc>
      </w:tr>
    </w:tbl>
    <w:p w14:paraId="7342F52C" w14:textId="77777777" w:rsidR="006E3359" w:rsidRPr="00955E95" w:rsidRDefault="006E3359" w:rsidP="006E3359">
      <w:pPr>
        <w:ind w:left="360" w:hanging="360"/>
        <w:rPr>
          <w:rFonts w:ascii="Times New Roman" w:hAnsi="Times New Roman" w:cs="Times New Roman"/>
          <w:color w:val="000000"/>
          <w:sz w:val="28"/>
          <w:szCs w:val="28"/>
          <w:lang w:val="uk-UA"/>
        </w:rPr>
      </w:pPr>
    </w:p>
    <w:p w14:paraId="6AC48481" w14:textId="77777777" w:rsidR="006E3359" w:rsidRPr="00955E95" w:rsidRDefault="006E3359" w:rsidP="006E3359">
      <w:pPr>
        <w:rPr>
          <w:rFonts w:ascii="Times New Roman" w:hAnsi="Times New Roman" w:cs="Times New Roman"/>
          <w:color w:val="FF0000"/>
          <w:sz w:val="28"/>
          <w:szCs w:val="28"/>
          <w:lang w:val="uk-UA"/>
        </w:rPr>
      </w:pPr>
    </w:p>
    <w:p w14:paraId="101C3BE2" w14:textId="77777777" w:rsidR="006E3359" w:rsidRPr="00955E95" w:rsidRDefault="006E3359" w:rsidP="006E3359">
      <w:pPr>
        <w:ind w:left="360"/>
        <w:jc w:val="center"/>
        <w:rPr>
          <w:rFonts w:ascii="Times New Roman" w:hAnsi="Times New Roman" w:cs="Times New Roman"/>
          <w:caps/>
          <w:color w:val="000000"/>
          <w:sz w:val="28"/>
          <w:szCs w:val="28"/>
          <w:lang w:val="uk-UA"/>
        </w:rPr>
      </w:pPr>
      <w:r w:rsidRPr="00955E95">
        <w:rPr>
          <w:rFonts w:ascii="Times New Roman" w:hAnsi="Times New Roman" w:cs="Times New Roman"/>
          <w:b/>
          <w:caps/>
          <w:color w:val="000000"/>
          <w:sz w:val="28"/>
          <w:szCs w:val="28"/>
          <w:lang w:val="uk-UA"/>
        </w:rPr>
        <w:t>6</w:t>
      </w:r>
      <w:r w:rsidR="004231DF" w:rsidRPr="00955E95">
        <w:rPr>
          <w:rFonts w:ascii="Times New Roman" w:hAnsi="Times New Roman" w:cs="Times New Roman"/>
          <w:b/>
          <w:caps/>
          <w:color w:val="000000"/>
          <w:sz w:val="28"/>
          <w:szCs w:val="28"/>
          <w:lang w:val="uk-UA"/>
        </w:rPr>
        <w:t>. Політика</w:t>
      </w:r>
    </w:p>
    <w:p w14:paraId="2631F9B0" w14:textId="77777777" w:rsidR="006E3359" w:rsidRPr="00955E95" w:rsidRDefault="006E3359" w:rsidP="006E3359">
      <w:pPr>
        <w:ind w:left="993" w:hanging="284"/>
        <w:jc w:val="both"/>
        <w:rPr>
          <w:rFonts w:ascii="Times New Roman" w:hAnsi="Times New Roman" w:cs="Times New Roman"/>
          <w:color w:val="000000"/>
          <w:sz w:val="28"/>
          <w:szCs w:val="28"/>
          <w:lang w:val="uk-UA"/>
        </w:rPr>
      </w:pPr>
      <w:r w:rsidRPr="00955E95">
        <w:rPr>
          <w:rFonts w:ascii="Times New Roman" w:hAnsi="Times New Roman" w:cs="Times New Roman"/>
          <w:color w:val="000000"/>
          <w:sz w:val="28"/>
          <w:szCs w:val="28"/>
          <w:lang w:val="uk-UA"/>
        </w:rPr>
        <w:t>Політика академічної поведінки та етики:</w:t>
      </w:r>
    </w:p>
    <w:p w14:paraId="66448B55" w14:textId="77777777" w:rsidR="006E3359" w:rsidRPr="00955E95" w:rsidRDefault="006E3359" w:rsidP="006E3359">
      <w:pPr>
        <w:numPr>
          <w:ilvl w:val="0"/>
          <w:numId w:val="3"/>
        </w:numPr>
        <w:spacing w:after="0" w:line="240" w:lineRule="auto"/>
        <w:ind w:left="993" w:hanging="284"/>
        <w:jc w:val="both"/>
        <w:rPr>
          <w:rFonts w:ascii="Times New Roman" w:hAnsi="Times New Roman" w:cs="Times New Roman"/>
          <w:color w:val="000000"/>
          <w:sz w:val="28"/>
          <w:szCs w:val="28"/>
          <w:lang w:val="uk-UA"/>
        </w:rPr>
      </w:pPr>
      <w:r w:rsidRPr="00955E95">
        <w:rPr>
          <w:rFonts w:ascii="Times New Roman" w:hAnsi="Times New Roman" w:cs="Times New Roman"/>
          <w:color w:val="000000"/>
          <w:sz w:val="28"/>
          <w:szCs w:val="28"/>
          <w:lang w:val="uk-UA"/>
        </w:rPr>
        <w:t>Не пропускати та не запізнюватися на заняття за розкладом;</w:t>
      </w:r>
    </w:p>
    <w:p w14:paraId="6EA23722" w14:textId="77777777" w:rsidR="006E3359" w:rsidRPr="00955E95" w:rsidRDefault="006E3359" w:rsidP="006E3359">
      <w:pPr>
        <w:numPr>
          <w:ilvl w:val="0"/>
          <w:numId w:val="3"/>
        </w:numPr>
        <w:spacing w:after="0" w:line="240" w:lineRule="auto"/>
        <w:ind w:left="993" w:hanging="284"/>
        <w:jc w:val="both"/>
        <w:rPr>
          <w:rFonts w:ascii="Times New Roman" w:hAnsi="Times New Roman" w:cs="Times New Roman"/>
          <w:color w:val="000000"/>
          <w:sz w:val="28"/>
          <w:szCs w:val="28"/>
          <w:lang w:val="uk-UA"/>
        </w:rPr>
      </w:pPr>
      <w:r w:rsidRPr="00955E95">
        <w:rPr>
          <w:rFonts w:ascii="Times New Roman" w:hAnsi="Times New Roman" w:cs="Times New Roman"/>
          <w:color w:val="000000"/>
          <w:sz w:val="28"/>
          <w:szCs w:val="28"/>
          <w:lang w:val="uk-UA"/>
        </w:rPr>
        <w:t>Вчасно виконувати завдання семінарів та питань самостійної роботи;</w:t>
      </w:r>
    </w:p>
    <w:p w14:paraId="602A0BD6" w14:textId="77777777" w:rsidR="006E3359" w:rsidRPr="00955E95" w:rsidRDefault="006E3359" w:rsidP="006E3359">
      <w:pPr>
        <w:numPr>
          <w:ilvl w:val="0"/>
          <w:numId w:val="3"/>
        </w:numPr>
        <w:spacing w:after="0" w:line="240" w:lineRule="auto"/>
        <w:ind w:left="993" w:hanging="284"/>
        <w:jc w:val="both"/>
        <w:rPr>
          <w:rFonts w:ascii="Times New Roman" w:hAnsi="Times New Roman" w:cs="Times New Roman"/>
          <w:color w:val="000000"/>
          <w:sz w:val="28"/>
          <w:szCs w:val="28"/>
          <w:lang w:val="uk-UA"/>
        </w:rPr>
      </w:pPr>
      <w:r w:rsidRPr="00955E95">
        <w:rPr>
          <w:rFonts w:ascii="Times New Roman" w:hAnsi="Times New Roman" w:cs="Times New Roman"/>
          <w:color w:val="000000"/>
          <w:sz w:val="28"/>
          <w:szCs w:val="28"/>
          <w:lang w:val="uk-UA"/>
        </w:rPr>
        <w:t xml:space="preserve">Вчасно та самостійно виконувати </w:t>
      </w:r>
      <w:r w:rsidR="005972C9" w:rsidRPr="00955E95">
        <w:rPr>
          <w:rFonts w:ascii="Times New Roman" w:hAnsi="Times New Roman" w:cs="Times New Roman"/>
          <w:color w:val="000000"/>
          <w:sz w:val="28"/>
          <w:szCs w:val="28"/>
          <w:lang w:val="uk-UA"/>
        </w:rPr>
        <w:t xml:space="preserve">періодичні контрольні </w:t>
      </w:r>
      <w:r w:rsidRPr="00955E95">
        <w:rPr>
          <w:rFonts w:ascii="Times New Roman" w:hAnsi="Times New Roman" w:cs="Times New Roman"/>
          <w:color w:val="000000"/>
          <w:sz w:val="28"/>
          <w:szCs w:val="28"/>
          <w:lang w:val="uk-UA"/>
        </w:rPr>
        <w:t xml:space="preserve">завдання </w:t>
      </w:r>
    </w:p>
    <w:p w14:paraId="4814ED94" w14:textId="6BBF0882" w:rsidR="006E3359" w:rsidRPr="00955E95" w:rsidRDefault="006E3359" w:rsidP="00CC5503">
      <w:pPr>
        <w:rPr>
          <w:rFonts w:ascii="Times New Roman" w:hAnsi="Times New Roman" w:cs="Times New Roman"/>
          <w:b/>
          <w:caps/>
          <w:color w:val="000000"/>
          <w:sz w:val="28"/>
          <w:szCs w:val="28"/>
          <w:lang w:val="uk-UA"/>
        </w:rPr>
      </w:pPr>
    </w:p>
    <w:p w14:paraId="1AB644C9" w14:textId="5D7999AD" w:rsidR="00961F51" w:rsidRPr="00955E95" w:rsidRDefault="00961F51" w:rsidP="00CC5503">
      <w:pPr>
        <w:rPr>
          <w:rFonts w:ascii="Times New Roman" w:hAnsi="Times New Roman" w:cs="Times New Roman"/>
          <w:b/>
          <w:caps/>
          <w:color w:val="000000"/>
          <w:sz w:val="28"/>
          <w:szCs w:val="28"/>
          <w:lang w:val="uk-UA"/>
        </w:rPr>
      </w:pPr>
    </w:p>
    <w:p w14:paraId="65EB22A0" w14:textId="77777777" w:rsidR="006E3359" w:rsidRPr="00955E95" w:rsidRDefault="006E3359" w:rsidP="006E3359">
      <w:pPr>
        <w:ind w:left="180"/>
        <w:jc w:val="center"/>
        <w:rPr>
          <w:rFonts w:ascii="Times New Roman" w:hAnsi="Times New Roman" w:cs="Times New Roman"/>
          <w:b/>
          <w:caps/>
          <w:color w:val="000000"/>
          <w:sz w:val="28"/>
          <w:szCs w:val="28"/>
          <w:lang w:val="uk-UA"/>
        </w:rPr>
      </w:pPr>
      <w:r w:rsidRPr="00955E95">
        <w:rPr>
          <w:rFonts w:ascii="Times New Roman" w:hAnsi="Times New Roman" w:cs="Times New Roman"/>
          <w:b/>
          <w:caps/>
          <w:color w:val="000000"/>
          <w:sz w:val="28"/>
          <w:szCs w:val="28"/>
          <w:lang w:val="uk-UA"/>
        </w:rPr>
        <w:t xml:space="preserve">7. СТРУКТУРА </w:t>
      </w:r>
      <w:r w:rsidR="001B696A" w:rsidRPr="00955E95">
        <w:rPr>
          <w:rFonts w:ascii="Times New Roman" w:hAnsi="Times New Roman" w:cs="Times New Roman"/>
          <w:b/>
          <w:caps/>
          <w:color w:val="000000"/>
          <w:sz w:val="28"/>
          <w:szCs w:val="28"/>
          <w:lang w:val="uk-UA"/>
        </w:rPr>
        <w:t>ОСВІТНЬОГО КОМПОНЕНТА</w:t>
      </w:r>
      <w:r w:rsidRPr="00955E95">
        <w:rPr>
          <w:rFonts w:ascii="Times New Roman" w:hAnsi="Times New Roman" w:cs="Times New Roman"/>
          <w:b/>
          <w:caps/>
          <w:color w:val="000000"/>
          <w:sz w:val="28"/>
          <w:szCs w:val="28"/>
          <w:lang w:val="uk-UA"/>
        </w:rPr>
        <w:t xml:space="preserve"> </w:t>
      </w:r>
    </w:p>
    <w:p w14:paraId="089C487E" w14:textId="316BA4BB" w:rsidR="006E3359" w:rsidRPr="00955E95" w:rsidRDefault="006E3359" w:rsidP="00CC5503">
      <w:pPr>
        <w:ind w:left="180"/>
        <w:jc w:val="center"/>
        <w:rPr>
          <w:rFonts w:ascii="Times New Roman" w:hAnsi="Times New Roman" w:cs="Times New Roman"/>
          <w:b/>
          <w:caps/>
          <w:color w:val="000000"/>
          <w:sz w:val="28"/>
          <w:szCs w:val="28"/>
          <w:lang w:val="uk-UA"/>
        </w:rPr>
      </w:pPr>
      <w:r w:rsidRPr="00955E95">
        <w:rPr>
          <w:rFonts w:ascii="Times New Roman" w:hAnsi="Times New Roman" w:cs="Times New Roman"/>
          <w:b/>
          <w:caps/>
          <w:color w:val="000000"/>
          <w:sz w:val="28"/>
          <w:szCs w:val="28"/>
          <w:lang w:val="uk-UA"/>
        </w:rPr>
        <w:t xml:space="preserve"> 7.1</w:t>
      </w:r>
      <w:r w:rsidR="00BB4C37">
        <w:rPr>
          <w:rFonts w:ascii="Times New Roman" w:hAnsi="Times New Roman" w:cs="Times New Roman"/>
          <w:b/>
          <w:caps/>
          <w:color w:val="000000"/>
          <w:sz w:val="28"/>
          <w:szCs w:val="28"/>
          <w:lang w:val="uk-UA"/>
        </w:rPr>
        <w:t>.</w:t>
      </w:r>
      <w:r w:rsidRPr="00955E95">
        <w:rPr>
          <w:rFonts w:ascii="Times New Roman" w:hAnsi="Times New Roman" w:cs="Times New Roman"/>
          <w:b/>
          <w:caps/>
          <w:color w:val="000000"/>
          <w:sz w:val="28"/>
          <w:szCs w:val="28"/>
          <w:lang w:val="uk-UA"/>
        </w:rPr>
        <w:t xml:space="preserve"> СТРУКТУРА </w:t>
      </w:r>
      <w:r w:rsidR="001B696A" w:rsidRPr="00955E95">
        <w:rPr>
          <w:rFonts w:ascii="Times New Roman" w:hAnsi="Times New Roman" w:cs="Times New Roman"/>
          <w:b/>
          <w:caps/>
          <w:color w:val="000000"/>
          <w:sz w:val="28"/>
          <w:szCs w:val="28"/>
          <w:lang w:val="uk-UA"/>
        </w:rPr>
        <w:t xml:space="preserve">ОСВІТНЬОГО КОМПОНЕНТА </w:t>
      </w:r>
      <w:r w:rsidRPr="00955E95">
        <w:rPr>
          <w:rFonts w:ascii="Times New Roman" w:hAnsi="Times New Roman" w:cs="Times New Roman"/>
          <w:b/>
          <w:caps/>
          <w:color w:val="000000"/>
          <w:sz w:val="28"/>
          <w:szCs w:val="28"/>
          <w:lang w:val="uk-UA"/>
        </w:rPr>
        <w:t xml:space="preserve"> (ЗАГАЛЬНА)</w:t>
      </w: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60"/>
        <w:gridCol w:w="3960"/>
        <w:gridCol w:w="3240"/>
        <w:gridCol w:w="1440"/>
        <w:gridCol w:w="1440"/>
        <w:gridCol w:w="1260"/>
        <w:gridCol w:w="2355"/>
      </w:tblGrid>
      <w:tr w:rsidR="006E3359" w:rsidRPr="00955E95" w14:paraId="1FE1C04D" w14:textId="77777777" w:rsidTr="006057B3">
        <w:trPr>
          <w:trHeight w:val="559"/>
        </w:trPr>
        <w:tc>
          <w:tcPr>
            <w:tcW w:w="1260" w:type="dxa"/>
            <w:shd w:val="clear" w:color="auto" w:fill="C6D9F1"/>
            <w:tcMar>
              <w:top w:w="100" w:type="dxa"/>
              <w:left w:w="100" w:type="dxa"/>
              <w:bottom w:w="100" w:type="dxa"/>
              <w:right w:w="100" w:type="dxa"/>
            </w:tcMar>
          </w:tcPr>
          <w:p w14:paraId="6E95C09E" w14:textId="77777777" w:rsidR="006E3359" w:rsidRPr="00955E95" w:rsidRDefault="006E3359" w:rsidP="006057B3">
            <w:pPr>
              <w:pStyle w:val="1"/>
              <w:spacing w:line="240" w:lineRule="auto"/>
              <w:jc w:val="center"/>
              <w:rPr>
                <w:rFonts w:ascii="Times New Roman" w:hAnsi="Times New Roman" w:cs="Times New Roman"/>
                <w:b/>
                <w:sz w:val="28"/>
                <w:szCs w:val="28"/>
                <w:shd w:val="clear" w:color="auto" w:fill="C6D9F1"/>
                <w:lang w:val="uk-UA"/>
              </w:rPr>
            </w:pPr>
            <w:r w:rsidRPr="00955E95">
              <w:rPr>
                <w:rFonts w:ascii="Times New Roman" w:hAnsi="Times New Roman" w:cs="Times New Roman"/>
                <w:b/>
                <w:sz w:val="28"/>
                <w:szCs w:val="28"/>
                <w:shd w:val="clear" w:color="auto" w:fill="C6D9F1"/>
                <w:lang w:val="uk-UA"/>
              </w:rPr>
              <w:t xml:space="preserve">Кількість годин </w:t>
            </w:r>
          </w:p>
        </w:tc>
        <w:tc>
          <w:tcPr>
            <w:tcW w:w="3960" w:type="dxa"/>
            <w:shd w:val="clear" w:color="auto" w:fill="C6D9F1"/>
          </w:tcPr>
          <w:p w14:paraId="020B6C1B" w14:textId="77777777" w:rsidR="006E3359" w:rsidRPr="00955E95" w:rsidRDefault="006E3359" w:rsidP="006057B3">
            <w:pPr>
              <w:pStyle w:val="1"/>
              <w:widowControl w:val="0"/>
              <w:spacing w:line="240" w:lineRule="auto"/>
              <w:jc w:val="center"/>
              <w:rPr>
                <w:rFonts w:ascii="Times New Roman" w:hAnsi="Times New Roman" w:cs="Times New Roman"/>
                <w:b/>
                <w:i/>
                <w:sz w:val="28"/>
                <w:szCs w:val="28"/>
                <w:shd w:val="clear" w:color="auto" w:fill="C6D9F1"/>
                <w:lang w:val="uk-UA"/>
              </w:rPr>
            </w:pPr>
            <w:r w:rsidRPr="00955E95">
              <w:rPr>
                <w:rFonts w:ascii="Times New Roman" w:hAnsi="Times New Roman" w:cs="Times New Roman"/>
                <w:b/>
                <w:sz w:val="28"/>
                <w:szCs w:val="28"/>
                <w:lang w:val="uk-UA"/>
              </w:rPr>
              <w:t>Тема</w:t>
            </w:r>
          </w:p>
        </w:tc>
        <w:tc>
          <w:tcPr>
            <w:tcW w:w="3240" w:type="dxa"/>
            <w:shd w:val="clear" w:color="auto" w:fill="C6D9F1"/>
          </w:tcPr>
          <w:p w14:paraId="0B3F0148" w14:textId="77777777" w:rsidR="006E3359" w:rsidRPr="00955E95" w:rsidRDefault="006E3359" w:rsidP="006057B3">
            <w:pPr>
              <w:pStyle w:val="1"/>
              <w:spacing w:line="240" w:lineRule="auto"/>
              <w:jc w:val="center"/>
              <w:rPr>
                <w:rFonts w:ascii="Times New Roman" w:hAnsi="Times New Roman" w:cs="Times New Roman"/>
                <w:b/>
                <w:color w:val="454545"/>
                <w:sz w:val="28"/>
                <w:szCs w:val="28"/>
                <w:lang w:val="uk-UA"/>
              </w:rPr>
            </w:pPr>
            <w:r w:rsidRPr="00955E95">
              <w:rPr>
                <w:rFonts w:ascii="Times New Roman" w:hAnsi="Times New Roman" w:cs="Times New Roman"/>
                <w:b/>
                <w:sz w:val="28"/>
                <w:szCs w:val="28"/>
                <w:shd w:val="clear" w:color="auto" w:fill="C6D9F1"/>
                <w:lang w:val="uk-UA"/>
              </w:rPr>
              <w:t>Форма діяльності (заняття, кількість годин)</w:t>
            </w:r>
          </w:p>
        </w:tc>
        <w:tc>
          <w:tcPr>
            <w:tcW w:w="1440" w:type="dxa"/>
            <w:shd w:val="clear" w:color="auto" w:fill="C6D9F1"/>
          </w:tcPr>
          <w:p w14:paraId="0B20E6DA" w14:textId="77777777" w:rsidR="006E3359" w:rsidRPr="00955E95" w:rsidRDefault="006E3359" w:rsidP="006057B3">
            <w:pPr>
              <w:pStyle w:val="1"/>
              <w:spacing w:line="240" w:lineRule="auto"/>
              <w:jc w:val="center"/>
              <w:rPr>
                <w:rFonts w:ascii="Times New Roman" w:hAnsi="Times New Roman" w:cs="Times New Roman"/>
                <w:b/>
                <w:sz w:val="28"/>
                <w:szCs w:val="28"/>
                <w:shd w:val="clear" w:color="auto" w:fill="C6D9F1"/>
                <w:lang w:val="uk-UA"/>
              </w:rPr>
            </w:pPr>
            <w:r w:rsidRPr="00955E95">
              <w:rPr>
                <w:rFonts w:ascii="Times New Roman" w:hAnsi="Times New Roman" w:cs="Times New Roman"/>
                <w:b/>
                <w:sz w:val="28"/>
                <w:szCs w:val="28"/>
                <w:shd w:val="clear" w:color="auto" w:fill="C6D9F1"/>
                <w:lang w:val="uk-UA"/>
              </w:rPr>
              <w:t>Література</w:t>
            </w:r>
          </w:p>
        </w:tc>
        <w:tc>
          <w:tcPr>
            <w:tcW w:w="1440" w:type="dxa"/>
            <w:shd w:val="clear" w:color="auto" w:fill="C6D9F1"/>
          </w:tcPr>
          <w:p w14:paraId="0844EC71" w14:textId="77777777" w:rsidR="006E3359" w:rsidRPr="00955E95" w:rsidRDefault="006E3359" w:rsidP="006057B3">
            <w:pPr>
              <w:pStyle w:val="1"/>
              <w:spacing w:line="240" w:lineRule="auto"/>
              <w:jc w:val="center"/>
              <w:rPr>
                <w:rFonts w:ascii="Times New Roman" w:hAnsi="Times New Roman" w:cs="Times New Roman"/>
                <w:b/>
                <w:sz w:val="28"/>
                <w:szCs w:val="28"/>
                <w:shd w:val="clear" w:color="auto" w:fill="C6D9F1"/>
                <w:lang w:val="uk-UA"/>
              </w:rPr>
            </w:pPr>
            <w:r w:rsidRPr="00955E95">
              <w:rPr>
                <w:rFonts w:ascii="Times New Roman" w:hAnsi="Times New Roman" w:cs="Times New Roman"/>
                <w:b/>
                <w:sz w:val="28"/>
                <w:szCs w:val="28"/>
                <w:shd w:val="clear" w:color="auto" w:fill="C6D9F1"/>
                <w:lang w:val="uk-UA"/>
              </w:rPr>
              <w:t>Завдання</w:t>
            </w:r>
          </w:p>
        </w:tc>
        <w:tc>
          <w:tcPr>
            <w:tcW w:w="1260" w:type="dxa"/>
            <w:shd w:val="clear" w:color="auto" w:fill="C6D9F1"/>
          </w:tcPr>
          <w:p w14:paraId="572F588F" w14:textId="77777777" w:rsidR="006E3359" w:rsidRPr="00955E95" w:rsidRDefault="006E3359" w:rsidP="006057B3">
            <w:pPr>
              <w:pStyle w:val="1"/>
              <w:spacing w:line="240" w:lineRule="auto"/>
              <w:jc w:val="center"/>
              <w:rPr>
                <w:rFonts w:ascii="Times New Roman" w:hAnsi="Times New Roman" w:cs="Times New Roman"/>
                <w:b/>
                <w:sz w:val="28"/>
                <w:szCs w:val="28"/>
                <w:shd w:val="clear" w:color="auto" w:fill="C6D9F1"/>
                <w:lang w:val="uk-UA"/>
              </w:rPr>
            </w:pPr>
            <w:r w:rsidRPr="00955E95">
              <w:rPr>
                <w:rFonts w:ascii="Times New Roman" w:hAnsi="Times New Roman" w:cs="Times New Roman"/>
                <w:b/>
                <w:sz w:val="28"/>
                <w:szCs w:val="28"/>
                <w:shd w:val="clear" w:color="auto" w:fill="C6D9F1"/>
                <w:lang w:val="uk-UA"/>
              </w:rPr>
              <w:t>Вага оцінки</w:t>
            </w:r>
          </w:p>
        </w:tc>
        <w:tc>
          <w:tcPr>
            <w:tcW w:w="2355" w:type="dxa"/>
            <w:shd w:val="clear" w:color="auto" w:fill="C6D9F1"/>
          </w:tcPr>
          <w:p w14:paraId="4E655103" w14:textId="77777777" w:rsidR="006E3359" w:rsidRPr="00955E95" w:rsidRDefault="006E3359" w:rsidP="006057B3">
            <w:pPr>
              <w:pStyle w:val="1"/>
              <w:spacing w:line="240" w:lineRule="auto"/>
              <w:jc w:val="center"/>
              <w:rPr>
                <w:rFonts w:ascii="Times New Roman" w:hAnsi="Times New Roman" w:cs="Times New Roman"/>
                <w:b/>
                <w:sz w:val="28"/>
                <w:szCs w:val="28"/>
                <w:shd w:val="clear" w:color="auto" w:fill="C6D9F1"/>
                <w:lang w:val="uk-UA"/>
              </w:rPr>
            </w:pPr>
            <w:r w:rsidRPr="00955E95">
              <w:rPr>
                <w:rFonts w:ascii="Times New Roman" w:hAnsi="Times New Roman" w:cs="Times New Roman"/>
                <w:b/>
                <w:sz w:val="28"/>
                <w:szCs w:val="28"/>
                <w:shd w:val="clear" w:color="auto" w:fill="C6D9F1"/>
                <w:lang w:val="uk-UA"/>
              </w:rPr>
              <w:t>Термін виконання</w:t>
            </w:r>
          </w:p>
        </w:tc>
      </w:tr>
      <w:tr w:rsidR="006E3359" w:rsidRPr="00955E95" w14:paraId="4E586E7C" w14:textId="77777777" w:rsidTr="006057B3">
        <w:trPr>
          <w:trHeight w:val="343"/>
        </w:trPr>
        <w:tc>
          <w:tcPr>
            <w:tcW w:w="14955" w:type="dxa"/>
            <w:gridSpan w:val="7"/>
            <w:shd w:val="clear" w:color="auto" w:fill="00CCFF"/>
            <w:tcMar>
              <w:top w:w="100" w:type="dxa"/>
              <w:left w:w="100" w:type="dxa"/>
              <w:bottom w:w="100" w:type="dxa"/>
              <w:right w:w="100" w:type="dxa"/>
            </w:tcMar>
          </w:tcPr>
          <w:p w14:paraId="00476774" w14:textId="6640AE32" w:rsidR="006E3359" w:rsidRPr="00955E95" w:rsidRDefault="006E3359" w:rsidP="009B6BC2">
            <w:pPr>
              <w:jc w:val="center"/>
              <w:rPr>
                <w:rFonts w:ascii="Times New Roman" w:hAnsi="Times New Roman" w:cs="Times New Roman"/>
                <w:b/>
                <w:caps/>
                <w:sz w:val="28"/>
                <w:szCs w:val="28"/>
                <w:shd w:val="clear" w:color="auto" w:fill="C6D9F1"/>
                <w:lang w:val="uk-UA"/>
              </w:rPr>
            </w:pPr>
            <w:r w:rsidRPr="00955E95">
              <w:rPr>
                <w:rFonts w:ascii="Times New Roman" w:hAnsi="Times New Roman" w:cs="Times New Roman"/>
                <w:b/>
                <w:caps/>
                <w:sz w:val="28"/>
                <w:szCs w:val="28"/>
                <w:lang w:val="uk-UA"/>
              </w:rPr>
              <w:t>БЛОК 1.</w:t>
            </w:r>
          </w:p>
        </w:tc>
      </w:tr>
      <w:tr w:rsidR="00961F51" w:rsidRPr="006E50CC" w14:paraId="0C0D2797" w14:textId="77777777" w:rsidTr="006057B3">
        <w:trPr>
          <w:trHeight w:val="608"/>
        </w:trPr>
        <w:tc>
          <w:tcPr>
            <w:tcW w:w="1260" w:type="dxa"/>
            <w:tcMar>
              <w:top w:w="100" w:type="dxa"/>
              <w:left w:w="100" w:type="dxa"/>
              <w:bottom w:w="100" w:type="dxa"/>
              <w:right w:w="100" w:type="dxa"/>
            </w:tcMar>
            <w:vAlign w:val="center"/>
          </w:tcPr>
          <w:p w14:paraId="31935E5F" w14:textId="11D86618" w:rsidR="006E3359" w:rsidRPr="00955E95" w:rsidRDefault="00243AE2" w:rsidP="006057B3">
            <w:pPr>
              <w:pStyle w:val="1"/>
              <w:spacing w:line="240" w:lineRule="auto"/>
              <w:jc w:val="center"/>
              <w:rPr>
                <w:rFonts w:ascii="Times New Roman" w:hAnsi="Times New Roman" w:cs="Times New Roman"/>
                <w:color w:val="000000" w:themeColor="text1"/>
                <w:sz w:val="28"/>
                <w:szCs w:val="28"/>
                <w:lang w:val="uk-UA"/>
              </w:rPr>
            </w:pPr>
            <w:r w:rsidRPr="00955E95">
              <w:rPr>
                <w:rFonts w:ascii="Times New Roman" w:hAnsi="Times New Roman" w:cs="Times New Roman"/>
                <w:color w:val="000000" w:themeColor="text1"/>
                <w:sz w:val="28"/>
                <w:szCs w:val="28"/>
                <w:lang w:val="uk-UA"/>
              </w:rPr>
              <w:lastRenderedPageBreak/>
              <w:t>10</w:t>
            </w:r>
          </w:p>
        </w:tc>
        <w:tc>
          <w:tcPr>
            <w:tcW w:w="3960" w:type="dxa"/>
            <w:vAlign w:val="center"/>
          </w:tcPr>
          <w:p w14:paraId="7D9823C5" w14:textId="0212EEAA" w:rsidR="006E3359" w:rsidRPr="00955E95" w:rsidRDefault="00243AE2" w:rsidP="006057B3">
            <w:pPr>
              <w:pStyle w:val="1"/>
              <w:spacing w:line="240" w:lineRule="auto"/>
              <w:jc w:val="both"/>
              <w:rPr>
                <w:rFonts w:ascii="Times New Roman" w:hAnsi="Times New Roman" w:cs="Times New Roman"/>
                <w:b/>
                <w:color w:val="000000" w:themeColor="text1"/>
                <w:sz w:val="28"/>
                <w:szCs w:val="28"/>
                <w:lang w:val="uk-UA"/>
              </w:rPr>
            </w:pPr>
            <w:r w:rsidRPr="00955E95">
              <w:rPr>
                <w:rFonts w:ascii="Times New Roman" w:hAnsi="Times New Roman" w:cs="Times New Roman"/>
                <w:bCs/>
                <w:color w:val="000000" w:themeColor="text1"/>
                <w:sz w:val="28"/>
                <w:szCs w:val="28"/>
                <w:lang w:val="uk-UA"/>
              </w:rPr>
              <w:t>Тема 1. Загальна характеристика біологічно активних сполук</w:t>
            </w:r>
          </w:p>
        </w:tc>
        <w:tc>
          <w:tcPr>
            <w:tcW w:w="3240" w:type="dxa"/>
            <w:vAlign w:val="center"/>
          </w:tcPr>
          <w:p w14:paraId="50A144C9" w14:textId="77777777" w:rsidR="006E3359" w:rsidRPr="00955E95" w:rsidRDefault="006E3359" w:rsidP="00961F51">
            <w:pPr>
              <w:pStyle w:val="1"/>
              <w:spacing w:line="240" w:lineRule="auto"/>
              <w:jc w:val="center"/>
              <w:rPr>
                <w:rFonts w:ascii="Times New Roman" w:hAnsi="Times New Roman" w:cs="Times New Roman"/>
                <w:color w:val="000000" w:themeColor="text1"/>
                <w:sz w:val="28"/>
                <w:szCs w:val="28"/>
                <w:lang w:val="uk-UA"/>
              </w:rPr>
            </w:pPr>
            <w:r w:rsidRPr="00955E95">
              <w:rPr>
                <w:rFonts w:ascii="Times New Roman" w:hAnsi="Times New Roman" w:cs="Times New Roman"/>
                <w:color w:val="000000" w:themeColor="text1"/>
                <w:sz w:val="28"/>
                <w:szCs w:val="28"/>
                <w:lang w:val="uk-UA"/>
              </w:rPr>
              <w:t>Лекція (2 год.)</w:t>
            </w:r>
          </w:p>
          <w:p w14:paraId="55D8B58D" w14:textId="4FB94085" w:rsidR="006E3359" w:rsidRPr="00955E95" w:rsidRDefault="006E3359" w:rsidP="00B2182B">
            <w:pPr>
              <w:pStyle w:val="1"/>
              <w:spacing w:line="240" w:lineRule="auto"/>
              <w:jc w:val="center"/>
              <w:rPr>
                <w:rFonts w:ascii="Times New Roman" w:hAnsi="Times New Roman" w:cs="Times New Roman"/>
                <w:color w:val="000000" w:themeColor="text1"/>
                <w:sz w:val="28"/>
                <w:szCs w:val="28"/>
                <w:lang w:val="uk-UA"/>
              </w:rPr>
            </w:pPr>
            <w:r w:rsidRPr="00955E95">
              <w:rPr>
                <w:rFonts w:ascii="Times New Roman" w:hAnsi="Times New Roman" w:cs="Times New Roman"/>
                <w:color w:val="000000" w:themeColor="text1"/>
                <w:sz w:val="28"/>
                <w:szCs w:val="28"/>
                <w:lang w:val="uk-UA"/>
              </w:rPr>
              <w:t>Самостійна робота (</w:t>
            </w:r>
            <w:r w:rsidR="00243AE2" w:rsidRPr="00955E95">
              <w:rPr>
                <w:rFonts w:ascii="Times New Roman" w:hAnsi="Times New Roman" w:cs="Times New Roman"/>
                <w:color w:val="000000" w:themeColor="text1"/>
                <w:sz w:val="28"/>
                <w:szCs w:val="28"/>
                <w:lang w:val="uk-UA"/>
              </w:rPr>
              <w:t>8</w:t>
            </w:r>
            <w:r w:rsidRPr="00955E95">
              <w:rPr>
                <w:rFonts w:ascii="Times New Roman" w:hAnsi="Times New Roman" w:cs="Times New Roman"/>
                <w:color w:val="000000" w:themeColor="text1"/>
                <w:sz w:val="28"/>
                <w:szCs w:val="28"/>
                <w:lang w:val="uk-UA"/>
              </w:rPr>
              <w:t> год.)</w:t>
            </w:r>
          </w:p>
        </w:tc>
        <w:tc>
          <w:tcPr>
            <w:tcW w:w="1440" w:type="dxa"/>
            <w:vAlign w:val="center"/>
          </w:tcPr>
          <w:p w14:paraId="75B9B697" w14:textId="2A35C747" w:rsidR="006E3359" w:rsidRPr="00955E95" w:rsidRDefault="006E3359" w:rsidP="00961F51">
            <w:pPr>
              <w:pStyle w:val="1"/>
              <w:spacing w:line="240" w:lineRule="auto"/>
              <w:jc w:val="center"/>
              <w:rPr>
                <w:rFonts w:ascii="Times New Roman" w:hAnsi="Times New Roman" w:cs="Times New Roman"/>
                <w:color w:val="000000" w:themeColor="text1"/>
                <w:sz w:val="28"/>
                <w:szCs w:val="28"/>
                <w:lang w:val="uk-UA"/>
              </w:rPr>
            </w:pPr>
            <w:r w:rsidRPr="00955E95">
              <w:rPr>
                <w:rFonts w:ascii="Times New Roman" w:hAnsi="Times New Roman" w:cs="Times New Roman"/>
                <w:color w:val="000000" w:themeColor="text1"/>
                <w:sz w:val="28"/>
                <w:szCs w:val="28"/>
                <w:lang w:val="uk-UA"/>
              </w:rPr>
              <w:t>1</w:t>
            </w:r>
            <w:r w:rsidR="00243AE2" w:rsidRPr="00955E95">
              <w:rPr>
                <w:rFonts w:ascii="Times New Roman" w:hAnsi="Times New Roman" w:cs="Times New Roman"/>
                <w:color w:val="000000" w:themeColor="text1"/>
                <w:sz w:val="28"/>
                <w:szCs w:val="28"/>
                <w:lang w:val="uk-UA"/>
              </w:rPr>
              <w:t>,</w:t>
            </w:r>
            <w:r w:rsidR="00961F51" w:rsidRPr="00955E95">
              <w:rPr>
                <w:rFonts w:ascii="Times New Roman" w:hAnsi="Times New Roman" w:cs="Times New Roman"/>
                <w:color w:val="000000" w:themeColor="text1"/>
                <w:sz w:val="28"/>
                <w:szCs w:val="28"/>
                <w:lang w:val="uk-UA"/>
              </w:rPr>
              <w:t>5</w:t>
            </w:r>
            <w:r w:rsidR="00243AE2" w:rsidRPr="00955E95">
              <w:rPr>
                <w:rFonts w:ascii="Times New Roman" w:hAnsi="Times New Roman" w:cs="Times New Roman"/>
                <w:color w:val="000000" w:themeColor="text1"/>
                <w:sz w:val="28"/>
                <w:szCs w:val="28"/>
                <w:lang w:val="uk-UA"/>
              </w:rPr>
              <w:t>,6</w:t>
            </w:r>
          </w:p>
        </w:tc>
        <w:tc>
          <w:tcPr>
            <w:tcW w:w="1440" w:type="dxa"/>
            <w:vAlign w:val="center"/>
          </w:tcPr>
          <w:p w14:paraId="709EACEC" w14:textId="77777777" w:rsidR="006E3359" w:rsidRPr="00955E95" w:rsidRDefault="006E3359" w:rsidP="006057B3">
            <w:pPr>
              <w:pStyle w:val="1"/>
              <w:spacing w:line="240" w:lineRule="auto"/>
              <w:jc w:val="center"/>
              <w:rPr>
                <w:rFonts w:ascii="Times New Roman" w:hAnsi="Times New Roman" w:cs="Times New Roman"/>
                <w:color w:val="000000" w:themeColor="text1"/>
                <w:sz w:val="28"/>
                <w:szCs w:val="28"/>
                <w:lang w:val="uk-UA"/>
              </w:rPr>
            </w:pPr>
          </w:p>
        </w:tc>
        <w:tc>
          <w:tcPr>
            <w:tcW w:w="1260" w:type="dxa"/>
            <w:vAlign w:val="center"/>
          </w:tcPr>
          <w:p w14:paraId="125CD37F" w14:textId="77777777" w:rsidR="006E3359" w:rsidRPr="00955E95" w:rsidRDefault="006E3359" w:rsidP="006057B3">
            <w:pPr>
              <w:pStyle w:val="1"/>
              <w:spacing w:line="240" w:lineRule="auto"/>
              <w:jc w:val="center"/>
              <w:rPr>
                <w:rFonts w:ascii="Times New Roman" w:hAnsi="Times New Roman" w:cs="Times New Roman"/>
                <w:color w:val="000000" w:themeColor="text1"/>
                <w:sz w:val="28"/>
                <w:szCs w:val="28"/>
                <w:lang w:val="uk-UA"/>
              </w:rPr>
            </w:pPr>
          </w:p>
        </w:tc>
        <w:tc>
          <w:tcPr>
            <w:tcW w:w="2355" w:type="dxa"/>
            <w:vAlign w:val="center"/>
          </w:tcPr>
          <w:p w14:paraId="0E2A690F" w14:textId="49F6963B" w:rsidR="006E3359" w:rsidRPr="00955E95" w:rsidRDefault="006E3359" w:rsidP="00B2182B">
            <w:pPr>
              <w:pStyle w:val="1"/>
              <w:spacing w:line="240" w:lineRule="auto"/>
              <w:jc w:val="both"/>
              <w:rPr>
                <w:rFonts w:ascii="Times New Roman" w:hAnsi="Times New Roman" w:cs="Times New Roman"/>
                <w:color w:val="000000" w:themeColor="text1"/>
                <w:sz w:val="28"/>
                <w:szCs w:val="28"/>
                <w:lang w:val="uk-UA"/>
              </w:rPr>
            </w:pPr>
            <w:r w:rsidRPr="00955E95">
              <w:rPr>
                <w:rFonts w:ascii="Times New Roman" w:hAnsi="Times New Roman" w:cs="Times New Roman"/>
                <w:color w:val="000000" w:themeColor="text1"/>
                <w:sz w:val="28"/>
                <w:szCs w:val="28"/>
                <w:lang w:val="uk-UA"/>
              </w:rPr>
              <w:t xml:space="preserve">впродовж </w:t>
            </w:r>
            <w:r w:rsidR="0010535F" w:rsidRPr="00955E95">
              <w:rPr>
                <w:rFonts w:ascii="Times New Roman" w:hAnsi="Times New Roman" w:cs="Times New Roman"/>
                <w:color w:val="000000" w:themeColor="text1"/>
                <w:sz w:val="28"/>
                <w:szCs w:val="28"/>
                <w:lang w:val="uk-UA"/>
              </w:rPr>
              <w:t>тр</w:t>
            </w:r>
            <w:r w:rsidR="00243AE2" w:rsidRPr="00955E95">
              <w:rPr>
                <w:rFonts w:ascii="Times New Roman" w:hAnsi="Times New Roman" w:cs="Times New Roman"/>
                <w:color w:val="000000" w:themeColor="text1"/>
                <w:sz w:val="28"/>
                <w:szCs w:val="28"/>
                <w:lang w:val="uk-UA"/>
              </w:rPr>
              <w:t xml:space="preserve">етього </w:t>
            </w:r>
            <w:r w:rsidRPr="00955E95">
              <w:rPr>
                <w:rFonts w:ascii="Times New Roman" w:hAnsi="Times New Roman" w:cs="Times New Roman"/>
                <w:color w:val="000000" w:themeColor="text1"/>
                <w:sz w:val="28"/>
                <w:szCs w:val="28"/>
                <w:lang w:val="uk-UA"/>
              </w:rPr>
              <w:t>навчального семестру (перший періодичний контроль)</w:t>
            </w:r>
          </w:p>
        </w:tc>
      </w:tr>
      <w:tr w:rsidR="001F2A27" w:rsidRPr="006E50CC" w14:paraId="421E2B6F" w14:textId="77777777" w:rsidTr="006057B3">
        <w:trPr>
          <w:trHeight w:val="608"/>
        </w:trPr>
        <w:tc>
          <w:tcPr>
            <w:tcW w:w="1260" w:type="dxa"/>
            <w:tcMar>
              <w:top w:w="100" w:type="dxa"/>
              <w:left w:w="100" w:type="dxa"/>
              <w:bottom w:w="100" w:type="dxa"/>
              <w:right w:w="100" w:type="dxa"/>
            </w:tcMar>
            <w:vAlign w:val="center"/>
          </w:tcPr>
          <w:p w14:paraId="6FB475BD" w14:textId="1DBBC262" w:rsidR="001F2A27" w:rsidRPr="00955E95" w:rsidRDefault="001F2A27" w:rsidP="001F2A27">
            <w:pPr>
              <w:pStyle w:val="1"/>
              <w:spacing w:line="240" w:lineRule="auto"/>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12</w:t>
            </w:r>
          </w:p>
        </w:tc>
        <w:tc>
          <w:tcPr>
            <w:tcW w:w="3960" w:type="dxa"/>
            <w:vAlign w:val="center"/>
          </w:tcPr>
          <w:p w14:paraId="52C455C2" w14:textId="7E427D9C" w:rsidR="001F2A27" w:rsidRPr="001F2A27" w:rsidRDefault="001F2A27" w:rsidP="001F2A27">
            <w:pPr>
              <w:pStyle w:val="1"/>
              <w:spacing w:line="240" w:lineRule="auto"/>
              <w:jc w:val="both"/>
              <w:rPr>
                <w:rFonts w:ascii="Times New Roman" w:hAnsi="Times New Roman" w:cs="Times New Roman"/>
                <w:color w:val="000000" w:themeColor="text1"/>
                <w:sz w:val="28"/>
                <w:szCs w:val="28"/>
                <w:lang w:val="uk-UA"/>
              </w:rPr>
            </w:pPr>
            <w:r w:rsidRPr="001F2A27">
              <w:rPr>
                <w:rFonts w:ascii="Times New Roman" w:hAnsi="Times New Roman" w:cs="Times New Roman"/>
                <w:sz w:val="28"/>
                <w:szCs w:val="28"/>
                <w:lang w:val="uk-UA"/>
              </w:rPr>
              <w:t xml:space="preserve">Тема 2. Біологічно активні сполуки на основі аліфатичних та ароматичних сполук. Терпени. Арени </w:t>
            </w:r>
          </w:p>
        </w:tc>
        <w:tc>
          <w:tcPr>
            <w:tcW w:w="3240" w:type="dxa"/>
            <w:vAlign w:val="center"/>
          </w:tcPr>
          <w:p w14:paraId="511AC61F" w14:textId="635EB407" w:rsidR="001F2A27" w:rsidRPr="00955E95" w:rsidRDefault="001F2A27" w:rsidP="001F2A27">
            <w:pPr>
              <w:pStyle w:val="1"/>
              <w:spacing w:line="240" w:lineRule="auto"/>
              <w:jc w:val="center"/>
              <w:rPr>
                <w:rFonts w:ascii="Times New Roman" w:hAnsi="Times New Roman" w:cs="Times New Roman"/>
                <w:color w:val="000000" w:themeColor="text1"/>
                <w:sz w:val="28"/>
                <w:szCs w:val="28"/>
                <w:lang w:val="uk-UA"/>
              </w:rPr>
            </w:pPr>
            <w:r w:rsidRPr="00955E95">
              <w:rPr>
                <w:rFonts w:ascii="Times New Roman" w:hAnsi="Times New Roman" w:cs="Times New Roman"/>
                <w:color w:val="000000" w:themeColor="text1"/>
                <w:sz w:val="28"/>
                <w:szCs w:val="28"/>
                <w:lang w:val="uk-UA"/>
              </w:rPr>
              <w:t>Лекція (</w:t>
            </w:r>
            <w:r>
              <w:rPr>
                <w:rFonts w:ascii="Times New Roman" w:hAnsi="Times New Roman" w:cs="Times New Roman"/>
                <w:color w:val="000000" w:themeColor="text1"/>
                <w:sz w:val="28"/>
                <w:szCs w:val="28"/>
                <w:lang w:val="uk-UA"/>
              </w:rPr>
              <w:t>2</w:t>
            </w:r>
            <w:r w:rsidRPr="00955E95">
              <w:rPr>
                <w:rFonts w:ascii="Times New Roman" w:hAnsi="Times New Roman" w:cs="Times New Roman"/>
                <w:color w:val="000000" w:themeColor="text1"/>
                <w:sz w:val="28"/>
                <w:szCs w:val="28"/>
                <w:lang w:val="uk-UA"/>
              </w:rPr>
              <w:t xml:space="preserve"> год.)</w:t>
            </w:r>
          </w:p>
          <w:p w14:paraId="0B2F7A84" w14:textId="41458B62" w:rsidR="001F2A27" w:rsidRPr="00955E95" w:rsidRDefault="001F2A27" w:rsidP="001F2A27">
            <w:pPr>
              <w:pStyle w:val="1"/>
              <w:spacing w:line="240" w:lineRule="auto"/>
              <w:jc w:val="center"/>
              <w:rPr>
                <w:rFonts w:ascii="Times New Roman" w:hAnsi="Times New Roman" w:cs="Times New Roman"/>
                <w:color w:val="000000" w:themeColor="text1"/>
                <w:sz w:val="28"/>
                <w:szCs w:val="28"/>
                <w:lang w:val="uk-UA"/>
              </w:rPr>
            </w:pPr>
            <w:r w:rsidRPr="00955E95">
              <w:rPr>
                <w:rFonts w:ascii="Times New Roman" w:hAnsi="Times New Roman" w:cs="Times New Roman"/>
                <w:color w:val="000000" w:themeColor="text1"/>
                <w:sz w:val="28"/>
                <w:szCs w:val="28"/>
                <w:lang w:val="uk-UA"/>
              </w:rPr>
              <w:t xml:space="preserve">Практичне заняття </w:t>
            </w:r>
            <w:r>
              <w:rPr>
                <w:rFonts w:ascii="Times New Roman" w:hAnsi="Times New Roman" w:cs="Times New Roman"/>
                <w:color w:val="000000" w:themeColor="text1"/>
                <w:sz w:val="28"/>
                <w:szCs w:val="28"/>
                <w:lang w:val="uk-UA"/>
              </w:rPr>
              <w:t>(2</w:t>
            </w:r>
            <w:r w:rsidRPr="00955E95">
              <w:rPr>
                <w:rFonts w:ascii="Times New Roman" w:hAnsi="Times New Roman" w:cs="Times New Roman"/>
                <w:color w:val="000000" w:themeColor="text1"/>
                <w:sz w:val="28"/>
                <w:szCs w:val="28"/>
                <w:lang w:val="uk-UA"/>
              </w:rPr>
              <w:t> год.)</w:t>
            </w:r>
          </w:p>
          <w:p w14:paraId="377BD8F8" w14:textId="56D0272B" w:rsidR="001F2A27" w:rsidRPr="00955E95" w:rsidRDefault="001F2A27" w:rsidP="001F2A27">
            <w:pPr>
              <w:pStyle w:val="1"/>
              <w:spacing w:line="240" w:lineRule="auto"/>
              <w:jc w:val="center"/>
              <w:rPr>
                <w:rFonts w:ascii="Times New Roman" w:hAnsi="Times New Roman" w:cs="Times New Roman"/>
                <w:color w:val="000000" w:themeColor="text1"/>
                <w:sz w:val="28"/>
                <w:szCs w:val="28"/>
                <w:lang w:val="uk-UA"/>
              </w:rPr>
            </w:pPr>
            <w:r w:rsidRPr="00955E95">
              <w:rPr>
                <w:rFonts w:ascii="Times New Roman" w:hAnsi="Times New Roman" w:cs="Times New Roman"/>
                <w:color w:val="000000" w:themeColor="text1"/>
                <w:sz w:val="28"/>
                <w:szCs w:val="28"/>
                <w:lang w:val="uk-UA"/>
              </w:rPr>
              <w:t>Самостійна робота (</w:t>
            </w:r>
            <w:r>
              <w:rPr>
                <w:rFonts w:ascii="Times New Roman" w:hAnsi="Times New Roman" w:cs="Times New Roman"/>
                <w:color w:val="000000" w:themeColor="text1"/>
                <w:sz w:val="28"/>
                <w:szCs w:val="28"/>
                <w:lang w:val="uk-UA"/>
              </w:rPr>
              <w:t>8</w:t>
            </w:r>
            <w:r w:rsidRPr="00955E95">
              <w:rPr>
                <w:rFonts w:ascii="Times New Roman" w:hAnsi="Times New Roman" w:cs="Times New Roman"/>
                <w:color w:val="000000" w:themeColor="text1"/>
                <w:sz w:val="28"/>
                <w:szCs w:val="28"/>
                <w:lang w:val="uk-UA"/>
              </w:rPr>
              <w:t> год.)</w:t>
            </w:r>
          </w:p>
        </w:tc>
        <w:tc>
          <w:tcPr>
            <w:tcW w:w="1440" w:type="dxa"/>
            <w:vAlign w:val="center"/>
          </w:tcPr>
          <w:p w14:paraId="253F72B8" w14:textId="0F93C991" w:rsidR="001F2A27" w:rsidRPr="00955E95" w:rsidRDefault="001855E9" w:rsidP="001F2A27">
            <w:pPr>
              <w:pStyle w:val="1"/>
              <w:spacing w:line="240" w:lineRule="auto"/>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r w:rsidR="00063118" w:rsidRPr="00955E95">
              <w:rPr>
                <w:rFonts w:ascii="Times New Roman" w:hAnsi="Times New Roman" w:cs="Times New Roman"/>
                <w:color w:val="000000" w:themeColor="text1"/>
                <w:sz w:val="28"/>
                <w:szCs w:val="28"/>
                <w:lang w:val="uk-UA"/>
              </w:rPr>
              <w:t>,5,6</w:t>
            </w:r>
            <w:r>
              <w:rPr>
                <w:rFonts w:ascii="Times New Roman" w:hAnsi="Times New Roman" w:cs="Times New Roman"/>
                <w:color w:val="000000" w:themeColor="text1"/>
                <w:sz w:val="28"/>
                <w:szCs w:val="28"/>
                <w:lang w:val="uk-UA"/>
              </w:rPr>
              <w:t>-7</w:t>
            </w:r>
          </w:p>
        </w:tc>
        <w:tc>
          <w:tcPr>
            <w:tcW w:w="1440" w:type="dxa"/>
            <w:vAlign w:val="center"/>
          </w:tcPr>
          <w:p w14:paraId="0E20C168" w14:textId="77777777" w:rsidR="001F2A27" w:rsidRPr="00955E95" w:rsidRDefault="001F2A27" w:rsidP="001F2A27">
            <w:pPr>
              <w:pStyle w:val="1"/>
              <w:spacing w:line="240" w:lineRule="auto"/>
              <w:jc w:val="center"/>
              <w:rPr>
                <w:rFonts w:ascii="Times New Roman" w:hAnsi="Times New Roman" w:cs="Times New Roman"/>
                <w:color w:val="000000" w:themeColor="text1"/>
                <w:sz w:val="28"/>
                <w:szCs w:val="28"/>
                <w:lang w:val="uk-UA"/>
              </w:rPr>
            </w:pPr>
          </w:p>
        </w:tc>
        <w:tc>
          <w:tcPr>
            <w:tcW w:w="1260" w:type="dxa"/>
            <w:vAlign w:val="center"/>
          </w:tcPr>
          <w:p w14:paraId="19A86DFA" w14:textId="77777777" w:rsidR="001F2A27" w:rsidRPr="00955E95" w:rsidRDefault="001F2A27" w:rsidP="001F2A27">
            <w:pPr>
              <w:pStyle w:val="1"/>
              <w:spacing w:line="240" w:lineRule="auto"/>
              <w:jc w:val="center"/>
              <w:rPr>
                <w:rFonts w:ascii="Times New Roman" w:hAnsi="Times New Roman" w:cs="Times New Roman"/>
                <w:color w:val="000000" w:themeColor="text1"/>
                <w:sz w:val="28"/>
                <w:szCs w:val="28"/>
                <w:lang w:val="uk-UA"/>
              </w:rPr>
            </w:pPr>
          </w:p>
        </w:tc>
        <w:tc>
          <w:tcPr>
            <w:tcW w:w="2355" w:type="dxa"/>
            <w:vAlign w:val="center"/>
          </w:tcPr>
          <w:p w14:paraId="6D8FD653" w14:textId="65AF2749" w:rsidR="001F2A27" w:rsidRPr="00955E95" w:rsidRDefault="001F2A27" w:rsidP="001F2A27">
            <w:pPr>
              <w:pStyle w:val="1"/>
              <w:spacing w:line="240" w:lineRule="auto"/>
              <w:jc w:val="both"/>
              <w:rPr>
                <w:rFonts w:ascii="Times New Roman" w:hAnsi="Times New Roman" w:cs="Times New Roman"/>
                <w:color w:val="000000" w:themeColor="text1"/>
                <w:sz w:val="28"/>
                <w:szCs w:val="28"/>
                <w:lang w:val="uk-UA"/>
              </w:rPr>
            </w:pPr>
            <w:r w:rsidRPr="00955E95">
              <w:rPr>
                <w:rFonts w:ascii="Times New Roman" w:hAnsi="Times New Roman" w:cs="Times New Roman"/>
                <w:color w:val="000000" w:themeColor="text1"/>
                <w:sz w:val="28"/>
                <w:szCs w:val="28"/>
                <w:lang w:val="uk-UA"/>
              </w:rPr>
              <w:t>впродовж третього навчального семестру (перший періодичний контроль)</w:t>
            </w:r>
          </w:p>
        </w:tc>
      </w:tr>
      <w:tr w:rsidR="001F2A27" w:rsidRPr="006E50CC" w14:paraId="7110B870" w14:textId="77777777" w:rsidTr="001F2A27">
        <w:trPr>
          <w:trHeight w:val="608"/>
        </w:trPr>
        <w:tc>
          <w:tcPr>
            <w:tcW w:w="1260" w:type="dxa"/>
            <w:tcMar>
              <w:top w:w="100" w:type="dxa"/>
              <w:left w:w="100" w:type="dxa"/>
              <w:bottom w:w="100" w:type="dxa"/>
              <w:right w:w="100" w:type="dxa"/>
            </w:tcMar>
            <w:vAlign w:val="center"/>
          </w:tcPr>
          <w:p w14:paraId="1A750FC7" w14:textId="34C762AC" w:rsidR="001F2A27" w:rsidRPr="00955E95" w:rsidRDefault="001F2A27" w:rsidP="001F2A27">
            <w:pPr>
              <w:pStyle w:val="1"/>
              <w:spacing w:line="240" w:lineRule="auto"/>
              <w:jc w:val="center"/>
              <w:rPr>
                <w:rFonts w:ascii="Times New Roman" w:hAnsi="Times New Roman" w:cs="Times New Roman"/>
                <w:color w:val="000000" w:themeColor="text1"/>
                <w:sz w:val="28"/>
                <w:szCs w:val="28"/>
                <w:lang w:val="uk-UA"/>
              </w:rPr>
            </w:pPr>
            <w:r w:rsidRPr="00167F68">
              <w:rPr>
                <w:rFonts w:ascii="Times New Roman" w:hAnsi="Times New Roman" w:cs="Times New Roman"/>
                <w:color w:val="000000" w:themeColor="text1"/>
                <w:sz w:val="28"/>
                <w:szCs w:val="28"/>
                <w:lang w:val="uk-UA"/>
              </w:rPr>
              <w:t>12</w:t>
            </w:r>
          </w:p>
        </w:tc>
        <w:tc>
          <w:tcPr>
            <w:tcW w:w="3960" w:type="dxa"/>
            <w:vAlign w:val="center"/>
          </w:tcPr>
          <w:p w14:paraId="17EAFF97" w14:textId="5B55CEC6" w:rsidR="001F2A27" w:rsidRPr="00955E95" w:rsidRDefault="001F2A27" w:rsidP="001F2A27">
            <w:pPr>
              <w:pStyle w:val="a3"/>
              <w:snapToGrid w:val="0"/>
              <w:spacing w:before="0" w:beforeAutospacing="0" w:after="0" w:afterAutospacing="0"/>
              <w:jc w:val="both"/>
              <w:rPr>
                <w:color w:val="000000" w:themeColor="text1"/>
                <w:sz w:val="28"/>
                <w:szCs w:val="28"/>
                <w:lang w:val="uk-UA"/>
              </w:rPr>
            </w:pPr>
            <w:r w:rsidRPr="00955E95">
              <w:rPr>
                <w:bCs/>
                <w:color w:val="000000" w:themeColor="text1"/>
                <w:sz w:val="28"/>
                <w:szCs w:val="28"/>
                <w:lang w:val="uk-UA"/>
              </w:rPr>
              <w:t>Тема</w:t>
            </w:r>
            <w:r w:rsidRPr="00955E95">
              <w:rPr>
                <w:color w:val="000000" w:themeColor="text1"/>
                <w:sz w:val="28"/>
                <w:szCs w:val="28"/>
                <w:lang w:val="uk-UA"/>
              </w:rPr>
              <w:t xml:space="preserve"> 3. </w:t>
            </w:r>
            <w:r w:rsidRPr="00955E95">
              <w:rPr>
                <w:sz w:val="28"/>
                <w:szCs w:val="28"/>
                <w:lang w:val="uk-UA"/>
              </w:rPr>
              <w:t>Органічні кислоти аліфатичного та ароматичного ряду</w:t>
            </w:r>
          </w:p>
        </w:tc>
        <w:tc>
          <w:tcPr>
            <w:tcW w:w="3240" w:type="dxa"/>
            <w:vAlign w:val="center"/>
          </w:tcPr>
          <w:p w14:paraId="41C672AC" w14:textId="77777777" w:rsidR="001F2A27" w:rsidRPr="00955E95" w:rsidRDefault="001F2A27" w:rsidP="001F2A27">
            <w:pPr>
              <w:pStyle w:val="1"/>
              <w:spacing w:line="240" w:lineRule="auto"/>
              <w:jc w:val="center"/>
              <w:rPr>
                <w:rFonts w:ascii="Times New Roman" w:hAnsi="Times New Roman" w:cs="Times New Roman"/>
                <w:color w:val="000000" w:themeColor="text1"/>
                <w:sz w:val="28"/>
                <w:szCs w:val="28"/>
                <w:lang w:val="uk-UA"/>
              </w:rPr>
            </w:pPr>
            <w:r w:rsidRPr="00955E95">
              <w:rPr>
                <w:rFonts w:ascii="Times New Roman" w:hAnsi="Times New Roman" w:cs="Times New Roman"/>
                <w:color w:val="000000" w:themeColor="text1"/>
                <w:sz w:val="28"/>
                <w:szCs w:val="28"/>
                <w:lang w:val="uk-UA"/>
              </w:rPr>
              <w:t>Лекція (</w:t>
            </w:r>
            <w:r>
              <w:rPr>
                <w:rFonts w:ascii="Times New Roman" w:hAnsi="Times New Roman" w:cs="Times New Roman"/>
                <w:color w:val="000000" w:themeColor="text1"/>
                <w:sz w:val="28"/>
                <w:szCs w:val="28"/>
                <w:lang w:val="uk-UA"/>
              </w:rPr>
              <w:t>2</w:t>
            </w:r>
            <w:r w:rsidRPr="00955E95">
              <w:rPr>
                <w:rFonts w:ascii="Times New Roman" w:hAnsi="Times New Roman" w:cs="Times New Roman"/>
                <w:color w:val="000000" w:themeColor="text1"/>
                <w:sz w:val="28"/>
                <w:szCs w:val="28"/>
                <w:lang w:val="uk-UA"/>
              </w:rPr>
              <w:t xml:space="preserve"> год.)</w:t>
            </w:r>
          </w:p>
          <w:p w14:paraId="752A114A" w14:textId="77777777" w:rsidR="001F2A27" w:rsidRPr="00955E95" w:rsidRDefault="001F2A27" w:rsidP="001F2A27">
            <w:pPr>
              <w:pStyle w:val="1"/>
              <w:spacing w:line="240" w:lineRule="auto"/>
              <w:jc w:val="center"/>
              <w:rPr>
                <w:rFonts w:ascii="Times New Roman" w:hAnsi="Times New Roman" w:cs="Times New Roman"/>
                <w:color w:val="000000" w:themeColor="text1"/>
                <w:sz w:val="28"/>
                <w:szCs w:val="28"/>
                <w:lang w:val="uk-UA"/>
              </w:rPr>
            </w:pPr>
            <w:r w:rsidRPr="00955E95">
              <w:rPr>
                <w:rFonts w:ascii="Times New Roman" w:hAnsi="Times New Roman" w:cs="Times New Roman"/>
                <w:color w:val="000000" w:themeColor="text1"/>
                <w:sz w:val="28"/>
                <w:szCs w:val="28"/>
                <w:lang w:val="uk-UA"/>
              </w:rPr>
              <w:t xml:space="preserve">Практичне заняття </w:t>
            </w:r>
            <w:r>
              <w:rPr>
                <w:rFonts w:ascii="Times New Roman" w:hAnsi="Times New Roman" w:cs="Times New Roman"/>
                <w:color w:val="000000" w:themeColor="text1"/>
                <w:sz w:val="28"/>
                <w:szCs w:val="28"/>
                <w:lang w:val="uk-UA"/>
              </w:rPr>
              <w:t>(2</w:t>
            </w:r>
            <w:r w:rsidRPr="00955E95">
              <w:rPr>
                <w:rFonts w:ascii="Times New Roman" w:hAnsi="Times New Roman" w:cs="Times New Roman"/>
                <w:color w:val="000000" w:themeColor="text1"/>
                <w:sz w:val="28"/>
                <w:szCs w:val="28"/>
                <w:lang w:val="uk-UA"/>
              </w:rPr>
              <w:t> год.)</w:t>
            </w:r>
          </w:p>
          <w:p w14:paraId="3DFDF49A" w14:textId="69E637CB" w:rsidR="001F2A27" w:rsidRPr="00955E95" w:rsidRDefault="001F2A27" w:rsidP="001F2A27">
            <w:pPr>
              <w:pStyle w:val="1"/>
              <w:spacing w:line="240" w:lineRule="auto"/>
              <w:jc w:val="center"/>
              <w:rPr>
                <w:rFonts w:ascii="Times New Roman" w:hAnsi="Times New Roman" w:cs="Times New Roman"/>
                <w:color w:val="000000" w:themeColor="text1"/>
                <w:sz w:val="28"/>
                <w:szCs w:val="28"/>
                <w:lang w:val="uk-UA"/>
              </w:rPr>
            </w:pPr>
            <w:r w:rsidRPr="00955E95">
              <w:rPr>
                <w:rFonts w:ascii="Times New Roman" w:hAnsi="Times New Roman" w:cs="Times New Roman"/>
                <w:color w:val="000000" w:themeColor="text1"/>
                <w:sz w:val="28"/>
                <w:szCs w:val="28"/>
                <w:lang w:val="uk-UA"/>
              </w:rPr>
              <w:t>Самостійна робота (</w:t>
            </w:r>
            <w:r>
              <w:rPr>
                <w:rFonts w:ascii="Times New Roman" w:hAnsi="Times New Roman" w:cs="Times New Roman"/>
                <w:color w:val="000000" w:themeColor="text1"/>
                <w:sz w:val="28"/>
                <w:szCs w:val="28"/>
                <w:lang w:val="uk-UA"/>
              </w:rPr>
              <w:t>8</w:t>
            </w:r>
            <w:r w:rsidRPr="00955E95">
              <w:rPr>
                <w:rFonts w:ascii="Times New Roman" w:hAnsi="Times New Roman" w:cs="Times New Roman"/>
                <w:color w:val="000000" w:themeColor="text1"/>
                <w:sz w:val="28"/>
                <w:szCs w:val="28"/>
                <w:lang w:val="uk-UA"/>
              </w:rPr>
              <w:t> год.)</w:t>
            </w:r>
          </w:p>
        </w:tc>
        <w:tc>
          <w:tcPr>
            <w:tcW w:w="1440" w:type="dxa"/>
            <w:vAlign w:val="center"/>
          </w:tcPr>
          <w:p w14:paraId="529D81E6" w14:textId="4842B387" w:rsidR="001F2A27" w:rsidRPr="00955E95" w:rsidRDefault="001855E9" w:rsidP="001F2A27">
            <w:pPr>
              <w:pStyle w:val="1"/>
              <w:spacing w:line="240" w:lineRule="auto"/>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1,5-8</w:t>
            </w:r>
          </w:p>
        </w:tc>
        <w:tc>
          <w:tcPr>
            <w:tcW w:w="1440" w:type="dxa"/>
            <w:vAlign w:val="center"/>
          </w:tcPr>
          <w:p w14:paraId="7F8D391B" w14:textId="77777777" w:rsidR="001F2A27" w:rsidRPr="00955E95" w:rsidRDefault="001F2A27" w:rsidP="001F2A27">
            <w:pPr>
              <w:pStyle w:val="1"/>
              <w:spacing w:line="240" w:lineRule="auto"/>
              <w:jc w:val="center"/>
              <w:rPr>
                <w:rFonts w:ascii="Times New Roman" w:hAnsi="Times New Roman" w:cs="Times New Roman"/>
                <w:color w:val="000000" w:themeColor="text1"/>
                <w:sz w:val="28"/>
                <w:szCs w:val="28"/>
                <w:lang w:val="uk-UA"/>
              </w:rPr>
            </w:pPr>
          </w:p>
        </w:tc>
        <w:tc>
          <w:tcPr>
            <w:tcW w:w="1260" w:type="dxa"/>
            <w:vAlign w:val="center"/>
          </w:tcPr>
          <w:p w14:paraId="67D4B7DE" w14:textId="77777777" w:rsidR="001F2A27" w:rsidRPr="00955E95" w:rsidRDefault="001F2A27" w:rsidP="001F2A27">
            <w:pPr>
              <w:pStyle w:val="1"/>
              <w:spacing w:line="240" w:lineRule="auto"/>
              <w:jc w:val="center"/>
              <w:rPr>
                <w:rFonts w:ascii="Times New Roman" w:hAnsi="Times New Roman" w:cs="Times New Roman"/>
                <w:color w:val="000000" w:themeColor="text1"/>
                <w:sz w:val="28"/>
                <w:szCs w:val="28"/>
                <w:lang w:val="uk-UA"/>
              </w:rPr>
            </w:pPr>
          </w:p>
        </w:tc>
        <w:tc>
          <w:tcPr>
            <w:tcW w:w="2355" w:type="dxa"/>
            <w:vAlign w:val="center"/>
          </w:tcPr>
          <w:p w14:paraId="669EB19D" w14:textId="7E2B6FE9" w:rsidR="001F2A27" w:rsidRPr="00955E95" w:rsidRDefault="001F2A27" w:rsidP="001F2A27">
            <w:pPr>
              <w:pStyle w:val="1"/>
              <w:spacing w:line="240" w:lineRule="auto"/>
              <w:jc w:val="both"/>
              <w:rPr>
                <w:rFonts w:ascii="Times New Roman" w:hAnsi="Times New Roman" w:cs="Times New Roman"/>
                <w:color w:val="000000" w:themeColor="text1"/>
                <w:sz w:val="28"/>
                <w:szCs w:val="28"/>
                <w:lang w:val="uk-UA"/>
              </w:rPr>
            </w:pPr>
            <w:r w:rsidRPr="00955E95">
              <w:rPr>
                <w:rFonts w:ascii="Times New Roman" w:hAnsi="Times New Roman" w:cs="Times New Roman"/>
                <w:color w:val="000000" w:themeColor="text1"/>
                <w:sz w:val="28"/>
                <w:szCs w:val="28"/>
                <w:lang w:val="uk-UA"/>
              </w:rPr>
              <w:t>впродовж третього навчального семестру (перший періодичний контроль)</w:t>
            </w:r>
          </w:p>
        </w:tc>
      </w:tr>
      <w:tr w:rsidR="001F2A27" w:rsidRPr="006E50CC" w14:paraId="1E2B2761" w14:textId="77777777" w:rsidTr="001F2A27">
        <w:trPr>
          <w:trHeight w:val="684"/>
        </w:trPr>
        <w:tc>
          <w:tcPr>
            <w:tcW w:w="1260" w:type="dxa"/>
            <w:tcMar>
              <w:top w:w="100" w:type="dxa"/>
              <w:left w:w="100" w:type="dxa"/>
              <w:bottom w:w="100" w:type="dxa"/>
              <w:right w:w="100" w:type="dxa"/>
            </w:tcMar>
            <w:vAlign w:val="center"/>
          </w:tcPr>
          <w:p w14:paraId="298089D0" w14:textId="7188C4B5" w:rsidR="001F2A27" w:rsidRPr="00955E95" w:rsidRDefault="001F2A27" w:rsidP="001F2A27">
            <w:pPr>
              <w:pStyle w:val="1"/>
              <w:spacing w:line="240" w:lineRule="auto"/>
              <w:jc w:val="center"/>
              <w:rPr>
                <w:rFonts w:ascii="Times New Roman" w:hAnsi="Times New Roman" w:cs="Times New Roman"/>
                <w:sz w:val="28"/>
                <w:szCs w:val="28"/>
                <w:lang w:val="uk-UA"/>
              </w:rPr>
            </w:pPr>
            <w:r w:rsidRPr="00167F68">
              <w:rPr>
                <w:rFonts w:ascii="Times New Roman" w:hAnsi="Times New Roman" w:cs="Times New Roman"/>
                <w:color w:val="000000" w:themeColor="text1"/>
                <w:sz w:val="28"/>
                <w:szCs w:val="28"/>
                <w:lang w:val="uk-UA"/>
              </w:rPr>
              <w:t>12</w:t>
            </w:r>
          </w:p>
        </w:tc>
        <w:tc>
          <w:tcPr>
            <w:tcW w:w="3960" w:type="dxa"/>
            <w:vAlign w:val="center"/>
          </w:tcPr>
          <w:p w14:paraId="4333C468" w14:textId="0B78FE9D" w:rsidR="001F2A27" w:rsidRPr="00955E95" w:rsidRDefault="001F2A27" w:rsidP="001F2A27">
            <w:pPr>
              <w:pStyle w:val="a3"/>
              <w:snapToGrid w:val="0"/>
              <w:spacing w:before="0" w:beforeAutospacing="0" w:after="0" w:afterAutospacing="0"/>
              <w:jc w:val="both"/>
              <w:rPr>
                <w:bCs/>
                <w:color w:val="333333"/>
                <w:sz w:val="28"/>
                <w:szCs w:val="28"/>
                <w:lang w:val="uk-UA"/>
              </w:rPr>
            </w:pPr>
            <w:r w:rsidRPr="00955E95">
              <w:rPr>
                <w:bCs/>
                <w:color w:val="000000" w:themeColor="text1"/>
                <w:sz w:val="28"/>
                <w:szCs w:val="28"/>
                <w:lang w:val="uk-UA"/>
              </w:rPr>
              <w:t xml:space="preserve">Тема 4. Дубильні речовини </w:t>
            </w:r>
          </w:p>
        </w:tc>
        <w:tc>
          <w:tcPr>
            <w:tcW w:w="3240" w:type="dxa"/>
            <w:vAlign w:val="center"/>
          </w:tcPr>
          <w:p w14:paraId="113549F4" w14:textId="77777777" w:rsidR="001F2A27" w:rsidRPr="00955E95" w:rsidRDefault="001F2A27" w:rsidP="001F2A27">
            <w:pPr>
              <w:pStyle w:val="1"/>
              <w:spacing w:line="240" w:lineRule="auto"/>
              <w:jc w:val="center"/>
              <w:rPr>
                <w:rFonts w:ascii="Times New Roman" w:hAnsi="Times New Roman" w:cs="Times New Roman"/>
                <w:color w:val="000000" w:themeColor="text1"/>
                <w:sz w:val="28"/>
                <w:szCs w:val="28"/>
                <w:lang w:val="uk-UA"/>
              </w:rPr>
            </w:pPr>
            <w:r w:rsidRPr="00955E95">
              <w:rPr>
                <w:rFonts w:ascii="Times New Roman" w:hAnsi="Times New Roman" w:cs="Times New Roman"/>
                <w:color w:val="000000" w:themeColor="text1"/>
                <w:sz w:val="28"/>
                <w:szCs w:val="28"/>
                <w:lang w:val="uk-UA"/>
              </w:rPr>
              <w:t>Лекція (</w:t>
            </w:r>
            <w:r>
              <w:rPr>
                <w:rFonts w:ascii="Times New Roman" w:hAnsi="Times New Roman" w:cs="Times New Roman"/>
                <w:color w:val="000000" w:themeColor="text1"/>
                <w:sz w:val="28"/>
                <w:szCs w:val="28"/>
                <w:lang w:val="uk-UA"/>
              </w:rPr>
              <w:t>2</w:t>
            </w:r>
            <w:r w:rsidRPr="00955E95">
              <w:rPr>
                <w:rFonts w:ascii="Times New Roman" w:hAnsi="Times New Roman" w:cs="Times New Roman"/>
                <w:color w:val="000000" w:themeColor="text1"/>
                <w:sz w:val="28"/>
                <w:szCs w:val="28"/>
                <w:lang w:val="uk-UA"/>
              </w:rPr>
              <w:t xml:space="preserve"> год.)</w:t>
            </w:r>
          </w:p>
          <w:p w14:paraId="4462C8AB" w14:textId="77777777" w:rsidR="001F2A27" w:rsidRPr="00955E95" w:rsidRDefault="001F2A27" w:rsidP="001F2A27">
            <w:pPr>
              <w:pStyle w:val="1"/>
              <w:spacing w:line="240" w:lineRule="auto"/>
              <w:jc w:val="center"/>
              <w:rPr>
                <w:rFonts w:ascii="Times New Roman" w:hAnsi="Times New Roman" w:cs="Times New Roman"/>
                <w:color w:val="000000" w:themeColor="text1"/>
                <w:sz w:val="28"/>
                <w:szCs w:val="28"/>
                <w:lang w:val="uk-UA"/>
              </w:rPr>
            </w:pPr>
            <w:r w:rsidRPr="00955E95">
              <w:rPr>
                <w:rFonts w:ascii="Times New Roman" w:hAnsi="Times New Roman" w:cs="Times New Roman"/>
                <w:color w:val="000000" w:themeColor="text1"/>
                <w:sz w:val="28"/>
                <w:szCs w:val="28"/>
                <w:lang w:val="uk-UA"/>
              </w:rPr>
              <w:t xml:space="preserve">Практичне заняття </w:t>
            </w:r>
            <w:r>
              <w:rPr>
                <w:rFonts w:ascii="Times New Roman" w:hAnsi="Times New Roman" w:cs="Times New Roman"/>
                <w:color w:val="000000" w:themeColor="text1"/>
                <w:sz w:val="28"/>
                <w:szCs w:val="28"/>
                <w:lang w:val="uk-UA"/>
              </w:rPr>
              <w:t>(2</w:t>
            </w:r>
            <w:r w:rsidRPr="00955E95">
              <w:rPr>
                <w:rFonts w:ascii="Times New Roman" w:hAnsi="Times New Roman" w:cs="Times New Roman"/>
                <w:color w:val="000000" w:themeColor="text1"/>
                <w:sz w:val="28"/>
                <w:szCs w:val="28"/>
                <w:lang w:val="uk-UA"/>
              </w:rPr>
              <w:t> год.)</w:t>
            </w:r>
          </w:p>
          <w:p w14:paraId="3B5C9764" w14:textId="1CB91659" w:rsidR="001F2A27" w:rsidRPr="00955E95" w:rsidRDefault="001F2A27" w:rsidP="001F2A27">
            <w:pPr>
              <w:pStyle w:val="1"/>
              <w:spacing w:line="240" w:lineRule="auto"/>
              <w:jc w:val="center"/>
              <w:rPr>
                <w:rFonts w:ascii="Times New Roman" w:hAnsi="Times New Roman" w:cs="Times New Roman"/>
                <w:sz w:val="28"/>
                <w:szCs w:val="28"/>
                <w:lang w:val="uk-UA"/>
              </w:rPr>
            </w:pPr>
            <w:r w:rsidRPr="00955E95">
              <w:rPr>
                <w:rFonts w:ascii="Times New Roman" w:hAnsi="Times New Roman" w:cs="Times New Roman"/>
                <w:color w:val="000000" w:themeColor="text1"/>
                <w:sz w:val="28"/>
                <w:szCs w:val="28"/>
                <w:lang w:val="uk-UA"/>
              </w:rPr>
              <w:t>Самостійна робота (</w:t>
            </w:r>
            <w:r>
              <w:rPr>
                <w:rFonts w:ascii="Times New Roman" w:hAnsi="Times New Roman" w:cs="Times New Roman"/>
                <w:color w:val="000000" w:themeColor="text1"/>
                <w:sz w:val="28"/>
                <w:szCs w:val="28"/>
                <w:lang w:val="uk-UA"/>
              </w:rPr>
              <w:t>8</w:t>
            </w:r>
            <w:r w:rsidRPr="00955E95">
              <w:rPr>
                <w:rFonts w:ascii="Times New Roman" w:hAnsi="Times New Roman" w:cs="Times New Roman"/>
                <w:color w:val="000000" w:themeColor="text1"/>
                <w:sz w:val="28"/>
                <w:szCs w:val="28"/>
                <w:lang w:val="uk-UA"/>
              </w:rPr>
              <w:t> год.)</w:t>
            </w:r>
          </w:p>
        </w:tc>
        <w:tc>
          <w:tcPr>
            <w:tcW w:w="1440" w:type="dxa"/>
            <w:vAlign w:val="center"/>
          </w:tcPr>
          <w:p w14:paraId="6A28B044" w14:textId="664343B0" w:rsidR="001F2A27" w:rsidRPr="00955E95" w:rsidRDefault="001855E9" w:rsidP="001F2A27">
            <w:pPr>
              <w:pStyle w:val="1"/>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40" w:type="dxa"/>
            <w:vAlign w:val="center"/>
          </w:tcPr>
          <w:p w14:paraId="35FF11D9" w14:textId="77777777" w:rsidR="001F2A27" w:rsidRPr="00955E95" w:rsidRDefault="001F2A27" w:rsidP="001F2A27">
            <w:pPr>
              <w:pStyle w:val="1"/>
              <w:spacing w:line="240" w:lineRule="auto"/>
              <w:jc w:val="center"/>
              <w:rPr>
                <w:rFonts w:ascii="Times New Roman" w:hAnsi="Times New Roman" w:cs="Times New Roman"/>
                <w:sz w:val="28"/>
                <w:szCs w:val="28"/>
                <w:lang w:val="uk-UA"/>
              </w:rPr>
            </w:pPr>
          </w:p>
        </w:tc>
        <w:tc>
          <w:tcPr>
            <w:tcW w:w="1260" w:type="dxa"/>
            <w:vAlign w:val="center"/>
          </w:tcPr>
          <w:p w14:paraId="155C6FF3" w14:textId="77777777" w:rsidR="001F2A27" w:rsidRPr="00955E95" w:rsidRDefault="001F2A27" w:rsidP="001F2A27">
            <w:pPr>
              <w:pStyle w:val="1"/>
              <w:spacing w:line="240" w:lineRule="auto"/>
              <w:jc w:val="center"/>
              <w:rPr>
                <w:rFonts w:ascii="Times New Roman" w:hAnsi="Times New Roman" w:cs="Times New Roman"/>
                <w:sz w:val="28"/>
                <w:szCs w:val="28"/>
                <w:lang w:val="uk-UA"/>
              </w:rPr>
            </w:pPr>
          </w:p>
        </w:tc>
        <w:tc>
          <w:tcPr>
            <w:tcW w:w="2355" w:type="dxa"/>
            <w:vAlign w:val="center"/>
          </w:tcPr>
          <w:p w14:paraId="163F8702" w14:textId="054E8738" w:rsidR="001F2A27" w:rsidRPr="00955E95" w:rsidRDefault="001F2A27" w:rsidP="001F2A27">
            <w:pPr>
              <w:rPr>
                <w:rFonts w:ascii="Times New Roman" w:hAnsi="Times New Roman" w:cs="Times New Roman"/>
                <w:sz w:val="28"/>
                <w:szCs w:val="28"/>
                <w:lang w:val="uk-UA"/>
              </w:rPr>
            </w:pPr>
            <w:r w:rsidRPr="00955E95">
              <w:rPr>
                <w:rFonts w:ascii="Times New Roman" w:hAnsi="Times New Roman" w:cs="Times New Roman"/>
                <w:color w:val="000000" w:themeColor="text1"/>
                <w:sz w:val="28"/>
                <w:szCs w:val="28"/>
                <w:lang w:val="uk-UA"/>
              </w:rPr>
              <w:t>впродовж третього навчального семестру (перший періодичний контроль)</w:t>
            </w:r>
          </w:p>
        </w:tc>
      </w:tr>
      <w:tr w:rsidR="001F2A27" w:rsidRPr="006E50CC" w14:paraId="3B42F7BE" w14:textId="77777777" w:rsidTr="001F2A27">
        <w:trPr>
          <w:trHeight w:val="684"/>
        </w:trPr>
        <w:tc>
          <w:tcPr>
            <w:tcW w:w="1260" w:type="dxa"/>
            <w:tcMar>
              <w:top w:w="100" w:type="dxa"/>
              <w:left w:w="100" w:type="dxa"/>
              <w:bottom w:w="100" w:type="dxa"/>
              <w:right w:w="100" w:type="dxa"/>
            </w:tcMar>
            <w:vAlign w:val="center"/>
          </w:tcPr>
          <w:p w14:paraId="61D3151F" w14:textId="441ECAA7" w:rsidR="001F2A27" w:rsidRPr="00955E95" w:rsidRDefault="001F2A27" w:rsidP="001F2A27">
            <w:pPr>
              <w:pStyle w:val="1"/>
              <w:spacing w:line="240" w:lineRule="auto"/>
              <w:jc w:val="center"/>
              <w:rPr>
                <w:rFonts w:ascii="Times New Roman" w:hAnsi="Times New Roman" w:cs="Times New Roman"/>
                <w:sz w:val="28"/>
                <w:szCs w:val="28"/>
                <w:lang w:val="uk-UA"/>
              </w:rPr>
            </w:pPr>
            <w:r w:rsidRPr="00167F68">
              <w:rPr>
                <w:rFonts w:ascii="Times New Roman" w:hAnsi="Times New Roman" w:cs="Times New Roman"/>
                <w:color w:val="000000" w:themeColor="text1"/>
                <w:sz w:val="28"/>
                <w:szCs w:val="28"/>
                <w:lang w:val="uk-UA"/>
              </w:rPr>
              <w:lastRenderedPageBreak/>
              <w:t>12</w:t>
            </w:r>
          </w:p>
        </w:tc>
        <w:tc>
          <w:tcPr>
            <w:tcW w:w="3960" w:type="dxa"/>
            <w:vAlign w:val="center"/>
          </w:tcPr>
          <w:p w14:paraId="79DE2EC9" w14:textId="2D686A6A" w:rsidR="001F2A27" w:rsidRPr="00955E95" w:rsidRDefault="001F2A27" w:rsidP="001F2A27">
            <w:pPr>
              <w:pStyle w:val="a3"/>
              <w:snapToGrid w:val="0"/>
              <w:spacing w:before="0" w:beforeAutospacing="0" w:after="0" w:afterAutospacing="0"/>
              <w:jc w:val="both"/>
              <w:rPr>
                <w:bCs/>
                <w:color w:val="000000" w:themeColor="text1"/>
                <w:sz w:val="28"/>
                <w:szCs w:val="28"/>
                <w:lang w:val="uk-UA"/>
              </w:rPr>
            </w:pPr>
            <w:r w:rsidRPr="00955E95">
              <w:rPr>
                <w:bCs/>
                <w:color w:val="000000" w:themeColor="text1"/>
                <w:sz w:val="28"/>
                <w:szCs w:val="28"/>
                <w:lang w:val="uk-UA"/>
              </w:rPr>
              <w:t>Тема 5.</w:t>
            </w:r>
            <w:r w:rsidRPr="00955E95">
              <w:rPr>
                <w:rFonts w:eastAsiaTheme="majorEastAsia"/>
                <w:bCs/>
                <w:shadow/>
                <w:color w:val="000000" w:themeColor="text1"/>
                <w:kern w:val="24"/>
                <w:sz w:val="28"/>
                <w:szCs w:val="28"/>
                <w:lang w:val="uk-UA"/>
                <w14:shadow w14:blurRad="38100" w14:dist="38100" w14:dir="2700000" w14:sx="100000" w14:sy="100000" w14:kx="0" w14:ky="0" w14:algn="tl">
                  <w14:srgbClr w14:val="000000">
                    <w14:alpha w14:val="57000"/>
                  </w14:srgbClr>
                </w14:shadow>
              </w:rPr>
              <w:t xml:space="preserve"> </w:t>
            </w:r>
            <w:r w:rsidRPr="00955E95">
              <w:rPr>
                <w:iCs/>
                <w:sz w:val="28"/>
                <w:szCs w:val="28"/>
                <w:lang w:val="uk-UA"/>
              </w:rPr>
              <w:t>Біологічно активні похідні вуглеводів</w:t>
            </w:r>
          </w:p>
        </w:tc>
        <w:tc>
          <w:tcPr>
            <w:tcW w:w="3240" w:type="dxa"/>
            <w:vAlign w:val="center"/>
          </w:tcPr>
          <w:p w14:paraId="712AB7F8" w14:textId="77777777" w:rsidR="001F2A27" w:rsidRPr="00955E95" w:rsidRDefault="001F2A27" w:rsidP="001F2A27">
            <w:pPr>
              <w:pStyle w:val="1"/>
              <w:spacing w:line="240" w:lineRule="auto"/>
              <w:jc w:val="center"/>
              <w:rPr>
                <w:rFonts w:ascii="Times New Roman" w:hAnsi="Times New Roman" w:cs="Times New Roman"/>
                <w:color w:val="000000" w:themeColor="text1"/>
                <w:sz w:val="28"/>
                <w:szCs w:val="28"/>
                <w:lang w:val="uk-UA"/>
              </w:rPr>
            </w:pPr>
            <w:r w:rsidRPr="00955E95">
              <w:rPr>
                <w:rFonts w:ascii="Times New Roman" w:hAnsi="Times New Roman" w:cs="Times New Roman"/>
                <w:color w:val="000000" w:themeColor="text1"/>
                <w:sz w:val="28"/>
                <w:szCs w:val="28"/>
                <w:lang w:val="uk-UA"/>
              </w:rPr>
              <w:t>Лекція (</w:t>
            </w:r>
            <w:r>
              <w:rPr>
                <w:rFonts w:ascii="Times New Roman" w:hAnsi="Times New Roman" w:cs="Times New Roman"/>
                <w:color w:val="000000" w:themeColor="text1"/>
                <w:sz w:val="28"/>
                <w:szCs w:val="28"/>
                <w:lang w:val="uk-UA"/>
              </w:rPr>
              <w:t>2</w:t>
            </w:r>
            <w:r w:rsidRPr="00955E95">
              <w:rPr>
                <w:rFonts w:ascii="Times New Roman" w:hAnsi="Times New Roman" w:cs="Times New Roman"/>
                <w:color w:val="000000" w:themeColor="text1"/>
                <w:sz w:val="28"/>
                <w:szCs w:val="28"/>
                <w:lang w:val="uk-UA"/>
              </w:rPr>
              <w:t xml:space="preserve"> год.)</w:t>
            </w:r>
          </w:p>
          <w:p w14:paraId="0EE085FB" w14:textId="77777777" w:rsidR="001F2A27" w:rsidRPr="00955E95" w:rsidRDefault="001F2A27" w:rsidP="001F2A27">
            <w:pPr>
              <w:pStyle w:val="1"/>
              <w:spacing w:line="240" w:lineRule="auto"/>
              <w:jc w:val="center"/>
              <w:rPr>
                <w:rFonts w:ascii="Times New Roman" w:hAnsi="Times New Roman" w:cs="Times New Roman"/>
                <w:color w:val="000000" w:themeColor="text1"/>
                <w:sz w:val="28"/>
                <w:szCs w:val="28"/>
                <w:lang w:val="uk-UA"/>
              </w:rPr>
            </w:pPr>
            <w:r w:rsidRPr="00955E95">
              <w:rPr>
                <w:rFonts w:ascii="Times New Roman" w:hAnsi="Times New Roman" w:cs="Times New Roman"/>
                <w:color w:val="000000" w:themeColor="text1"/>
                <w:sz w:val="28"/>
                <w:szCs w:val="28"/>
                <w:lang w:val="uk-UA"/>
              </w:rPr>
              <w:t xml:space="preserve">Практичне заняття </w:t>
            </w:r>
            <w:r>
              <w:rPr>
                <w:rFonts w:ascii="Times New Roman" w:hAnsi="Times New Roman" w:cs="Times New Roman"/>
                <w:color w:val="000000" w:themeColor="text1"/>
                <w:sz w:val="28"/>
                <w:szCs w:val="28"/>
                <w:lang w:val="uk-UA"/>
              </w:rPr>
              <w:t>(2</w:t>
            </w:r>
            <w:r w:rsidRPr="00955E95">
              <w:rPr>
                <w:rFonts w:ascii="Times New Roman" w:hAnsi="Times New Roman" w:cs="Times New Roman"/>
                <w:color w:val="000000" w:themeColor="text1"/>
                <w:sz w:val="28"/>
                <w:szCs w:val="28"/>
                <w:lang w:val="uk-UA"/>
              </w:rPr>
              <w:t> год.)</w:t>
            </w:r>
          </w:p>
          <w:p w14:paraId="5BB5BDC5" w14:textId="56809C6A" w:rsidR="001F2A27" w:rsidRPr="00955E95" w:rsidRDefault="001F2A27" w:rsidP="001F2A27">
            <w:pPr>
              <w:pStyle w:val="1"/>
              <w:spacing w:line="240" w:lineRule="auto"/>
              <w:jc w:val="center"/>
              <w:rPr>
                <w:rFonts w:ascii="Times New Roman" w:hAnsi="Times New Roman" w:cs="Times New Roman"/>
                <w:color w:val="000000"/>
                <w:sz w:val="28"/>
                <w:szCs w:val="28"/>
                <w:lang w:val="uk-UA"/>
              </w:rPr>
            </w:pPr>
            <w:r w:rsidRPr="00955E95">
              <w:rPr>
                <w:rFonts w:ascii="Times New Roman" w:hAnsi="Times New Roman" w:cs="Times New Roman"/>
                <w:color w:val="000000" w:themeColor="text1"/>
                <w:sz w:val="28"/>
                <w:szCs w:val="28"/>
                <w:lang w:val="uk-UA"/>
              </w:rPr>
              <w:t>Самостійна робота (</w:t>
            </w:r>
            <w:r>
              <w:rPr>
                <w:rFonts w:ascii="Times New Roman" w:hAnsi="Times New Roman" w:cs="Times New Roman"/>
                <w:color w:val="000000" w:themeColor="text1"/>
                <w:sz w:val="28"/>
                <w:szCs w:val="28"/>
                <w:lang w:val="uk-UA"/>
              </w:rPr>
              <w:t>8</w:t>
            </w:r>
            <w:r w:rsidRPr="00955E95">
              <w:rPr>
                <w:rFonts w:ascii="Times New Roman" w:hAnsi="Times New Roman" w:cs="Times New Roman"/>
                <w:color w:val="000000" w:themeColor="text1"/>
                <w:sz w:val="28"/>
                <w:szCs w:val="28"/>
                <w:lang w:val="uk-UA"/>
              </w:rPr>
              <w:t> год.)</w:t>
            </w:r>
          </w:p>
        </w:tc>
        <w:tc>
          <w:tcPr>
            <w:tcW w:w="1440" w:type="dxa"/>
            <w:vAlign w:val="center"/>
          </w:tcPr>
          <w:p w14:paraId="663E0601" w14:textId="59B3CEC9" w:rsidR="001F2A27" w:rsidRPr="00955E95" w:rsidRDefault="001855E9" w:rsidP="001F2A27">
            <w:pPr>
              <w:pStyle w:val="1"/>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6-8</w:t>
            </w:r>
          </w:p>
        </w:tc>
        <w:tc>
          <w:tcPr>
            <w:tcW w:w="1440" w:type="dxa"/>
            <w:vAlign w:val="center"/>
          </w:tcPr>
          <w:p w14:paraId="74795397" w14:textId="77777777" w:rsidR="001F2A27" w:rsidRPr="00955E95" w:rsidRDefault="001F2A27" w:rsidP="001F2A27">
            <w:pPr>
              <w:pStyle w:val="1"/>
              <w:spacing w:line="240" w:lineRule="auto"/>
              <w:jc w:val="center"/>
              <w:rPr>
                <w:rFonts w:ascii="Times New Roman" w:hAnsi="Times New Roman" w:cs="Times New Roman"/>
                <w:sz w:val="28"/>
                <w:szCs w:val="28"/>
                <w:lang w:val="uk-UA"/>
              </w:rPr>
            </w:pPr>
          </w:p>
        </w:tc>
        <w:tc>
          <w:tcPr>
            <w:tcW w:w="1260" w:type="dxa"/>
            <w:vAlign w:val="center"/>
          </w:tcPr>
          <w:p w14:paraId="6D88B207" w14:textId="77777777" w:rsidR="001F2A27" w:rsidRPr="00955E95" w:rsidRDefault="001F2A27" w:rsidP="001F2A27">
            <w:pPr>
              <w:pStyle w:val="1"/>
              <w:spacing w:line="240" w:lineRule="auto"/>
              <w:jc w:val="center"/>
              <w:rPr>
                <w:rFonts w:ascii="Times New Roman" w:hAnsi="Times New Roman" w:cs="Times New Roman"/>
                <w:sz w:val="28"/>
                <w:szCs w:val="28"/>
                <w:lang w:val="uk-UA"/>
              </w:rPr>
            </w:pPr>
          </w:p>
        </w:tc>
        <w:tc>
          <w:tcPr>
            <w:tcW w:w="2355" w:type="dxa"/>
            <w:vAlign w:val="center"/>
          </w:tcPr>
          <w:p w14:paraId="30229F38" w14:textId="43F122C9" w:rsidR="001F2A27" w:rsidRPr="00955E95" w:rsidRDefault="001F2A27" w:rsidP="001F2A27">
            <w:pPr>
              <w:rPr>
                <w:rFonts w:ascii="Times New Roman" w:hAnsi="Times New Roman" w:cs="Times New Roman"/>
                <w:sz w:val="28"/>
                <w:szCs w:val="28"/>
                <w:lang w:val="uk-UA"/>
              </w:rPr>
            </w:pPr>
            <w:r w:rsidRPr="00955E95">
              <w:rPr>
                <w:rFonts w:ascii="Times New Roman" w:hAnsi="Times New Roman" w:cs="Times New Roman"/>
                <w:color w:val="000000" w:themeColor="text1"/>
                <w:sz w:val="28"/>
                <w:szCs w:val="28"/>
                <w:lang w:val="uk-UA"/>
              </w:rPr>
              <w:t>впродовж третього навчального семестру (перший періодичний контроль)</w:t>
            </w:r>
          </w:p>
        </w:tc>
      </w:tr>
      <w:tr w:rsidR="00961F51" w:rsidRPr="00955E95" w14:paraId="11B6DFEF" w14:textId="77777777" w:rsidTr="006057B3">
        <w:trPr>
          <w:trHeight w:val="505"/>
        </w:trPr>
        <w:tc>
          <w:tcPr>
            <w:tcW w:w="14955" w:type="dxa"/>
            <w:gridSpan w:val="7"/>
            <w:shd w:val="clear" w:color="auto" w:fill="00CCFF"/>
            <w:tcMar>
              <w:top w:w="100" w:type="dxa"/>
              <w:left w:w="100" w:type="dxa"/>
              <w:bottom w:w="100" w:type="dxa"/>
              <w:right w:w="100" w:type="dxa"/>
            </w:tcMar>
            <w:vAlign w:val="center"/>
          </w:tcPr>
          <w:p w14:paraId="241D4398" w14:textId="7BCAEB01" w:rsidR="00961F51" w:rsidRPr="00955E95" w:rsidRDefault="00961F51" w:rsidP="009B6BC2">
            <w:pPr>
              <w:jc w:val="center"/>
              <w:rPr>
                <w:rFonts w:ascii="Times New Roman" w:hAnsi="Times New Roman" w:cs="Times New Roman"/>
                <w:b/>
                <w:caps/>
                <w:sz w:val="28"/>
                <w:szCs w:val="28"/>
                <w:lang w:val="uk-UA"/>
              </w:rPr>
            </w:pPr>
            <w:r w:rsidRPr="00955E95">
              <w:rPr>
                <w:rFonts w:ascii="Times New Roman" w:hAnsi="Times New Roman" w:cs="Times New Roman"/>
                <w:b/>
                <w:caps/>
                <w:sz w:val="28"/>
                <w:szCs w:val="28"/>
                <w:lang w:val="uk-UA"/>
              </w:rPr>
              <w:t>БЛОК 2.</w:t>
            </w:r>
          </w:p>
        </w:tc>
      </w:tr>
      <w:tr w:rsidR="001F2A27" w:rsidRPr="006E50CC" w14:paraId="6741FA7D" w14:textId="77777777" w:rsidTr="006057B3">
        <w:trPr>
          <w:trHeight w:val="684"/>
        </w:trPr>
        <w:tc>
          <w:tcPr>
            <w:tcW w:w="1260" w:type="dxa"/>
            <w:tcMar>
              <w:top w:w="100" w:type="dxa"/>
              <w:left w:w="100" w:type="dxa"/>
              <w:bottom w:w="100" w:type="dxa"/>
              <w:right w:w="100" w:type="dxa"/>
            </w:tcMar>
            <w:vAlign w:val="center"/>
          </w:tcPr>
          <w:p w14:paraId="2FB992C4" w14:textId="463CC03E" w:rsidR="001F2A27" w:rsidRPr="00955E95" w:rsidRDefault="001F2A27" w:rsidP="001F2A27">
            <w:pPr>
              <w:pStyle w:val="1"/>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3960" w:type="dxa"/>
            <w:vAlign w:val="center"/>
          </w:tcPr>
          <w:p w14:paraId="7D4032DB" w14:textId="3B5AD03D" w:rsidR="001F2A27" w:rsidRPr="00955E95" w:rsidRDefault="001F2A27" w:rsidP="001F2A27">
            <w:pPr>
              <w:pStyle w:val="a3"/>
              <w:snapToGrid w:val="0"/>
              <w:spacing w:before="0" w:after="0"/>
              <w:jc w:val="center"/>
              <w:rPr>
                <w:bCs/>
                <w:color w:val="333333"/>
                <w:sz w:val="28"/>
                <w:szCs w:val="28"/>
                <w:lang w:val="uk-UA"/>
              </w:rPr>
            </w:pPr>
            <w:r w:rsidRPr="00955E95">
              <w:rPr>
                <w:bCs/>
                <w:color w:val="000000" w:themeColor="text1"/>
                <w:sz w:val="28"/>
                <w:szCs w:val="28"/>
                <w:lang w:val="uk-UA"/>
              </w:rPr>
              <w:t>Тема 6. Ферменти</w:t>
            </w:r>
          </w:p>
        </w:tc>
        <w:tc>
          <w:tcPr>
            <w:tcW w:w="3240" w:type="dxa"/>
            <w:vAlign w:val="center"/>
          </w:tcPr>
          <w:p w14:paraId="6EB63E44" w14:textId="77777777" w:rsidR="001F2A27" w:rsidRPr="00955E95" w:rsidRDefault="001F2A27" w:rsidP="001F2A27">
            <w:pPr>
              <w:pStyle w:val="1"/>
              <w:spacing w:line="240" w:lineRule="auto"/>
              <w:jc w:val="center"/>
              <w:rPr>
                <w:rFonts w:ascii="Times New Roman" w:hAnsi="Times New Roman" w:cs="Times New Roman"/>
                <w:color w:val="000000" w:themeColor="text1"/>
                <w:sz w:val="28"/>
                <w:szCs w:val="28"/>
                <w:lang w:val="uk-UA"/>
              </w:rPr>
            </w:pPr>
            <w:r w:rsidRPr="00955E95">
              <w:rPr>
                <w:rFonts w:ascii="Times New Roman" w:hAnsi="Times New Roman" w:cs="Times New Roman"/>
                <w:color w:val="000000" w:themeColor="text1"/>
                <w:sz w:val="28"/>
                <w:szCs w:val="28"/>
                <w:lang w:val="uk-UA"/>
              </w:rPr>
              <w:t>Лекція (</w:t>
            </w:r>
            <w:r>
              <w:rPr>
                <w:rFonts w:ascii="Times New Roman" w:hAnsi="Times New Roman" w:cs="Times New Roman"/>
                <w:color w:val="000000" w:themeColor="text1"/>
                <w:sz w:val="28"/>
                <w:szCs w:val="28"/>
                <w:lang w:val="uk-UA"/>
              </w:rPr>
              <w:t>2</w:t>
            </w:r>
            <w:r w:rsidRPr="00955E95">
              <w:rPr>
                <w:rFonts w:ascii="Times New Roman" w:hAnsi="Times New Roman" w:cs="Times New Roman"/>
                <w:color w:val="000000" w:themeColor="text1"/>
                <w:sz w:val="28"/>
                <w:szCs w:val="28"/>
                <w:lang w:val="uk-UA"/>
              </w:rPr>
              <w:t xml:space="preserve"> год.)</w:t>
            </w:r>
          </w:p>
          <w:p w14:paraId="607FA106" w14:textId="77777777" w:rsidR="001F2A27" w:rsidRPr="00955E95" w:rsidRDefault="001F2A27" w:rsidP="001F2A27">
            <w:pPr>
              <w:pStyle w:val="1"/>
              <w:spacing w:line="240" w:lineRule="auto"/>
              <w:jc w:val="center"/>
              <w:rPr>
                <w:rFonts w:ascii="Times New Roman" w:hAnsi="Times New Roman" w:cs="Times New Roman"/>
                <w:color w:val="000000" w:themeColor="text1"/>
                <w:sz w:val="28"/>
                <w:szCs w:val="28"/>
                <w:lang w:val="uk-UA"/>
              </w:rPr>
            </w:pPr>
            <w:r w:rsidRPr="00955E95">
              <w:rPr>
                <w:rFonts w:ascii="Times New Roman" w:hAnsi="Times New Roman" w:cs="Times New Roman"/>
                <w:color w:val="000000" w:themeColor="text1"/>
                <w:sz w:val="28"/>
                <w:szCs w:val="28"/>
                <w:lang w:val="uk-UA"/>
              </w:rPr>
              <w:t xml:space="preserve">Практичне заняття </w:t>
            </w:r>
            <w:r>
              <w:rPr>
                <w:rFonts w:ascii="Times New Roman" w:hAnsi="Times New Roman" w:cs="Times New Roman"/>
                <w:color w:val="000000" w:themeColor="text1"/>
                <w:sz w:val="28"/>
                <w:szCs w:val="28"/>
                <w:lang w:val="uk-UA"/>
              </w:rPr>
              <w:t>(2</w:t>
            </w:r>
            <w:r w:rsidRPr="00955E95">
              <w:rPr>
                <w:rFonts w:ascii="Times New Roman" w:hAnsi="Times New Roman" w:cs="Times New Roman"/>
                <w:color w:val="000000" w:themeColor="text1"/>
                <w:sz w:val="28"/>
                <w:szCs w:val="28"/>
                <w:lang w:val="uk-UA"/>
              </w:rPr>
              <w:t> год.)</w:t>
            </w:r>
          </w:p>
          <w:p w14:paraId="4F93F747" w14:textId="1B5159CB" w:rsidR="001F2A27" w:rsidRPr="00955E95" w:rsidRDefault="001F2A27" w:rsidP="001F2A27">
            <w:pPr>
              <w:pStyle w:val="1"/>
              <w:spacing w:line="240" w:lineRule="auto"/>
              <w:ind w:left="102"/>
              <w:jc w:val="center"/>
              <w:rPr>
                <w:rFonts w:ascii="Times New Roman" w:hAnsi="Times New Roman" w:cs="Times New Roman"/>
                <w:color w:val="000000"/>
                <w:sz w:val="28"/>
                <w:szCs w:val="28"/>
                <w:lang w:val="uk-UA"/>
              </w:rPr>
            </w:pPr>
            <w:r w:rsidRPr="00955E95">
              <w:rPr>
                <w:rFonts w:ascii="Times New Roman" w:hAnsi="Times New Roman" w:cs="Times New Roman"/>
                <w:color w:val="000000" w:themeColor="text1"/>
                <w:sz w:val="28"/>
                <w:szCs w:val="28"/>
                <w:lang w:val="uk-UA"/>
              </w:rPr>
              <w:t>Самостійна робота (</w:t>
            </w:r>
            <w:r>
              <w:rPr>
                <w:rFonts w:ascii="Times New Roman" w:hAnsi="Times New Roman" w:cs="Times New Roman"/>
                <w:color w:val="000000" w:themeColor="text1"/>
                <w:sz w:val="28"/>
                <w:szCs w:val="28"/>
                <w:lang w:val="uk-UA"/>
              </w:rPr>
              <w:t>8</w:t>
            </w:r>
            <w:r w:rsidRPr="00955E95">
              <w:rPr>
                <w:rFonts w:ascii="Times New Roman" w:hAnsi="Times New Roman" w:cs="Times New Roman"/>
                <w:color w:val="000000" w:themeColor="text1"/>
                <w:sz w:val="28"/>
                <w:szCs w:val="28"/>
                <w:lang w:val="uk-UA"/>
              </w:rPr>
              <w:t> год.)</w:t>
            </w:r>
          </w:p>
        </w:tc>
        <w:tc>
          <w:tcPr>
            <w:tcW w:w="1440" w:type="dxa"/>
            <w:vAlign w:val="center"/>
          </w:tcPr>
          <w:p w14:paraId="7A8236C1" w14:textId="757415AD" w:rsidR="001F2A27" w:rsidRPr="00955E95" w:rsidRDefault="001855E9" w:rsidP="001F2A27">
            <w:pPr>
              <w:pStyle w:val="1"/>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2,6-8</w:t>
            </w:r>
          </w:p>
        </w:tc>
        <w:tc>
          <w:tcPr>
            <w:tcW w:w="1440" w:type="dxa"/>
            <w:vAlign w:val="center"/>
          </w:tcPr>
          <w:p w14:paraId="707B93C1" w14:textId="77777777" w:rsidR="001F2A27" w:rsidRPr="00955E95" w:rsidRDefault="001F2A27" w:rsidP="001F2A27">
            <w:pPr>
              <w:pStyle w:val="1"/>
              <w:spacing w:line="240" w:lineRule="auto"/>
              <w:jc w:val="center"/>
              <w:rPr>
                <w:rFonts w:ascii="Times New Roman" w:hAnsi="Times New Roman" w:cs="Times New Roman"/>
                <w:sz w:val="28"/>
                <w:szCs w:val="28"/>
                <w:lang w:val="uk-UA"/>
              </w:rPr>
            </w:pPr>
          </w:p>
        </w:tc>
        <w:tc>
          <w:tcPr>
            <w:tcW w:w="1260" w:type="dxa"/>
            <w:vAlign w:val="center"/>
          </w:tcPr>
          <w:p w14:paraId="4FE046E0" w14:textId="77777777" w:rsidR="001F2A27" w:rsidRPr="00955E95" w:rsidRDefault="001F2A27" w:rsidP="001F2A27">
            <w:pPr>
              <w:pStyle w:val="1"/>
              <w:spacing w:line="240" w:lineRule="auto"/>
              <w:jc w:val="center"/>
              <w:rPr>
                <w:rFonts w:ascii="Times New Roman" w:hAnsi="Times New Roman" w:cs="Times New Roman"/>
                <w:sz w:val="28"/>
                <w:szCs w:val="28"/>
                <w:lang w:val="uk-UA"/>
              </w:rPr>
            </w:pPr>
          </w:p>
        </w:tc>
        <w:tc>
          <w:tcPr>
            <w:tcW w:w="2355" w:type="dxa"/>
            <w:vAlign w:val="center"/>
          </w:tcPr>
          <w:p w14:paraId="6A0BF1A3" w14:textId="6413ECB3" w:rsidR="001F2A27" w:rsidRPr="00955E95" w:rsidRDefault="001F2A27" w:rsidP="001F2A27">
            <w:pPr>
              <w:pStyle w:val="1"/>
              <w:spacing w:line="240" w:lineRule="auto"/>
              <w:jc w:val="both"/>
              <w:rPr>
                <w:rFonts w:ascii="Times New Roman" w:hAnsi="Times New Roman" w:cs="Times New Roman"/>
                <w:sz w:val="28"/>
                <w:szCs w:val="28"/>
                <w:lang w:val="uk-UA"/>
              </w:rPr>
            </w:pPr>
            <w:r w:rsidRPr="00955E95">
              <w:rPr>
                <w:rFonts w:ascii="Times New Roman" w:hAnsi="Times New Roman" w:cs="Times New Roman"/>
                <w:color w:val="000000" w:themeColor="text1"/>
                <w:sz w:val="28"/>
                <w:szCs w:val="28"/>
                <w:lang w:val="uk-UA"/>
              </w:rPr>
              <w:t>впродовж четвертого навчального семестру (другий періодичний контроль)</w:t>
            </w:r>
          </w:p>
        </w:tc>
      </w:tr>
      <w:tr w:rsidR="001F2A27" w:rsidRPr="006E50CC" w14:paraId="2636AAE3" w14:textId="77777777" w:rsidTr="006057B3">
        <w:trPr>
          <w:trHeight w:val="684"/>
        </w:trPr>
        <w:tc>
          <w:tcPr>
            <w:tcW w:w="1260" w:type="dxa"/>
            <w:tcMar>
              <w:top w:w="100" w:type="dxa"/>
              <w:left w:w="100" w:type="dxa"/>
              <w:bottom w:w="100" w:type="dxa"/>
              <w:right w:w="100" w:type="dxa"/>
            </w:tcMar>
            <w:vAlign w:val="center"/>
          </w:tcPr>
          <w:p w14:paraId="69338C69" w14:textId="21570812" w:rsidR="001F2A27" w:rsidRPr="00955E95" w:rsidRDefault="001F2A27" w:rsidP="001F2A27">
            <w:pPr>
              <w:pStyle w:val="1"/>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3960" w:type="dxa"/>
            <w:vAlign w:val="center"/>
          </w:tcPr>
          <w:p w14:paraId="799E93C6" w14:textId="0D2815D4" w:rsidR="001F2A27" w:rsidRPr="00955E95" w:rsidRDefault="001F2A27" w:rsidP="001F2A27">
            <w:pPr>
              <w:pStyle w:val="a3"/>
              <w:snapToGrid w:val="0"/>
              <w:spacing w:before="0" w:after="0"/>
              <w:jc w:val="center"/>
              <w:rPr>
                <w:color w:val="333333"/>
                <w:sz w:val="28"/>
                <w:szCs w:val="28"/>
                <w:lang w:val="uk-UA"/>
              </w:rPr>
            </w:pPr>
            <w:r w:rsidRPr="00955E95">
              <w:rPr>
                <w:bCs/>
                <w:color w:val="000000" w:themeColor="text1"/>
                <w:sz w:val="28"/>
                <w:szCs w:val="28"/>
                <w:lang w:val="uk-UA"/>
              </w:rPr>
              <w:t>Тема 7.</w:t>
            </w:r>
            <w:r w:rsidRPr="00955E95">
              <w:rPr>
                <w:color w:val="000000" w:themeColor="text1"/>
                <w:sz w:val="28"/>
                <w:szCs w:val="28"/>
                <w:lang w:val="uk-UA"/>
              </w:rPr>
              <w:t xml:space="preserve"> Вітаміни</w:t>
            </w:r>
          </w:p>
        </w:tc>
        <w:tc>
          <w:tcPr>
            <w:tcW w:w="3240" w:type="dxa"/>
            <w:vAlign w:val="center"/>
          </w:tcPr>
          <w:p w14:paraId="4C03FCD0" w14:textId="77777777" w:rsidR="001F2A27" w:rsidRPr="00955E95" w:rsidRDefault="001F2A27" w:rsidP="001F2A27">
            <w:pPr>
              <w:pStyle w:val="1"/>
              <w:spacing w:line="240" w:lineRule="auto"/>
              <w:jc w:val="center"/>
              <w:rPr>
                <w:rFonts w:ascii="Times New Roman" w:hAnsi="Times New Roman" w:cs="Times New Roman"/>
                <w:color w:val="000000" w:themeColor="text1"/>
                <w:sz w:val="28"/>
                <w:szCs w:val="28"/>
                <w:lang w:val="uk-UA"/>
              </w:rPr>
            </w:pPr>
            <w:r w:rsidRPr="00955E95">
              <w:rPr>
                <w:rFonts w:ascii="Times New Roman" w:hAnsi="Times New Roman" w:cs="Times New Roman"/>
                <w:color w:val="000000" w:themeColor="text1"/>
                <w:sz w:val="28"/>
                <w:szCs w:val="28"/>
                <w:lang w:val="uk-UA"/>
              </w:rPr>
              <w:t>Лекція (</w:t>
            </w:r>
            <w:r>
              <w:rPr>
                <w:rFonts w:ascii="Times New Roman" w:hAnsi="Times New Roman" w:cs="Times New Roman"/>
                <w:color w:val="000000" w:themeColor="text1"/>
                <w:sz w:val="28"/>
                <w:szCs w:val="28"/>
                <w:lang w:val="uk-UA"/>
              </w:rPr>
              <w:t>2</w:t>
            </w:r>
            <w:r w:rsidRPr="00955E95">
              <w:rPr>
                <w:rFonts w:ascii="Times New Roman" w:hAnsi="Times New Roman" w:cs="Times New Roman"/>
                <w:color w:val="000000" w:themeColor="text1"/>
                <w:sz w:val="28"/>
                <w:szCs w:val="28"/>
                <w:lang w:val="uk-UA"/>
              </w:rPr>
              <w:t xml:space="preserve"> год.)</w:t>
            </w:r>
          </w:p>
          <w:p w14:paraId="5006A28F" w14:textId="270F490C" w:rsidR="001F2A27" w:rsidRPr="00955E95" w:rsidRDefault="001F2A27" w:rsidP="001F2A27">
            <w:pPr>
              <w:pStyle w:val="1"/>
              <w:spacing w:line="240" w:lineRule="auto"/>
              <w:jc w:val="center"/>
              <w:rPr>
                <w:rFonts w:ascii="Times New Roman" w:hAnsi="Times New Roman" w:cs="Times New Roman"/>
                <w:color w:val="000000" w:themeColor="text1"/>
                <w:sz w:val="28"/>
                <w:szCs w:val="28"/>
                <w:lang w:val="uk-UA"/>
              </w:rPr>
            </w:pPr>
            <w:r w:rsidRPr="00955E95">
              <w:rPr>
                <w:rFonts w:ascii="Times New Roman" w:hAnsi="Times New Roman" w:cs="Times New Roman"/>
                <w:color w:val="000000" w:themeColor="text1"/>
                <w:sz w:val="28"/>
                <w:szCs w:val="28"/>
                <w:lang w:val="uk-UA"/>
              </w:rPr>
              <w:t xml:space="preserve">Практичне заняття </w:t>
            </w:r>
            <w:r>
              <w:rPr>
                <w:rFonts w:ascii="Times New Roman" w:hAnsi="Times New Roman" w:cs="Times New Roman"/>
                <w:color w:val="000000" w:themeColor="text1"/>
                <w:sz w:val="28"/>
                <w:szCs w:val="28"/>
                <w:lang w:val="uk-UA"/>
              </w:rPr>
              <w:t>(4</w:t>
            </w:r>
            <w:r w:rsidRPr="00955E95">
              <w:rPr>
                <w:rFonts w:ascii="Times New Roman" w:hAnsi="Times New Roman" w:cs="Times New Roman"/>
                <w:color w:val="000000" w:themeColor="text1"/>
                <w:sz w:val="28"/>
                <w:szCs w:val="28"/>
                <w:lang w:val="uk-UA"/>
              </w:rPr>
              <w:t> год.)</w:t>
            </w:r>
          </w:p>
          <w:p w14:paraId="117A80D8" w14:textId="2997307A" w:rsidR="001F2A27" w:rsidRPr="00955E95" w:rsidRDefault="001F2A27" w:rsidP="001F2A27">
            <w:pPr>
              <w:pStyle w:val="1"/>
              <w:spacing w:line="240" w:lineRule="auto"/>
              <w:jc w:val="center"/>
              <w:rPr>
                <w:rFonts w:ascii="Times New Roman" w:hAnsi="Times New Roman" w:cs="Times New Roman"/>
                <w:color w:val="000000"/>
                <w:sz w:val="28"/>
                <w:szCs w:val="28"/>
                <w:lang w:val="uk-UA"/>
              </w:rPr>
            </w:pPr>
            <w:r w:rsidRPr="00955E95">
              <w:rPr>
                <w:rFonts w:ascii="Times New Roman" w:hAnsi="Times New Roman" w:cs="Times New Roman"/>
                <w:color w:val="000000" w:themeColor="text1"/>
                <w:sz w:val="28"/>
                <w:szCs w:val="28"/>
                <w:lang w:val="uk-UA"/>
              </w:rPr>
              <w:t>Самостійна робота (</w:t>
            </w:r>
            <w:r>
              <w:rPr>
                <w:rFonts w:ascii="Times New Roman" w:hAnsi="Times New Roman" w:cs="Times New Roman"/>
                <w:color w:val="000000" w:themeColor="text1"/>
                <w:sz w:val="28"/>
                <w:szCs w:val="28"/>
                <w:lang w:val="uk-UA"/>
              </w:rPr>
              <w:t>8</w:t>
            </w:r>
            <w:r w:rsidRPr="00955E95">
              <w:rPr>
                <w:rFonts w:ascii="Times New Roman" w:hAnsi="Times New Roman" w:cs="Times New Roman"/>
                <w:color w:val="000000" w:themeColor="text1"/>
                <w:sz w:val="28"/>
                <w:szCs w:val="28"/>
                <w:lang w:val="uk-UA"/>
              </w:rPr>
              <w:t> год.)</w:t>
            </w:r>
          </w:p>
        </w:tc>
        <w:tc>
          <w:tcPr>
            <w:tcW w:w="1440" w:type="dxa"/>
            <w:vAlign w:val="center"/>
          </w:tcPr>
          <w:p w14:paraId="23AD96BE" w14:textId="58599E3B" w:rsidR="001F2A27" w:rsidRPr="00955E95" w:rsidRDefault="001855E9" w:rsidP="001F2A27">
            <w:pPr>
              <w:pStyle w:val="1"/>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1F2A27" w:rsidRPr="00955E95">
              <w:rPr>
                <w:rFonts w:ascii="Times New Roman" w:hAnsi="Times New Roman" w:cs="Times New Roman"/>
                <w:sz w:val="28"/>
                <w:szCs w:val="28"/>
                <w:lang w:val="uk-UA"/>
              </w:rPr>
              <w:t>5</w:t>
            </w:r>
            <w:r>
              <w:rPr>
                <w:rFonts w:ascii="Times New Roman" w:hAnsi="Times New Roman" w:cs="Times New Roman"/>
                <w:sz w:val="28"/>
                <w:szCs w:val="28"/>
                <w:lang w:val="uk-UA"/>
              </w:rPr>
              <w:t>-8</w:t>
            </w:r>
          </w:p>
        </w:tc>
        <w:tc>
          <w:tcPr>
            <w:tcW w:w="1440" w:type="dxa"/>
            <w:vAlign w:val="center"/>
          </w:tcPr>
          <w:p w14:paraId="557CBA4F" w14:textId="77777777" w:rsidR="001F2A27" w:rsidRPr="00955E95" w:rsidRDefault="001F2A27" w:rsidP="001F2A27">
            <w:pPr>
              <w:pStyle w:val="1"/>
              <w:spacing w:line="240" w:lineRule="auto"/>
              <w:jc w:val="center"/>
              <w:rPr>
                <w:rFonts w:ascii="Times New Roman" w:hAnsi="Times New Roman" w:cs="Times New Roman"/>
                <w:sz w:val="28"/>
                <w:szCs w:val="28"/>
                <w:lang w:val="uk-UA"/>
              </w:rPr>
            </w:pPr>
          </w:p>
        </w:tc>
        <w:tc>
          <w:tcPr>
            <w:tcW w:w="1260" w:type="dxa"/>
            <w:vAlign w:val="center"/>
          </w:tcPr>
          <w:p w14:paraId="2D0446E3" w14:textId="77777777" w:rsidR="001F2A27" w:rsidRPr="00955E95" w:rsidRDefault="001F2A27" w:rsidP="001F2A27">
            <w:pPr>
              <w:pStyle w:val="1"/>
              <w:spacing w:line="240" w:lineRule="auto"/>
              <w:jc w:val="center"/>
              <w:rPr>
                <w:rFonts w:ascii="Times New Roman" w:hAnsi="Times New Roman" w:cs="Times New Roman"/>
                <w:sz w:val="28"/>
                <w:szCs w:val="28"/>
                <w:lang w:val="uk-UA"/>
              </w:rPr>
            </w:pPr>
          </w:p>
        </w:tc>
        <w:tc>
          <w:tcPr>
            <w:tcW w:w="2355" w:type="dxa"/>
            <w:vAlign w:val="center"/>
          </w:tcPr>
          <w:p w14:paraId="1820324E" w14:textId="225F8392" w:rsidR="001F2A27" w:rsidRPr="00955E95" w:rsidRDefault="001F2A27" w:rsidP="001F2A27">
            <w:pPr>
              <w:pStyle w:val="1"/>
              <w:spacing w:line="240" w:lineRule="auto"/>
              <w:jc w:val="both"/>
              <w:rPr>
                <w:rFonts w:ascii="Times New Roman" w:hAnsi="Times New Roman" w:cs="Times New Roman"/>
                <w:sz w:val="28"/>
                <w:szCs w:val="28"/>
                <w:lang w:val="uk-UA"/>
              </w:rPr>
            </w:pPr>
            <w:r w:rsidRPr="00955E95">
              <w:rPr>
                <w:rFonts w:ascii="Times New Roman" w:hAnsi="Times New Roman" w:cs="Times New Roman"/>
                <w:color w:val="000000" w:themeColor="text1"/>
                <w:sz w:val="28"/>
                <w:szCs w:val="28"/>
                <w:lang w:val="uk-UA"/>
              </w:rPr>
              <w:t>впродовж четвертого навчального семестру (другий періодичний контроль)</w:t>
            </w:r>
          </w:p>
        </w:tc>
      </w:tr>
      <w:tr w:rsidR="001F2A27" w:rsidRPr="006E50CC" w14:paraId="2C347A46" w14:textId="77777777" w:rsidTr="006057B3">
        <w:trPr>
          <w:trHeight w:val="684"/>
        </w:trPr>
        <w:tc>
          <w:tcPr>
            <w:tcW w:w="1260" w:type="dxa"/>
            <w:tcMar>
              <w:top w:w="100" w:type="dxa"/>
              <w:left w:w="100" w:type="dxa"/>
              <w:bottom w:w="100" w:type="dxa"/>
              <w:right w:w="100" w:type="dxa"/>
            </w:tcMar>
            <w:vAlign w:val="center"/>
          </w:tcPr>
          <w:p w14:paraId="1A46840F" w14:textId="2795A607" w:rsidR="001F2A27" w:rsidRPr="00955E95" w:rsidRDefault="001F2A27" w:rsidP="001F2A27">
            <w:pPr>
              <w:pStyle w:val="1"/>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3960" w:type="dxa"/>
            <w:vAlign w:val="center"/>
          </w:tcPr>
          <w:p w14:paraId="1E44F2C4" w14:textId="2C023D95" w:rsidR="001F2A27" w:rsidRPr="00955E95" w:rsidRDefault="001F2A27" w:rsidP="001F2A27">
            <w:pPr>
              <w:autoSpaceDE w:val="0"/>
              <w:autoSpaceDN w:val="0"/>
              <w:adjustRightInd w:val="0"/>
              <w:spacing w:after="0" w:line="240" w:lineRule="auto"/>
              <w:jc w:val="center"/>
              <w:rPr>
                <w:rFonts w:ascii="Times New Roman" w:hAnsi="Times New Roman" w:cs="Times New Roman"/>
                <w:color w:val="000000" w:themeColor="text1"/>
                <w:sz w:val="28"/>
                <w:szCs w:val="28"/>
                <w:lang w:val="uk-UA"/>
              </w:rPr>
            </w:pPr>
            <w:r w:rsidRPr="00955E95">
              <w:rPr>
                <w:rFonts w:ascii="Times New Roman" w:hAnsi="Times New Roman" w:cs="Times New Roman"/>
                <w:bCs/>
                <w:color w:val="000000" w:themeColor="text1"/>
                <w:sz w:val="28"/>
                <w:szCs w:val="28"/>
                <w:lang w:val="uk-UA"/>
              </w:rPr>
              <w:t>Тема</w:t>
            </w:r>
            <w:r w:rsidRPr="00955E95">
              <w:rPr>
                <w:rFonts w:ascii="Times New Roman" w:hAnsi="Times New Roman" w:cs="Times New Roman"/>
                <w:color w:val="000000" w:themeColor="text1"/>
                <w:sz w:val="28"/>
                <w:szCs w:val="28"/>
                <w:lang w:val="uk-UA"/>
              </w:rPr>
              <w:t xml:space="preserve"> 8. Алкалоїди</w:t>
            </w:r>
          </w:p>
        </w:tc>
        <w:tc>
          <w:tcPr>
            <w:tcW w:w="3240" w:type="dxa"/>
            <w:vAlign w:val="center"/>
          </w:tcPr>
          <w:p w14:paraId="04B40EF0" w14:textId="77777777" w:rsidR="001F2A27" w:rsidRPr="00955E95" w:rsidRDefault="001F2A27" w:rsidP="001F2A27">
            <w:pPr>
              <w:pStyle w:val="1"/>
              <w:spacing w:line="240" w:lineRule="auto"/>
              <w:jc w:val="center"/>
              <w:rPr>
                <w:rFonts w:ascii="Times New Roman" w:hAnsi="Times New Roman" w:cs="Times New Roman"/>
                <w:color w:val="000000" w:themeColor="text1"/>
                <w:sz w:val="28"/>
                <w:szCs w:val="28"/>
                <w:lang w:val="uk-UA"/>
              </w:rPr>
            </w:pPr>
            <w:r w:rsidRPr="00955E95">
              <w:rPr>
                <w:rFonts w:ascii="Times New Roman" w:hAnsi="Times New Roman" w:cs="Times New Roman"/>
                <w:color w:val="000000" w:themeColor="text1"/>
                <w:sz w:val="28"/>
                <w:szCs w:val="28"/>
                <w:lang w:val="uk-UA"/>
              </w:rPr>
              <w:t>Лекція (</w:t>
            </w:r>
            <w:r>
              <w:rPr>
                <w:rFonts w:ascii="Times New Roman" w:hAnsi="Times New Roman" w:cs="Times New Roman"/>
                <w:color w:val="000000" w:themeColor="text1"/>
                <w:sz w:val="28"/>
                <w:szCs w:val="28"/>
                <w:lang w:val="uk-UA"/>
              </w:rPr>
              <w:t>2</w:t>
            </w:r>
            <w:r w:rsidRPr="00955E95">
              <w:rPr>
                <w:rFonts w:ascii="Times New Roman" w:hAnsi="Times New Roman" w:cs="Times New Roman"/>
                <w:color w:val="000000" w:themeColor="text1"/>
                <w:sz w:val="28"/>
                <w:szCs w:val="28"/>
                <w:lang w:val="uk-UA"/>
              </w:rPr>
              <w:t xml:space="preserve"> год.)</w:t>
            </w:r>
          </w:p>
          <w:p w14:paraId="0AADCEAE" w14:textId="77777777" w:rsidR="001F2A27" w:rsidRPr="00955E95" w:rsidRDefault="001F2A27" w:rsidP="001F2A27">
            <w:pPr>
              <w:pStyle w:val="1"/>
              <w:spacing w:line="240" w:lineRule="auto"/>
              <w:jc w:val="center"/>
              <w:rPr>
                <w:rFonts w:ascii="Times New Roman" w:hAnsi="Times New Roman" w:cs="Times New Roman"/>
                <w:color w:val="000000" w:themeColor="text1"/>
                <w:sz w:val="28"/>
                <w:szCs w:val="28"/>
                <w:lang w:val="uk-UA"/>
              </w:rPr>
            </w:pPr>
            <w:r w:rsidRPr="00955E95">
              <w:rPr>
                <w:rFonts w:ascii="Times New Roman" w:hAnsi="Times New Roman" w:cs="Times New Roman"/>
                <w:color w:val="000000" w:themeColor="text1"/>
                <w:sz w:val="28"/>
                <w:szCs w:val="28"/>
                <w:lang w:val="uk-UA"/>
              </w:rPr>
              <w:t xml:space="preserve">Практичне заняття </w:t>
            </w:r>
            <w:r>
              <w:rPr>
                <w:rFonts w:ascii="Times New Roman" w:hAnsi="Times New Roman" w:cs="Times New Roman"/>
                <w:color w:val="000000" w:themeColor="text1"/>
                <w:sz w:val="28"/>
                <w:szCs w:val="28"/>
                <w:lang w:val="uk-UA"/>
              </w:rPr>
              <w:t>(2</w:t>
            </w:r>
            <w:r w:rsidRPr="00955E95">
              <w:rPr>
                <w:rFonts w:ascii="Times New Roman" w:hAnsi="Times New Roman" w:cs="Times New Roman"/>
                <w:color w:val="000000" w:themeColor="text1"/>
                <w:sz w:val="28"/>
                <w:szCs w:val="28"/>
                <w:lang w:val="uk-UA"/>
              </w:rPr>
              <w:t> год.)</w:t>
            </w:r>
          </w:p>
          <w:p w14:paraId="3C5F6644" w14:textId="48DE933F" w:rsidR="001F2A27" w:rsidRPr="00955E95" w:rsidRDefault="001F2A27" w:rsidP="001F2A27">
            <w:pPr>
              <w:pStyle w:val="1"/>
              <w:spacing w:line="240" w:lineRule="auto"/>
              <w:jc w:val="center"/>
              <w:rPr>
                <w:rFonts w:ascii="Times New Roman" w:hAnsi="Times New Roman" w:cs="Times New Roman"/>
                <w:color w:val="000000"/>
                <w:sz w:val="28"/>
                <w:szCs w:val="28"/>
                <w:lang w:val="uk-UA"/>
              </w:rPr>
            </w:pPr>
            <w:r w:rsidRPr="00955E95">
              <w:rPr>
                <w:rFonts w:ascii="Times New Roman" w:hAnsi="Times New Roman" w:cs="Times New Roman"/>
                <w:color w:val="000000" w:themeColor="text1"/>
                <w:sz w:val="28"/>
                <w:szCs w:val="28"/>
                <w:lang w:val="uk-UA"/>
              </w:rPr>
              <w:t>Самостійна робота (</w:t>
            </w:r>
            <w:r>
              <w:rPr>
                <w:rFonts w:ascii="Times New Roman" w:hAnsi="Times New Roman" w:cs="Times New Roman"/>
                <w:color w:val="000000" w:themeColor="text1"/>
                <w:sz w:val="28"/>
                <w:szCs w:val="28"/>
                <w:lang w:val="uk-UA"/>
              </w:rPr>
              <w:t>8</w:t>
            </w:r>
            <w:r w:rsidRPr="00955E95">
              <w:rPr>
                <w:rFonts w:ascii="Times New Roman" w:hAnsi="Times New Roman" w:cs="Times New Roman"/>
                <w:color w:val="000000" w:themeColor="text1"/>
                <w:sz w:val="28"/>
                <w:szCs w:val="28"/>
                <w:lang w:val="uk-UA"/>
              </w:rPr>
              <w:t> год.)</w:t>
            </w:r>
          </w:p>
        </w:tc>
        <w:tc>
          <w:tcPr>
            <w:tcW w:w="1440" w:type="dxa"/>
            <w:vAlign w:val="center"/>
          </w:tcPr>
          <w:p w14:paraId="32E31DA3" w14:textId="55A8AD2F" w:rsidR="001F2A27" w:rsidRPr="00955E95" w:rsidRDefault="001855E9" w:rsidP="001F2A27">
            <w:pPr>
              <w:pStyle w:val="1"/>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6-8</w:t>
            </w:r>
          </w:p>
        </w:tc>
        <w:tc>
          <w:tcPr>
            <w:tcW w:w="1440" w:type="dxa"/>
            <w:vAlign w:val="center"/>
          </w:tcPr>
          <w:p w14:paraId="4DF4D560" w14:textId="77777777" w:rsidR="001F2A27" w:rsidRPr="00955E95" w:rsidRDefault="001F2A27" w:rsidP="001F2A27">
            <w:pPr>
              <w:pStyle w:val="1"/>
              <w:spacing w:line="240" w:lineRule="auto"/>
              <w:jc w:val="center"/>
              <w:rPr>
                <w:rFonts w:ascii="Times New Roman" w:hAnsi="Times New Roman" w:cs="Times New Roman"/>
                <w:sz w:val="28"/>
                <w:szCs w:val="28"/>
                <w:lang w:val="uk-UA"/>
              </w:rPr>
            </w:pPr>
          </w:p>
        </w:tc>
        <w:tc>
          <w:tcPr>
            <w:tcW w:w="1260" w:type="dxa"/>
            <w:vAlign w:val="center"/>
          </w:tcPr>
          <w:p w14:paraId="44AA9193" w14:textId="77777777" w:rsidR="001F2A27" w:rsidRPr="00955E95" w:rsidRDefault="001F2A27" w:rsidP="001F2A27">
            <w:pPr>
              <w:pStyle w:val="1"/>
              <w:spacing w:line="240" w:lineRule="auto"/>
              <w:jc w:val="center"/>
              <w:rPr>
                <w:rFonts w:ascii="Times New Roman" w:hAnsi="Times New Roman" w:cs="Times New Roman"/>
                <w:sz w:val="28"/>
                <w:szCs w:val="28"/>
                <w:lang w:val="uk-UA"/>
              </w:rPr>
            </w:pPr>
          </w:p>
        </w:tc>
        <w:tc>
          <w:tcPr>
            <w:tcW w:w="2355" w:type="dxa"/>
            <w:vAlign w:val="center"/>
          </w:tcPr>
          <w:p w14:paraId="5E9F9C1A" w14:textId="188DB905" w:rsidR="001F2A27" w:rsidRPr="00955E95" w:rsidRDefault="001F2A27" w:rsidP="001F2A27">
            <w:pPr>
              <w:pStyle w:val="1"/>
              <w:spacing w:line="240" w:lineRule="auto"/>
              <w:jc w:val="both"/>
              <w:rPr>
                <w:rFonts w:ascii="Times New Roman" w:hAnsi="Times New Roman" w:cs="Times New Roman"/>
                <w:sz w:val="28"/>
                <w:szCs w:val="28"/>
                <w:lang w:val="uk-UA"/>
              </w:rPr>
            </w:pPr>
            <w:r w:rsidRPr="00955E95">
              <w:rPr>
                <w:rFonts w:ascii="Times New Roman" w:hAnsi="Times New Roman" w:cs="Times New Roman"/>
                <w:color w:val="000000" w:themeColor="text1"/>
                <w:sz w:val="28"/>
                <w:szCs w:val="28"/>
                <w:lang w:val="uk-UA"/>
              </w:rPr>
              <w:t>впродовж четвертого навчального семестру (другий періодичний контроль)</w:t>
            </w:r>
          </w:p>
        </w:tc>
      </w:tr>
      <w:tr w:rsidR="001F2A27" w:rsidRPr="006E50CC" w14:paraId="36198E8F" w14:textId="77777777" w:rsidTr="006057B3">
        <w:trPr>
          <w:trHeight w:val="684"/>
        </w:trPr>
        <w:tc>
          <w:tcPr>
            <w:tcW w:w="1260" w:type="dxa"/>
            <w:tcMar>
              <w:top w:w="100" w:type="dxa"/>
              <w:left w:w="100" w:type="dxa"/>
              <w:bottom w:w="100" w:type="dxa"/>
              <w:right w:w="100" w:type="dxa"/>
            </w:tcMar>
            <w:vAlign w:val="center"/>
          </w:tcPr>
          <w:p w14:paraId="74438753" w14:textId="1A8306C2" w:rsidR="001F2A27" w:rsidRPr="00955E95" w:rsidRDefault="001F2A27" w:rsidP="001F2A27">
            <w:pPr>
              <w:pStyle w:val="1"/>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12</w:t>
            </w:r>
          </w:p>
        </w:tc>
        <w:tc>
          <w:tcPr>
            <w:tcW w:w="3960" w:type="dxa"/>
            <w:vAlign w:val="center"/>
          </w:tcPr>
          <w:p w14:paraId="5DAB6852" w14:textId="673E7C17" w:rsidR="001F2A27" w:rsidRPr="00955E95" w:rsidRDefault="001F2A27" w:rsidP="001F2A27">
            <w:pPr>
              <w:pStyle w:val="a3"/>
              <w:snapToGrid w:val="0"/>
              <w:spacing w:before="0" w:after="0"/>
              <w:jc w:val="center"/>
              <w:rPr>
                <w:bCs/>
                <w:color w:val="333333"/>
                <w:sz w:val="28"/>
                <w:szCs w:val="28"/>
                <w:lang w:val="uk-UA"/>
              </w:rPr>
            </w:pPr>
            <w:r w:rsidRPr="00955E95">
              <w:rPr>
                <w:bCs/>
                <w:color w:val="000000" w:themeColor="text1"/>
                <w:sz w:val="28"/>
                <w:szCs w:val="28"/>
                <w:lang w:val="uk-UA"/>
              </w:rPr>
              <w:t>Тема 9.  Антибіотики</w:t>
            </w:r>
          </w:p>
        </w:tc>
        <w:tc>
          <w:tcPr>
            <w:tcW w:w="3240" w:type="dxa"/>
            <w:vAlign w:val="center"/>
          </w:tcPr>
          <w:p w14:paraId="76F364D6" w14:textId="77777777" w:rsidR="001F2A27" w:rsidRPr="00955E95" w:rsidRDefault="001F2A27" w:rsidP="001F2A27">
            <w:pPr>
              <w:pStyle w:val="1"/>
              <w:spacing w:line="240" w:lineRule="auto"/>
              <w:jc w:val="center"/>
              <w:rPr>
                <w:rFonts w:ascii="Times New Roman" w:hAnsi="Times New Roman" w:cs="Times New Roman"/>
                <w:color w:val="000000" w:themeColor="text1"/>
                <w:sz w:val="28"/>
                <w:szCs w:val="28"/>
                <w:lang w:val="uk-UA"/>
              </w:rPr>
            </w:pPr>
            <w:r w:rsidRPr="00955E95">
              <w:rPr>
                <w:rFonts w:ascii="Times New Roman" w:hAnsi="Times New Roman" w:cs="Times New Roman"/>
                <w:color w:val="000000"/>
                <w:sz w:val="28"/>
                <w:szCs w:val="28"/>
                <w:lang w:val="uk-UA"/>
              </w:rPr>
              <w:t xml:space="preserve">Практичне заняття </w:t>
            </w:r>
            <w:r w:rsidRPr="00955E95">
              <w:rPr>
                <w:rFonts w:ascii="Times New Roman" w:hAnsi="Times New Roman" w:cs="Times New Roman"/>
                <w:color w:val="000000" w:themeColor="text1"/>
                <w:sz w:val="28"/>
                <w:szCs w:val="28"/>
                <w:lang w:val="uk-UA"/>
              </w:rPr>
              <w:t>Лекція (</w:t>
            </w:r>
            <w:r>
              <w:rPr>
                <w:rFonts w:ascii="Times New Roman" w:hAnsi="Times New Roman" w:cs="Times New Roman"/>
                <w:color w:val="000000" w:themeColor="text1"/>
                <w:sz w:val="28"/>
                <w:szCs w:val="28"/>
                <w:lang w:val="uk-UA"/>
              </w:rPr>
              <w:t>2</w:t>
            </w:r>
            <w:r w:rsidRPr="00955E95">
              <w:rPr>
                <w:rFonts w:ascii="Times New Roman" w:hAnsi="Times New Roman" w:cs="Times New Roman"/>
                <w:color w:val="000000" w:themeColor="text1"/>
                <w:sz w:val="28"/>
                <w:szCs w:val="28"/>
                <w:lang w:val="uk-UA"/>
              </w:rPr>
              <w:t xml:space="preserve"> год.)</w:t>
            </w:r>
          </w:p>
          <w:p w14:paraId="7270517D" w14:textId="77777777" w:rsidR="001F2A27" w:rsidRPr="00955E95" w:rsidRDefault="001F2A27" w:rsidP="001F2A27">
            <w:pPr>
              <w:pStyle w:val="1"/>
              <w:spacing w:line="240" w:lineRule="auto"/>
              <w:jc w:val="center"/>
              <w:rPr>
                <w:rFonts w:ascii="Times New Roman" w:hAnsi="Times New Roman" w:cs="Times New Roman"/>
                <w:color w:val="000000" w:themeColor="text1"/>
                <w:sz w:val="28"/>
                <w:szCs w:val="28"/>
                <w:lang w:val="uk-UA"/>
              </w:rPr>
            </w:pPr>
            <w:r w:rsidRPr="00955E95">
              <w:rPr>
                <w:rFonts w:ascii="Times New Roman" w:hAnsi="Times New Roman" w:cs="Times New Roman"/>
                <w:color w:val="000000" w:themeColor="text1"/>
                <w:sz w:val="28"/>
                <w:szCs w:val="28"/>
                <w:lang w:val="uk-UA"/>
              </w:rPr>
              <w:t xml:space="preserve">Практичне заняття </w:t>
            </w:r>
            <w:r>
              <w:rPr>
                <w:rFonts w:ascii="Times New Roman" w:hAnsi="Times New Roman" w:cs="Times New Roman"/>
                <w:color w:val="000000" w:themeColor="text1"/>
                <w:sz w:val="28"/>
                <w:szCs w:val="28"/>
                <w:lang w:val="uk-UA"/>
              </w:rPr>
              <w:t>(2</w:t>
            </w:r>
            <w:r w:rsidRPr="00955E95">
              <w:rPr>
                <w:rFonts w:ascii="Times New Roman" w:hAnsi="Times New Roman" w:cs="Times New Roman"/>
                <w:color w:val="000000" w:themeColor="text1"/>
                <w:sz w:val="28"/>
                <w:szCs w:val="28"/>
                <w:lang w:val="uk-UA"/>
              </w:rPr>
              <w:t> год.)</w:t>
            </w:r>
          </w:p>
          <w:p w14:paraId="619565F7" w14:textId="59F30A0A" w:rsidR="001F2A27" w:rsidRPr="00955E95" w:rsidRDefault="001F2A27" w:rsidP="001F2A27">
            <w:pPr>
              <w:pStyle w:val="1"/>
              <w:spacing w:line="240" w:lineRule="auto"/>
              <w:jc w:val="center"/>
              <w:rPr>
                <w:rFonts w:ascii="Times New Roman" w:hAnsi="Times New Roman" w:cs="Times New Roman"/>
                <w:color w:val="000000"/>
                <w:sz w:val="28"/>
                <w:szCs w:val="28"/>
                <w:lang w:val="uk-UA"/>
              </w:rPr>
            </w:pPr>
            <w:r w:rsidRPr="00955E95">
              <w:rPr>
                <w:rFonts w:ascii="Times New Roman" w:hAnsi="Times New Roman" w:cs="Times New Roman"/>
                <w:color w:val="000000" w:themeColor="text1"/>
                <w:sz w:val="28"/>
                <w:szCs w:val="28"/>
                <w:lang w:val="uk-UA"/>
              </w:rPr>
              <w:t>Самостійна робота (</w:t>
            </w:r>
            <w:r>
              <w:rPr>
                <w:rFonts w:ascii="Times New Roman" w:hAnsi="Times New Roman" w:cs="Times New Roman"/>
                <w:color w:val="000000" w:themeColor="text1"/>
                <w:sz w:val="28"/>
                <w:szCs w:val="28"/>
                <w:lang w:val="uk-UA"/>
              </w:rPr>
              <w:t>8</w:t>
            </w:r>
            <w:r w:rsidRPr="00955E95">
              <w:rPr>
                <w:rFonts w:ascii="Times New Roman" w:hAnsi="Times New Roman" w:cs="Times New Roman"/>
                <w:color w:val="000000" w:themeColor="text1"/>
                <w:sz w:val="28"/>
                <w:szCs w:val="28"/>
                <w:lang w:val="uk-UA"/>
              </w:rPr>
              <w:t> год.)</w:t>
            </w:r>
          </w:p>
        </w:tc>
        <w:tc>
          <w:tcPr>
            <w:tcW w:w="1440" w:type="dxa"/>
            <w:vAlign w:val="center"/>
          </w:tcPr>
          <w:p w14:paraId="3B7592C4" w14:textId="383BB609" w:rsidR="001F2A27" w:rsidRPr="00955E95" w:rsidRDefault="001F2A27" w:rsidP="001F2A27">
            <w:pPr>
              <w:pStyle w:val="1"/>
              <w:spacing w:line="240" w:lineRule="auto"/>
              <w:jc w:val="center"/>
              <w:rPr>
                <w:rFonts w:ascii="Times New Roman" w:hAnsi="Times New Roman" w:cs="Times New Roman"/>
                <w:sz w:val="28"/>
                <w:szCs w:val="28"/>
                <w:lang w:val="uk-UA"/>
              </w:rPr>
            </w:pPr>
            <w:r w:rsidRPr="00955E95">
              <w:rPr>
                <w:rFonts w:ascii="Times New Roman" w:hAnsi="Times New Roman" w:cs="Times New Roman"/>
                <w:sz w:val="28"/>
                <w:szCs w:val="28"/>
                <w:lang w:val="uk-UA"/>
              </w:rPr>
              <w:t>1</w:t>
            </w:r>
            <w:r w:rsidR="001855E9">
              <w:rPr>
                <w:rFonts w:ascii="Times New Roman" w:hAnsi="Times New Roman" w:cs="Times New Roman"/>
                <w:sz w:val="28"/>
                <w:szCs w:val="28"/>
                <w:lang w:val="uk-UA"/>
              </w:rPr>
              <w:t>,</w:t>
            </w:r>
            <w:r w:rsidRPr="00955E95">
              <w:rPr>
                <w:rFonts w:ascii="Times New Roman" w:hAnsi="Times New Roman" w:cs="Times New Roman"/>
                <w:sz w:val="28"/>
                <w:szCs w:val="28"/>
                <w:lang w:val="uk-UA"/>
              </w:rPr>
              <w:t>5</w:t>
            </w:r>
            <w:r w:rsidR="001855E9">
              <w:rPr>
                <w:rFonts w:ascii="Times New Roman" w:hAnsi="Times New Roman" w:cs="Times New Roman"/>
                <w:sz w:val="28"/>
                <w:szCs w:val="28"/>
                <w:lang w:val="uk-UA"/>
              </w:rPr>
              <w:t>-8</w:t>
            </w:r>
          </w:p>
        </w:tc>
        <w:tc>
          <w:tcPr>
            <w:tcW w:w="1440" w:type="dxa"/>
            <w:vAlign w:val="center"/>
          </w:tcPr>
          <w:p w14:paraId="288C4178" w14:textId="77777777" w:rsidR="001F2A27" w:rsidRPr="00955E95" w:rsidRDefault="001F2A27" w:rsidP="001F2A27">
            <w:pPr>
              <w:pStyle w:val="1"/>
              <w:spacing w:line="240" w:lineRule="auto"/>
              <w:jc w:val="center"/>
              <w:rPr>
                <w:rFonts w:ascii="Times New Roman" w:hAnsi="Times New Roman" w:cs="Times New Roman"/>
                <w:sz w:val="28"/>
                <w:szCs w:val="28"/>
                <w:lang w:val="uk-UA"/>
              </w:rPr>
            </w:pPr>
          </w:p>
        </w:tc>
        <w:tc>
          <w:tcPr>
            <w:tcW w:w="1260" w:type="dxa"/>
            <w:vAlign w:val="center"/>
          </w:tcPr>
          <w:p w14:paraId="27B87163" w14:textId="77777777" w:rsidR="001F2A27" w:rsidRPr="00955E95" w:rsidRDefault="001F2A27" w:rsidP="001F2A27">
            <w:pPr>
              <w:pStyle w:val="1"/>
              <w:spacing w:line="240" w:lineRule="auto"/>
              <w:jc w:val="center"/>
              <w:rPr>
                <w:rFonts w:ascii="Times New Roman" w:hAnsi="Times New Roman" w:cs="Times New Roman"/>
                <w:sz w:val="28"/>
                <w:szCs w:val="28"/>
                <w:lang w:val="uk-UA"/>
              </w:rPr>
            </w:pPr>
          </w:p>
        </w:tc>
        <w:tc>
          <w:tcPr>
            <w:tcW w:w="2355" w:type="dxa"/>
            <w:vAlign w:val="center"/>
          </w:tcPr>
          <w:p w14:paraId="69E29FCE" w14:textId="70E44A3A" w:rsidR="001F2A27" w:rsidRPr="00955E95" w:rsidRDefault="001F2A27" w:rsidP="001F2A27">
            <w:pPr>
              <w:pStyle w:val="1"/>
              <w:spacing w:line="240" w:lineRule="auto"/>
              <w:jc w:val="both"/>
              <w:rPr>
                <w:rFonts w:ascii="Times New Roman" w:hAnsi="Times New Roman" w:cs="Times New Roman"/>
                <w:sz w:val="28"/>
                <w:szCs w:val="28"/>
                <w:lang w:val="uk-UA"/>
              </w:rPr>
            </w:pPr>
            <w:r w:rsidRPr="00955E95">
              <w:rPr>
                <w:rFonts w:ascii="Times New Roman" w:hAnsi="Times New Roman" w:cs="Times New Roman"/>
                <w:color w:val="000000" w:themeColor="text1"/>
                <w:sz w:val="28"/>
                <w:szCs w:val="28"/>
                <w:lang w:val="uk-UA"/>
              </w:rPr>
              <w:t>впродовж четвертого навчального семестру (другий періодичний контроль)</w:t>
            </w:r>
          </w:p>
        </w:tc>
      </w:tr>
      <w:tr w:rsidR="001F2A27" w:rsidRPr="006E50CC" w14:paraId="2E69BF74" w14:textId="77777777" w:rsidTr="006057B3">
        <w:trPr>
          <w:trHeight w:val="684"/>
        </w:trPr>
        <w:tc>
          <w:tcPr>
            <w:tcW w:w="1260" w:type="dxa"/>
            <w:tcMar>
              <w:top w:w="100" w:type="dxa"/>
              <w:left w:w="100" w:type="dxa"/>
              <w:bottom w:w="100" w:type="dxa"/>
              <w:right w:w="100" w:type="dxa"/>
            </w:tcMar>
            <w:vAlign w:val="center"/>
          </w:tcPr>
          <w:p w14:paraId="3657FC34" w14:textId="0D560130" w:rsidR="001F2A27" w:rsidRPr="00955E95" w:rsidRDefault="001F2A27" w:rsidP="001F2A27">
            <w:pPr>
              <w:pStyle w:val="1"/>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3960" w:type="dxa"/>
            <w:vAlign w:val="center"/>
          </w:tcPr>
          <w:p w14:paraId="68733320" w14:textId="16300ACC" w:rsidR="001F2A27" w:rsidRPr="00955E95" w:rsidRDefault="001F2A27" w:rsidP="001F2A27">
            <w:pPr>
              <w:autoSpaceDE w:val="0"/>
              <w:autoSpaceDN w:val="0"/>
              <w:adjustRightInd w:val="0"/>
              <w:spacing w:after="0" w:line="240" w:lineRule="auto"/>
              <w:jc w:val="center"/>
              <w:rPr>
                <w:bCs/>
                <w:color w:val="333333"/>
                <w:sz w:val="28"/>
                <w:szCs w:val="28"/>
                <w:lang w:val="uk-UA"/>
              </w:rPr>
            </w:pPr>
            <w:r w:rsidRPr="00955E95">
              <w:rPr>
                <w:rFonts w:ascii="Times New Roman" w:hAnsi="Times New Roman" w:cs="Times New Roman"/>
                <w:bCs/>
                <w:color w:val="000000" w:themeColor="text1"/>
                <w:sz w:val="28"/>
                <w:szCs w:val="28"/>
                <w:lang w:val="uk-UA"/>
              </w:rPr>
              <w:t xml:space="preserve">Тема </w:t>
            </w:r>
            <w:r>
              <w:rPr>
                <w:rFonts w:ascii="Times New Roman" w:hAnsi="Times New Roman" w:cs="Times New Roman"/>
                <w:bCs/>
                <w:color w:val="000000" w:themeColor="text1"/>
                <w:sz w:val="28"/>
                <w:szCs w:val="28"/>
                <w:lang w:val="uk-UA"/>
              </w:rPr>
              <w:t>10</w:t>
            </w:r>
            <w:r w:rsidRPr="00955E95">
              <w:rPr>
                <w:rFonts w:ascii="Times New Roman" w:hAnsi="Times New Roman" w:cs="Times New Roman"/>
                <w:bCs/>
                <w:color w:val="000000" w:themeColor="text1"/>
                <w:sz w:val="28"/>
                <w:szCs w:val="28"/>
                <w:lang w:val="uk-UA"/>
              </w:rPr>
              <w:t xml:space="preserve">. Гормони та </w:t>
            </w:r>
            <w:proofErr w:type="spellStart"/>
            <w:r w:rsidRPr="00955E95">
              <w:rPr>
                <w:rFonts w:ascii="Times New Roman" w:hAnsi="Times New Roman" w:cs="Times New Roman"/>
                <w:bCs/>
                <w:color w:val="000000" w:themeColor="text1"/>
                <w:sz w:val="28"/>
                <w:szCs w:val="28"/>
                <w:lang w:val="uk-UA"/>
              </w:rPr>
              <w:t>гормоноподібні</w:t>
            </w:r>
            <w:proofErr w:type="spellEnd"/>
            <w:r w:rsidRPr="00955E95">
              <w:rPr>
                <w:rFonts w:ascii="Times New Roman" w:hAnsi="Times New Roman" w:cs="Times New Roman"/>
                <w:bCs/>
                <w:color w:val="000000" w:themeColor="text1"/>
                <w:sz w:val="28"/>
                <w:szCs w:val="28"/>
                <w:lang w:val="uk-UA"/>
              </w:rPr>
              <w:t xml:space="preserve"> речовини</w:t>
            </w:r>
          </w:p>
        </w:tc>
        <w:tc>
          <w:tcPr>
            <w:tcW w:w="3240" w:type="dxa"/>
            <w:vAlign w:val="center"/>
          </w:tcPr>
          <w:p w14:paraId="18A875A0" w14:textId="77777777" w:rsidR="001F2A27" w:rsidRPr="00955E95" w:rsidRDefault="001F2A27" w:rsidP="001F2A27">
            <w:pPr>
              <w:pStyle w:val="1"/>
              <w:spacing w:line="240" w:lineRule="auto"/>
              <w:jc w:val="center"/>
              <w:rPr>
                <w:rFonts w:ascii="Times New Roman" w:hAnsi="Times New Roman" w:cs="Times New Roman"/>
                <w:color w:val="000000" w:themeColor="text1"/>
                <w:sz w:val="28"/>
                <w:szCs w:val="28"/>
                <w:lang w:val="uk-UA"/>
              </w:rPr>
            </w:pPr>
            <w:r w:rsidRPr="00955E95">
              <w:rPr>
                <w:rFonts w:ascii="Times New Roman" w:hAnsi="Times New Roman" w:cs="Times New Roman"/>
                <w:color w:val="000000" w:themeColor="text1"/>
                <w:sz w:val="28"/>
                <w:szCs w:val="28"/>
                <w:lang w:val="uk-UA"/>
              </w:rPr>
              <w:t>Лекція (</w:t>
            </w:r>
            <w:r>
              <w:rPr>
                <w:rFonts w:ascii="Times New Roman" w:hAnsi="Times New Roman" w:cs="Times New Roman"/>
                <w:color w:val="000000" w:themeColor="text1"/>
                <w:sz w:val="28"/>
                <w:szCs w:val="28"/>
                <w:lang w:val="uk-UA"/>
              </w:rPr>
              <w:t>2</w:t>
            </w:r>
            <w:r w:rsidRPr="00955E95">
              <w:rPr>
                <w:rFonts w:ascii="Times New Roman" w:hAnsi="Times New Roman" w:cs="Times New Roman"/>
                <w:color w:val="000000" w:themeColor="text1"/>
                <w:sz w:val="28"/>
                <w:szCs w:val="28"/>
                <w:lang w:val="uk-UA"/>
              </w:rPr>
              <w:t xml:space="preserve"> год.)</w:t>
            </w:r>
          </w:p>
          <w:p w14:paraId="11B545D5" w14:textId="77777777" w:rsidR="001F2A27" w:rsidRPr="00955E95" w:rsidRDefault="001F2A27" w:rsidP="001F2A27">
            <w:pPr>
              <w:pStyle w:val="1"/>
              <w:spacing w:line="240" w:lineRule="auto"/>
              <w:jc w:val="center"/>
              <w:rPr>
                <w:rFonts w:ascii="Times New Roman" w:hAnsi="Times New Roman" w:cs="Times New Roman"/>
                <w:color w:val="000000" w:themeColor="text1"/>
                <w:sz w:val="28"/>
                <w:szCs w:val="28"/>
                <w:lang w:val="uk-UA"/>
              </w:rPr>
            </w:pPr>
            <w:r w:rsidRPr="00955E95">
              <w:rPr>
                <w:rFonts w:ascii="Times New Roman" w:hAnsi="Times New Roman" w:cs="Times New Roman"/>
                <w:color w:val="000000" w:themeColor="text1"/>
                <w:sz w:val="28"/>
                <w:szCs w:val="28"/>
                <w:lang w:val="uk-UA"/>
              </w:rPr>
              <w:t xml:space="preserve">Практичне заняття </w:t>
            </w:r>
            <w:r>
              <w:rPr>
                <w:rFonts w:ascii="Times New Roman" w:hAnsi="Times New Roman" w:cs="Times New Roman"/>
                <w:color w:val="000000" w:themeColor="text1"/>
                <w:sz w:val="28"/>
                <w:szCs w:val="28"/>
                <w:lang w:val="uk-UA"/>
              </w:rPr>
              <w:t>(2</w:t>
            </w:r>
            <w:r w:rsidRPr="00955E95">
              <w:rPr>
                <w:rFonts w:ascii="Times New Roman" w:hAnsi="Times New Roman" w:cs="Times New Roman"/>
                <w:color w:val="000000" w:themeColor="text1"/>
                <w:sz w:val="28"/>
                <w:szCs w:val="28"/>
                <w:lang w:val="uk-UA"/>
              </w:rPr>
              <w:t> год.)</w:t>
            </w:r>
          </w:p>
          <w:p w14:paraId="267D4378" w14:textId="7244B386" w:rsidR="001F2A27" w:rsidRPr="00955E95" w:rsidRDefault="001F2A27" w:rsidP="001F2A27">
            <w:pPr>
              <w:pStyle w:val="1"/>
              <w:spacing w:line="240" w:lineRule="auto"/>
              <w:jc w:val="center"/>
              <w:rPr>
                <w:rFonts w:ascii="Times New Roman" w:hAnsi="Times New Roman" w:cs="Times New Roman"/>
                <w:color w:val="000000"/>
                <w:sz w:val="28"/>
                <w:szCs w:val="28"/>
                <w:lang w:val="uk-UA"/>
              </w:rPr>
            </w:pPr>
            <w:r w:rsidRPr="00955E95">
              <w:rPr>
                <w:rFonts w:ascii="Times New Roman" w:hAnsi="Times New Roman" w:cs="Times New Roman"/>
                <w:color w:val="000000" w:themeColor="text1"/>
                <w:sz w:val="28"/>
                <w:szCs w:val="28"/>
                <w:lang w:val="uk-UA"/>
              </w:rPr>
              <w:t>Самостійна робота (</w:t>
            </w:r>
            <w:r>
              <w:rPr>
                <w:rFonts w:ascii="Times New Roman" w:hAnsi="Times New Roman" w:cs="Times New Roman"/>
                <w:color w:val="000000" w:themeColor="text1"/>
                <w:sz w:val="28"/>
                <w:szCs w:val="28"/>
                <w:lang w:val="uk-UA"/>
              </w:rPr>
              <w:t>8</w:t>
            </w:r>
            <w:r w:rsidRPr="00955E95">
              <w:rPr>
                <w:rFonts w:ascii="Times New Roman" w:hAnsi="Times New Roman" w:cs="Times New Roman"/>
                <w:color w:val="000000" w:themeColor="text1"/>
                <w:sz w:val="28"/>
                <w:szCs w:val="28"/>
                <w:lang w:val="uk-UA"/>
              </w:rPr>
              <w:t> год.)</w:t>
            </w:r>
          </w:p>
        </w:tc>
        <w:tc>
          <w:tcPr>
            <w:tcW w:w="1440" w:type="dxa"/>
            <w:vAlign w:val="center"/>
          </w:tcPr>
          <w:p w14:paraId="2E921B33" w14:textId="1DDD3367" w:rsidR="001F2A27" w:rsidRPr="00955E95" w:rsidRDefault="001855E9" w:rsidP="001F2A27">
            <w:pPr>
              <w:pStyle w:val="1"/>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6-8</w:t>
            </w:r>
          </w:p>
        </w:tc>
        <w:tc>
          <w:tcPr>
            <w:tcW w:w="1440" w:type="dxa"/>
            <w:vAlign w:val="center"/>
          </w:tcPr>
          <w:p w14:paraId="362A4DBE" w14:textId="77777777" w:rsidR="001F2A27" w:rsidRPr="00955E95" w:rsidRDefault="001F2A27" w:rsidP="001F2A27">
            <w:pPr>
              <w:pStyle w:val="1"/>
              <w:spacing w:line="240" w:lineRule="auto"/>
              <w:jc w:val="center"/>
              <w:rPr>
                <w:rFonts w:ascii="Times New Roman" w:hAnsi="Times New Roman" w:cs="Times New Roman"/>
                <w:sz w:val="28"/>
                <w:szCs w:val="28"/>
                <w:lang w:val="uk-UA"/>
              </w:rPr>
            </w:pPr>
          </w:p>
        </w:tc>
        <w:tc>
          <w:tcPr>
            <w:tcW w:w="1260" w:type="dxa"/>
            <w:vAlign w:val="center"/>
          </w:tcPr>
          <w:p w14:paraId="0FF5402D" w14:textId="77777777" w:rsidR="001F2A27" w:rsidRPr="00955E95" w:rsidRDefault="001F2A27" w:rsidP="001F2A27">
            <w:pPr>
              <w:pStyle w:val="1"/>
              <w:spacing w:line="240" w:lineRule="auto"/>
              <w:jc w:val="center"/>
              <w:rPr>
                <w:rFonts w:ascii="Times New Roman" w:hAnsi="Times New Roman" w:cs="Times New Roman"/>
                <w:sz w:val="28"/>
                <w:szCs w:val="28"/>
                <w:lang w:val="uk-UA"/>
              </w:rPr>
            </w:pPr>
          </w:p>
        </w:tc>
        <w:tc>
          <w:tcPr>
            <w:tcW w:w="2355" w:type="dxa"/>
            <w:vAlign w:val="center"/>
          </w:tcPr>
          <w:p w14:paraId="4EABC322" w14:textId="355A693E" w:rsidR="001F2A27" w:rsidRPr="00955E95" w:rsidRDefault="001F2A27" w:rsidP="001F2A27">
            <w:pPr>
              <w:pStyle w:val="1"/>
              <w:spacing w:line="240" w:lineRule="auto"/>
              <w:jc w:val="both"/>
              <w:rPr>
                <w:rFonts w:ascii="Times New Roman" w:hAnsi="Times New Roman" w:cs="Times New Roman"/>
                <w:color w:val="000000" w:themeColor="text1"/>
                <w:sz w:val="28"/>
                <w:szCs w:val="28"/>
                <w:lang w:val="uk-UA"/>
              </w:rPr>
            </w:pPr>
            <w:r w:rsidRPr="00955E95">
              <w:rPr>
                <w:rFonts w:ascii="Times New Roman" w:hAnsi="Times New Roman" w:cs="Times New Roman"/>
                <w:color w:val="000000" w:themeColor="text1"/>
                <w:sz w:val="28"/>
                <w:szCs w:val="28"/>
                <w:lang w:val="uk-UA"/>
              </w:rPr>
              <w:t>впродовж четвертого навчального семестру (другий періодичний контроль)</w:t>
            </w:r>
          </w:p>
        </w:tc>
      </w:tr>
    </w:tbl>
    <w:p w14:paraId="0D7ECCEF" w14:textId="77777777" w:rsidR="006E3359" w:rsidRPr="00955E95" w:rsidRDefault="006E3359" w:rsidP="00CC5503">
      <w:pPr>
        <w:rPr>
          <w:rFonts w:ascii="Times New Roman" w:hAnsi="Times New Roman" w:cs="Times New Roman"/>
          <w:b/>
          <w:caps/>
          <w:color w:val="000000"/>
          <w:sz w:val="28"/>
          <w:szCs w:val="28"/>
          <w:lang w:val="uk-UA"/>
        </w:rPr>
      </w:pPr>
    </w:p>
    <w:p w14:paraId="10FE2F16" w14:textId="77777777" w:rsidR="00B2182B" w:rsidRPr="00955E95" w:rsidRDefault="00B2182B" w:rsidP="006E3359">
      <w:pPr>
        <w:jc w:val="center"/>
        <w:rPr>
          <w:rFonts w:ascii="Times New Roman" w:hAnsi="Times New Roman" w:cs="Times New Roman"/>
          <w:b/>
          <w:caps/>
          <w:color w:val="000000"/>
          <w:sz w:val="28"/>
          <w:szCs w:val="28"/>
          <w:lang w:val="uk-UA"/>
        </w:rPr>
      </w:pPr>
    </w:p>
    <w:p w14:paraId="1801C114" w14:textId="099B7700" w:rsidR="006E3359" w:rsidRPr="00955E95" w:rsidRDefault="006E3359" w:rsidP="006E3359">
      <w:pPr>
        <w:jc w:val="center"/>
        <w:rPr>
          <w:rFonts w:ascii="Times New Roman" w:hAnsi="Times New Roman" w:cs="Times New Roman"/>
          <w:b/>
          <w:caps/>
          <w:color w:val="000000"/>
          <w:sz w:val="28"/>
          <w:szCs w:val="28"/>
          <w:lang w:val="uk-UA"/>
        </w:rPr>
      </w:pPr>
      <w:r w:rsidRPr="00955E95">
        <w:rPr>
          <w:rFonts w:ascii="Times New Roman" w:hAnsi="Times New Roman" w:cs="Times New Roman"/>
          <w:b/>
          <w:caps/>
          <w:color w:val="000000"/>
          <w:sz w:val="28"/>
          <w:szCs w:val="28"/>
          <w:lang w:val="uk-UA"/>
        </w:rPr>
        <w:t>7.2</w:t>
      </w:r>
      <w:r w:rsidR="00BB4C37">
        <w:rPr>
          <w:rFonts w:ascii="Times New Roman" w:hAnsi="Times New Roman" w:cs="Times New Roman"/>
          <w:b/>
          <w:caps/>
          <w:color w:val="000000"/>
          <w:sz w:val="28"/>
          <w:szCs w:val="28"/>
          <w:lang w:val="uk-UA"/>
        </w:rPr>
        <w:t>.</w:t>
      </w:r>
      <w:r w:rsidRPr="00955E95">
        <w:rPr>
          <w:rFonts w:ascii="Times New Roman" w:hAnsi="Times New Roman" w:cs="Times New Roman"/>
          <w:b/>
          <w:caps/>
          <w:color w:val="000000"/>
          <w:sz w:val="28"/>
          <w:szCs w:val="28"/>
          <w:lang w:val="uk-UA"/>
        </w:rPr>
        <w:t xml:space="preserve"> СТРУКТУРА </w:t>
      </w:r>
      <w:r w:rsidR="001B696A" w:rsidRPr="00955E95">
        <w:rPr>
          <w:rFonts w:ascii="Times New Roman" w:hAnsi="Times New Roman" w:cs="Times New Roman"/>
          <w:b/>
          <w:caps/>
          <w:color w:val="000000"/>
          <w:sz w:val="28"/>
          <w:szCs w:val="28"/>
          <w:lang w:val="uk-UA"/>
        </w:rPr>
        <w:t>ОСВІТНЬОГО КОМПОНЕНТА (</w:t>
      </w:r>
      <w:r w:rsidRPr="00955E95">
        <w:rPr>
          <w:rFonts w:ascii="Times New Roman" w:hAnsi="Times New Roman" w:cs="Times New Roman"/>
          <w:b/>
          <w:caps/>
          <w:color w:val="000000"/>
          <w:sz w:val="28"/>
          <w:szCs w:val="28"/>
          <w:lang w:val="uk-UA"/>
        </w:rPr>
        <w:t>лекційний блок)</w:t>
      </w:r>
    </w:p>
    <w:p w14:paraId="1658E2ED" w14:textId="77777777" w:rsidR="006E3359" w:rsidRPr="00955E95" w:rsidRDefault="006E3359" w:rsidP="006E3359">
      <w:pPr>
        <w:jc w:val="both"/>
        <w:rPr>
          <w:rFonts w:ascii="Times New Roman" w:hAnsi="Times New Roman" w:cs="Times New Roman"/>
          <w:caps/>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3"/>
        <w:gridCol w:w="9069"/>
      </w:tblGrid>
      <w:tr w:rsidR="008141D8" w:rsidRPr="00955E95" w14:paraId="161FEE4C" w14:textId="77777777" w:rsidTr="003B6D25">
        <w:tc>
          <w:tcPr>
            <w:tcW w:w="5493" w:type="dxa"/>
            <w:shd w:val="clear" w:color="auto" w:fill="auto"/>
          </w:tcPr>
          <w:p w14:paraId="6B065C96" w14:textId="77777777" w:rsidR="006E3359" w:rsidRPr="00955E95" w:rsidRDefault="006E3359" w:rsidP="006057B3">
            <w:pPr>
              <w:jc w:val="center"/>
              <w:rPr>
                <w:rFonts w:ascii="Times New Roman" w:hAnsi="Times New Roman" w:cs="Times New Roman"/>
                <w:b/>
                <w:color w:val="000000"/>
                <w:sz w:val="28"/>
                <w:szCs w:val="28"/>
                <w:lang w:val="uk-UA"/>
              </w:rPr>
            </w:pPr>
            <w:r w:rsidRPr="00955E95">
              <w:rPr>
                <w:rFonts w:ascii="Times New Roman" w:hAnsi="Times New Roman" w:cs="Times New Roman"/>
                <w:b/>
                <w:color w:val="000000"/>
                <w:sz w:val="28"/>
                <w:szCs w:val="28"/>
                <w:lang w:val="uk-UA"/>
              </w:rPr>
              <w:t xml:space="preserve">Тема лекції </w:t>
            </w:r>
          </w:p>
        </w:tc>
        <w:tc>
          <w:tcPr>
            <w:tcW w:w="9069" w:type="dxa"/>
            <w:shd w:val="clear" w:color="auto" w:fill="auto"/>
          </w:tcPr>
          <w:p w14:paraId="6E1AD310" w14:textId="77777777" w:rsidR="006E3359" w:rsidRPr="00955E95" w:rsidRDefault="006E3359" w:rsidP="006057B3">
            <w:pPr>
              <w:jc w:val="center"/>
              <w:rPr>
                <w:rFonts w:ascii="Times New Roman" w:hAnsi="Times New Roman" w:cs="Times New Roman"/>
                <w:b/>
                <w:color w:val="000000"/>
                <w:sz w:val="28"/>
                <w:szCs w:val="28"/>
                <w:lang w:val="uk-UA"/>
              </w:rPr>
            </w:pPr>
            <w:r w:rsidRPr="00955E95">
              <w:rPr>
                <w:rFonts w:ascii="Times New Roman" w:hAnsi="Times New Roman" w:cs="Times New Roman"/>
                <w:b/>
                <w:color w:val="000000"/>
                <w:sz w:val="28"/>
                <w:szCs w:val="28"/>
                <w:lang w:val="uk-UA"/>
              </w:rPr>
              <w:t>Зміст лекції</w:t>
            </w:r>
          </w:p>
        </w:tc>
      </w:tr>
      <w:tr w:rsidR="008141D8" w:rsidRPr="00955E95" w14:paraId="78922849" w14:textId="77777777" w:rsidTr="003B6D25">
        <w:tc>
          <w:tcPr>
            <w:tcW w:w="5493" w:type="dxa"/>
            <w:shd w:val="clear" w:color="auto" w:fill="auto"/>
            <w:vAlign w:val="center"/>
          </w:tcPr>
          <w:p w14:paraId="62059939" w14:textId="6AAF3E8E" w:rsidR="006E3359" w:rsidRPr="00955E95" w:rsidRDefault="006E3359" w:rsidP="006057B3">
            <w:pPr>
              <w:shd w:val="clear" w:color="auto" w:fill="FFFFFF"/>
              <w:rPr>
                <w:rFonts w:ascii="Times New Roman" w:hAnsi="Times New Roman" w:cs="Times New Roman"/>
                <w:color w:val="000000" w:themeColor="text1"/>
                <w:sz w:val="28"/>
                <w:szCs w:val="28"/>
                <w:lang w:val="uk-UA"/>
              </w:rPr>
            </w:pPr>
            <w:r w:rsidRPr="00955E95">
              <w:rPr>
                <w:rFonts w:ascii="Times New Roman" w:hAnsi="Times New Roman" w:cs="Times New Roman"/>
                <w:bCs/>
                <w:color w:val="000000" w:themeColor="text1"/>
                <w:sz w:val="28"/>
                <w:szCs w:val="28"/>
                <w:lang w:val="uk-UA"/>
              </w:rPr>
              <w:t xml:space="preserve">Тема 1. </w:t>
            </w:r>
            <w:r w:rsidR="00243AE2" w:rsidRPr="00955E95">
              <w:rPr>
                <w:rFonts w:ascii="Times New Roman" w:hAnsi="Times New Roman" w:cs="Times New Roman"/>
                <w:bCs/>
                <w:color w:val="000000" w:themeColor="text1"/>
                <w:sz w:val="28"/>
                <w:szCs w:val="28"/>
                <w:lang w:val="uk-UA"/>
              </w:rPr>
              <w:t>Загальна характеристика біологічно активних сполук</w:t>
            </w:r>
          </w:p>
        </w:tc>
        <w:tc>
          <w:tcPr>
            <w:tcW w:w="9069" w:type="dxa"/>
            <w:shd w:val="clear" w:color="auto" w:fill="auto"/>
          </w:tcPr>
          <w:p w14:paraId="0B8B0E3D" w14:textId="2A0CA8BB" w:rsidR="00243AE2" w:rsidRPr="00955E95" w:rsidRDefault="00303DD9" w:rsidP="00303DD9">
            <w:pPr>
              <w:pStyle w:val="a3"/>
              <w:numPr>
                <w:ilvl w:val="0"/>
                <w:numId w:val="11"/>
              </w:numPr>
              <w:spacing w:before="0"/>
              <w:ind w:left="0" w:hanging="738"/>
              <w:rPr>
                <w:color w:val="000000" w:themeColor="text1"/>
                <w:sz w:val="28"/>
                <w:szCs w:val="28"/>
                <w:lang w:val="uk-UA"/>
              </w:rPr>
            </w:pPr>
            <w:r w:rsidRPr="00955E95">
              <w:rPr>
                <w:bCs/>
                <w:color w:val="000000" w:themeColor="text1"/>
                <w:sz w:val="28"/>
                <w:szCs w:val="28"/>
                <w:lang w:val="uk-UA"/>
              </w:rPr>
              <w:t xml:space="preserve">1. </w:t>
            </w:r>
            <w:r w:rsidR="00243AE2" w:rsidRPr="00955E95">
              <w:rPr>
                <w:bCs/>
                <w:color w:val="000000" w:themeColor="text1"/>
                <w:sz w:val="28"/>
                <w:szCs w:val="28"/>
                <w:lang w:val="uk-UA"/>
              </w:rPr>
              <w:t>Значення біологічно активних сполук (БАР).</w:t>
            </w:r>
          </w:p>
          <w:p w14:paraId="26C41CC9" w14:textId="77777777" w:rsidR="00243AE2" w:rsidRPr="00955E95" w:rsidRDefault="00243AE2" w:rsidP="00303DD9">
            <w:pPr>
              <w:pStyle w:val="a3"/>
              <w:numPr>
                <w:ilvl w:val="0"/>
                <w:numId w:val="11"/>
              </w:numPr>
              <w:spacing w:before="0"/>
              <w:ind w:left="0" w:hanging="738"/>
              <w:rPr>
                <w:color w:val="000000" w:themeColor="text1"/>
                <w:sz w:val="28"/>
                <w:szCs w:val="28"/>
                <w:lang w:val="uk-UA"/>
              </w:rPr>
            </w:pPr>
            <w:r w:rsidRPr="00955E95">
              <w:rPr>
                <w:bCs/>
                <w:color w:val="000000" w:themeColor="text1"/>
                <w:sz w:val="28"/>
                <w:szCs w:val="28"/>
                <w:lang w:val="uk-UA"/>
              </w:rPr>
              <w:t>2. Класифікація БАР.</w:t>
            </w:r>
          </w:p>
          <w:p w14:paraId="7BC61149" w14:textId="7A80EDF4" w:rsidR="006E3359" w:rsidRPr="00955E95" w:rsidRDefault="00243AE2" w:rsidP="00243AE2">
            <w:pPr>
              <w:pStyle w:val="a3"/>
              <w:numPr>
                <w:ilvl w:val="0"/>
                <w:numId w:val="11"/>
              </w:numPr>
              <w:spacing w:before="0"/>
              <w:ind w:left="0" w:hanging="738"/>
              <w:rPr>
                <w:caps/>
                <w:color w:val="000000" w:themeColor="text1"/>
                <w:sz w:val="28"/>
                <w:szCs w:val="28"/>
                <w:lang w:val="uk-UA"/>
              </w:rPr>
            </w:pPr>
            <w:r w:rsidRPr="00955E95">
              <w:rPr>
                <w:bCs/>
                <w:color w:val="000000" w:themeColor="text1"/>
                <w:sz w:val="28"/>
                <w:szCs w:val="28"/>
                <w:lang w:val="uk-UA"/>
              </w:rPr>
              <w:t>3. Загальна характеристика БАР.</w:t>
            </w:r>
          </w:p>
        </w:tc>
      </w:tr>
      <w:tr w:rsidR="008141D8" w:rsidRPr="00955E95" w14:paraId="5869EC75" w14:textId="77777777" w:rsidTr="003B6D25">
        <w:tc>
          <w:tcPr>
            <w:tcW w:w="5493" w:type="dxa"/>
            <w:shd w:val="clear" w:color="auto" w:fill="auto"/>
            <w:vAlign w:val="center"/>
          </w:tcPr>
          <w:p w14:paraId="1A2061A6" w14:textId="5BEF875B" w:rsidR="006E3359" w:rsidRPr="00955E95" w:rsidRDefault="005939B4" w:rsidP="00BB4C37">
            <w:pPr>
              <w:pStyle w:val="Default"/>
              <w:jc w:val="both"/>
              <w:rPr>
                <w:color w:val="000000" w:themeColor="text1"/>
                <w:sz w:val="28"/>
                <w:szCs w:val="28"/>
              </w:rPr>
            </w:pPr>
            <w:r w:rsidRPr="00955E95">
              <w:rPr>
                <w:sz w:val="28"/>
                <w:szCs w:val="28"/>
              </w:rPr>
              <w:t xml:space="preserve">Тема 2. Біологічно активні сполуки на основі аліфатичних та ароматичних сполук. Терпени. Арени </w:t>
            </w:r>
          </w:p>
        </w:tc>
        <w:tc>
          <w:tcPr>
            <w:tcW w:w="9069" w:type="dxa"/>
            <w:shd w:val="clear" w:color="auto" w:fill="auto"/>
          </w:tcPr>
          <w:p w14:paraId="0F3180F2" w14:textId="5541B406" w:rsidR="005939B4" w:rsidRPr="00955E95" w:rsidRDefault="00005E30" w:rsidP="00005E30">
            <w:pPr>
              <w:pStyle w:val="a3"/>
              <w:tabs>
                <w:tab w:val="left" w:pos="481"/>
              </w:tabs>
              <w:spacing w:before="0" w:beforeAutospacing="0" w:after="0" w:afterAutospacing="0"/>
              <w:rPr>
                <w:sz w:val="28"/>
                <w:szCs w:val="28"/>
                <w:lang w:val="uk-UA"/>
              </w:rPr>
            </w:pPr>
            <w:r>
              <w:rPr>
                <w:sz w:val="28"/>
                <w:szCs w:val="28"/>
                <w:lang w:val="uk-UA"/>
              </w:rPr>
              <w:t xml:space="preserve">1. </w:t>
            </w:r>
            <w:r w:rsidR="005939B4" w:rsidRPr="00955E95">
              <w:rPr>
                <w:sz w:val="28"/>
                <w:szCs w:val="28"/>
                <w:lang w:val="uk-UA"/>
              </w:rPr>
              <w:t xml:space="preserve">БАР на основі аліфатичних сполук. </w:t>
            </w:r>
          </w:p>
          <w:p w14:paraId="326AA7C1" w14:textId="34308561" w:rsidR="005939B4" w:rsidRPr="00955E95" w:rsidRDefault="00005E30" w:rsidP="00005E30">
            <w:pPr>
              <w:pStyle w:val="a3"/>
              <w:tabs>
                <w:tab w:val="left" w:pos="481"/>
              </w:tabs>
              <w:spacing w:before="0" w:beforeAutospacing="0" w:after="0" w:afterAutospacing="0"/>
              <w:rPr>
                <w:caps/>
                <w:color w:val="000000" w:themeColor="text1"/>
                <w:sz w:val="28"/>
                <w:szCs w:val="28"/>
                <w:lang w:val="uk-UA"/>
              </w:rPr>
            </w:pPr>
            <w:r>
              <w:rPr>
                <w:sz w:val="28"/>
                <w:szCs w:val="28"/>
                <w:lang w:val="uk-UA"/>
              </w:rPr>
              <w:t xml:space="preserve">2. </w:t>
            </w:r>
            <w:r w:rsidR="005939B4" w:rsidRPr="00955E95">
              <w:rPr>
                <w:sz w:val="28"/>
                <w:szCs w:val="28"/>
                <w:lang w:val="uk-UA"/>
              </w:rPr>
              <w:t xml:space="preserve">Арени як БАР. </w:t>
            </w:r>
          </w:p>
          <w:p w14:paraId="1431C587" w14:textId="79E2BBA7" w:rsidR="005939B4" w:rsidRPr="00955E95" w:rsidRDefault="00005E30" w:rsidP="00005E30">
            <w:pPr>
              <w:pStyle w:val="a3"/>
              <w:tabs>
                <w:tab w:val="left" w:pos="481"/>
              </w:tabs>
              <w:spacing w:before="0" w:beforeAutospacing="0" w:after="0" w:afterAutospacing="0"/>
              <w:rPr>
                <w:caps/>
                <w:color w:val="000000" w:themeColor="text1"/>
                <w:sz w:val="28"/>
                <w:szCs w:val="28"/>
                <w:lang w:val="uk-UA"/>
              </w:rPr>
            </w:pPr>
            <w:r>
              <w:rPr>
                <w:sz w:val="28"/>
                <w:szCs w:val="28"/>
                <w:lang w:val="uk-UA"/>
              </w:rPr>
              <w:t xml:space="preserve">3. </w:t>
            </w:r>
            <w:r w:rsidR="005939B4" w:rsidRPr="00955E95">
              <w:rPr>
                <w:sz w:val="28"/>
                <w:szCs w:val="28"/>
                <w:lang w:val="uk-UA"/>
              </w:rPr>
              <w:t>Класифікація. Методи їх синтезу, видалення та виділення.</w:t>
            </w:r>
          </w:p>
          <w:p w14:paraId="70F80011" w14:textId="2B06F520" w:rsidR="005939B4" w:rsidRPr="00955E95" w:rsidRDefault="00005E30" w:rsidP="00005E30">
            <w:pPr>
              <w:pStyle w:val="a3"/>
              <w:tabs>
                <w:tab w:val="left" w:pos="481"/>
              </w:tabs>
              <w:spacing w:before="0" w:beforeAutospacing="0" w:after="0" w:afterAutospacing="0"/>
              <w:rPr>
                <w:caps/>
                <w:color w:val="000000" w:themeColor="text1"/>
                <w:sz w:val="28"/>
                <w:szCs w:val="28"/>
                <w:lang w:val="uk-UA"/>
              </w:rPr>
            </w:pPr>
            <w:r>
              <w:rPr>
                <w:sz w:val="28"/>
                <w:szCs w:val="28"/>
                <w:lang w:val="uk-UA"/>
              </w:rPr>
              <w:t xml:space="preserve">4. </w:t>
            </w:r>
            <w:r w:rsidR="005939B4" w:rsidRPr="00955E95">
              <w:rPr>
                <w:sz w:val="28"/>
                <w:szCs w:val="28"/>
                <w:lang w:val="uk-UA"/>
              </w:rPr>
              <w:t>Ідентифікація та кількісний аналіз. Біологічна значимість.</w:t>
            </w:r>
          </w:p>
          <w:p w14:paraId="5AD27F49" w14:textId="517FA6EE" w:rsidR="006E3359" w:rsidRPr="00955E95" w:rsidRDefault="00005E30" w:rsidP="00005E30">
            <w:pPr>
              <w:pStyle w:val="a3"/>
              <w:tabs>
                <w:tab w:val="left" w:pos="481"/>
              </w:tabs>
              <w:spacing w:before="0" w:beforeAutospacing="0" w:after="0" w:afterAutospacing="0"/>
              <w:rPr>
                <w:caps/>
                <w:color w:val="000000" w:themeColor="text1"/>
                <w:sz w:val="28"/>
                <w:szCs w:val="28"/>
                <w:lang w:val="uk-UA"/>
              </w:rPr>
            </w:pPr>
            <w:r>
              <w:rPr>
                <w:sz w:val="28"/>
                <w:szCs w:val="28"/>
                <w:lang w:val="uk-UA"/>
              </w:rPr>
              <w:t xml:space="preserve">5. </w:t>
            </w:r>
            <w:r w:rsidR="005939B4" w:rsidRPr="00955E95">
              <w:rPr>
                <w:sz w:val="28"/>
                <w:szCs w:val="28"/>
                <w:lang w:val="uk-UA"/>
              </w:rPr>
              <w:t>Окремі представники.</w:t>
            </w:r>
            <w:r w:rsidR="00303DD9" w:rsidRPr="00955E95">
              <w:rPr>
                <w:bCs/>
                <w:color w:val="000000" w:themeColor="text1"/>
                <w:sz w:val="28"/>
                <w:szCs w:val="28"/>
                <w:lang w:val="uk-UA"/>
              </w:rPr>
              <w:t xml:space="preserve">   </w:t>
            </w:r>
          </w:p>
        </w:tc>
      </w:tr>
      <w:tr w:rsidR="008141D8" w:rsidRPr="006E50CC" w14:paraId="3E254494" w14:textId="77777777" w:rsidTr="003B6D25">
        <w:tc>
          <w:tcPr>
            <w:tcW w:w="5493" w:type="dxa"/>
            <w:shd w:val="clear" w:color="auto" w:fill="auto"/>
            <w:vAlign w:val="center"/>
          </w:tcPr>
          <w:p w14:paraId="72A135A5" w14:textId="182D215D" w:rsidR="006E3359" w:rsidRPr="00955E95" w:rsidRDefault="006E3359" w:rsidP="006057B3">
            <w:pPr>
              <w:pStyle w:val="a3"/>
              <w:snapToGrid w:val="0"/>
              <w:spacing w:before="0" w:beforeAutospacing="0" w:after="0" w:afterAutospacing="0"/>
              <w:jc w:val="both"/>
              <w:rPr>
                <w:color w:val="000000" w:themeColor="text1"/>
                <w:sz w:val="28"/>
                <w:szCs w:val="28"/>
                <w:lang w:val="uk-UA"/>
              </w:rPr>
            </w:pPr>
            <w:r w:rsidRPr="00955E95">
              <w:rPr>
                <w:bCs/>
                <w:color w:val="000000" w:themeColor="text1"/>
                <w:sz w:val="28"/>
                <w:szCs w:val="28"/>
                <w:lang w:val="uk-UA"/>
              </w:rPr>
              <w:t>Тема</w:t>
            </w:r>
            <w:r w:rsidRPr="00955E95">
              <w:rPr>
                <w:color w:val="000000" w:themeColor="text1"/>
                <w:sz w:val="28"/>
                <w:szCs w:val="28"/>
                <w:lang w:val="uk-UA"/>
              </w:rPr>
              <w:t xml:space="preserve"> 3. </w:t>
            </w:r>
            <w:r w:rsidR="005939B4" w:rsidRPr="00955E95">
              <w:rPr>
                <w:sz w:val="28"/>
                <w:szCs w:val="28"/>
                <w:lang w:val="uk-UA"/>
              </w:rPr>
              <w:t xml:space="preserve">Органічні кислоти аліфатичного та </w:t>
            </w:r>
            <w:r w:rsidR="005939B4" w:rsidRPr="00955E95">
              <w:rPr>
                <w:sz w:val="28"/>
                <w:szCs w:val="28"/>
                <w:lang w:val="uk-UA"/>
              </w:rPr>
              <w:lastRenderedPageBreak/>
              <w:t>ароматичного ряду</w:t>
            </w:r>
          </w:p>
        </w:tc>
        <w:tc>
          <w:tcPr>
            <w:tcW w:w="9069" w:type="dxa"/>
            <w:shd w:val="clear" w:color="auto" w:fill="auto"/>
          </w:tcPr>
          <w:p w14:paraId="2522F22C" w14:textId="77777777" w:rsidR="005939B4" w:rsidRPr="00955E95" w:rsidRDefault="005939B4" w:rsidP="00303DD9">
            <w:pPr>
              <w:pStyle w:val="a3"/>
              <w:spacing w:before="0" w:beforeAutospacing="0" w:after="0" w:afterAutospacing="0"/>
              <w:rPr>
                <w:sz w:val="28"/>
                <w:szCs w:val="28"/>
                <w:lang w:val="uk-UA"/>
              </w:rPr>
            </w:pPr>
            <w:r w:rsidRPr="00955E95">
              <w:rPr>
                <w:sz w:val="28"/>
                <w:szCs w:val="28"/>
                <w:lang w:val="uk-UA"/>
              </w:rPr>
              <w:lastRenderedPageBreak/>
              <w:t xml:space="preserve">1. БАР на основі похідних </w:t>
            </w:r>
            <w:proofErr w:type="spellStart"/>
            <w:r w:rsidRPr="00955E95">
              <w:rPr>
                <w:sz w:val="28"/>
                <w:szCs w:val="28"/>
                <w:lang w:val="uk-UA"/>
              </w:rPr>
              <w:t>монокарбонових</w:t>
            </w:r>
            <w:proofErr w:type="spellEnd"/>
            <w:r w:rsidRPr="00955E95">
              <w:rPr>
                <w:sz w:val="28"/>
                <w:szCs w:val="28"/>
                <w:lang w:val="uk-UA"/>
              </w:rPr>
              <w:t xml:space="preserve"> кислот. </w:t>
            </w:r>
          </w:p>
          <w:p w14:paraId="3A32AF16" w14:textId="77777777" w:rsidR="005939B4" w:rsidRPr="00955E95" w:rsidRDefault="005939B4" w:rsidP="00303DD9">
            <w:pPr>
              <w:pStyle w:val="a3"/>
              <w:spacing w:before="0" w:beforeAutospacing="0" w:after="0" w:afterAutospacing="0"/>
              <w:rPr>
                <w:sz w:val="28"/>
                <w:szCs w:val="28"/>
                <w:lang w:val="uk-UA"/>
              </w:rPr>
            </w:pPr>
            <w:r w:rsidRPr="00955E95">
              <w:rPr>
                <w:sz w:val="28"/>
                <w:szCs w:val="28"/>
                <w:lang w:val="uk-UA"/>
              </w:rPr>
              <w:lastRenderedPageBreak/>
              <w:t xml:space="preserve">2. Методи їх синтезу, видалення та виділення. Ідентифікація та кількісний аналіз. </w:t>
            </w:r>
          </w:p>
          <w:p w14:paraId="3B78762C" w14:textId="77777777" w:rsidR="005939B4" w:rsidRPr="00955E95" w:rsidRDefault="005939B4" w:rsidP="00303DD9">
            <w:pPr>
              <w:pStyle w:val="a3"/>
              <w:spacing w:before="0" w:beforeAutospacing="0" w:after="0" w:afterAutospacing="0"/>
              <w:rPr>
                <w:sz w:val="28"/>
                <w:szCs w:val="28"/>
                <w:lang w:val="uk-UA"/>
              </w:rPr>
            </w:pPr>
            <w:r w:rsidRPr="00955E95">
              <w:rPr>
                <w:sz w:val="28"/>
                <w:szCs w:val="28"/>
                <w:lang w:val="uk-UA"/>
              </w:rPr>
              <w:t xml:space="preserve">3. </w:t>
            </w:r>
            <w:proofErr w:type="spellStart"/>
            <w:r w:rsidRPr="00955E95">
              <w:rPr>
                <w:sz w:val="28"/>
                <w:szCs w:val="28"/>
                <w:lang w:val="uk-UA"/>
              </w:rPr>
              <w:t>Дикарбонові</w:t>
            </w:r>
            <w:proofErr w:type="spellEnd"/>
            <w:r w:rsidRPr="00955E95">
              <w:rPr>
                <w:sz w:val="28"/>
                <w:szCs w:val="28"/>
                <w:lang w:val="uk-UA"/>
              </w:rPr>
              <w:t xml:space="preserve"> кислоти. </w:t>
            </w:r>
          </w:p>
          <w:p w14:paraId="0A699BE4" w14:textId="77777777" w:rsidR="005939B4" w:rsidRPr="00955E95" w:rsidRDefault="005939B4" w:rsidP="005939B4">
            <w:pPr>
              <w:pStyle w:val="a3"/>
              <w:spacing w:before="0" w:beforeAutospacing="0" w:after="0" w:afterAutospacing="0"/>
              <w:jc w:val="both"/>
              <w:rPr>
                <w:sz w:val="28"/>
                <w:szCs w:val="28"/>
                <w:lang w:val="uk-UA"/>
              </w:rPr>
            </w:pPr>
            <w:r w:rsidRPr="00955E95">
              <w:rPr>
                <w:sz w:val="28"/>
                <w:szCs w:val="28"/>
                <w:lang w:val="uk-UA"/>
              </w:rPr>
              <w:t xml:space="preserve">4. </w:t>
            </w:r>
            <w:proofErr w:type="spellStart"/>
            <w:r w:rsidRPr="00955E95">
              <w:rPr>
                <w:sz w:val="28"/>
                <w:szCs w:val="28"/>
                <w:lang w:val="uk-UA"/>
              </w:rPr>
              <w:t>Гідроксикислоти</w:t>
            </w:r>
            <w:proofErr w:type="spellEnd"/>
            <w:r w:rsidRPr="00955E95">
              <w:rPr>
                <w:sz w:val="28"/>
                <w:szCs w:val="28"/>
                <w:lang w:val="uk-UA"/>
              </w:rPr>
              <w:t xml:space="preserve"> як БАР. БАР в циклі Кребса. </w:t>
            </w:r>
          </w:p>
          <w:p w14:paraId="162C9D0B" w14:textId="77777777" w:rsidR="005939B4" w:rsidRPr="00955E95" w:rsidRDefault="005939B4" w:rsidP="005939B4">
            <w:pPr>
              <w:pStyle w:val="a3"/>
              <w:spacing w:before="0" w:beforeAutospacing="0" w:after="0" w:afterAutospacing="0"/>
              <w:jc w:val="both"/>
              <w:rPr>
                <w:sz w:val="28"/>
                <w:szCs w:val="28"/>
                <w:lang w:val="uk-UA"/>
              </w:rPr>
            </w:pPr>
            <w:r w:rsidRPr="00955E95">
              <w:rPr>
                <w:sz w:val="28"/>
                <w:szCs w:val="28"/>
                <w:lang w:val="uk-UA"/>
              </w:rPr>
              <w:t xml:space="preserve">5. </w:t>
            </w:r>
            <w:proofErr w:type="spellStart"/>
            <w:r w:rsidRPr="00955E95">
              <w:rPr>
                <w:sz w:val="28"/>
                <w:szCs w:val="28"/>
                <w:lang w:val="uk-UA"/>
              </w:rPr>
              <w:t>Фенолокислоти</w:t>
            </w:r>
            <w:proofErr w:type="spellEnd"/>
            <w:r w:rsidRPr="00955E95">
              <w:rPr>
                <w:sz w:val="28"/>
                <w:szCs w:val="28"/>
                <w:lang w:val="uk-UA"/>
              </w:rPr>
              <w:t xml:space="preserve">. </w:t>
            </w:r>
          </w:p>
          <w:p w14:paraId="097001C3" w14:textId="77777777" w:rsidR="005939B4" w:rsidRPr="00955E95" w:rsidRDefault="005939B4" w:rsidP="005939B4">
            <w:pPr>
              <w:pStyle w:val="a3"/>
              <w:spacing w:before="0" w:beforeAutospacing="0" w:after="0" w:afterAutospacing="0"/>
              <w:jc w:val="both"/>
              <w:rPr>
                <w:sz w:val="28"/>
                <w:szCs w:val="28"/>
                <w:lang w:val="uk-UA"/>
              </w:rPr>
            </w:pPr>
            <w:r w:rsidRPr="00955E95">
              <w:rPr>
                <w:sz w:val="28"/>
                <w:szCs w:val="28"/>
                <w:lang w:val="uk-UA"/>
              </w:rPr>
              <w:t xml:space="preserve">6. Біологічна значимість. </w:t>
            </w:r>
          </w:p>
          <w:p w14:paraId="3BBF8A31" w14:textId="193E64A6" w:rsidR="006E3359" w:rsidRPr="00955E95" w:rsidRDefault="005939B4" w:rsidP="005939B4">
            <w:pPr>
              <w:pStyle w:val="a3"/>
              <w:spacing w:before="0" w:beforeAutospacing="0" w:after="0" w:afterAutospacing="0"/>
              <w:jc w:val="both"/>
              <w:rPr>
                <w:caps/>
                <w:color w:val="000000" w:themeColor="text1"/>
                <w:sz w:val="28"/>
                <w:szCs w:val="28"/>
                <w:lang w:val="uk-UA"/>
              </w:rPr>
            </w:pPr>
            <w:r w:rsidRPr="00955E95">
              <w:rPr>
                <w:sz w:val="28"/>
                <w:szCs w:val="28"/>
                <w:lang w:val="uk-UA"/>
              </w:rPr>
              <w:t xml:space="preserve">7. Окремі представники. </w:t>
            </w:r>
          </w:p>
        </w:tc>
      </w:tr>
      <w:tr w:rsidR="008141D8" w:rsidRPr="006E50CC" w14:paraId="49202186" w14:textId="77777777" w:rsidTr="003B6D25">
        <w:tc>
          <w:tcPr>
            <w:tcW w:w="5493" w:type="dxa"/>
            <w:shd w:val="clear" w:color="auto" w:fill="auto"/>
            <w:vAlign w:val="center"/>
          </w:tcPr>
          <w:p w14:paraId="75F517D2" w14:textId="33949E87" w:rsidR="007F5F56" w:rsidRPr="00955E95" w:rsidRDefault="007F5F56" w:rsidP="006057B3">
            <w:pPr>
              <w:shd w:val="clear" w:color="auto" w:fill="FFFFFF"/>
              <w:jc w:val="both"/>
              <w:rPr>
                <w:rFonts w:ascii="Times New Roman" w:hAnsi="Times New Roman" w:cs="Times New Roman"/>
                <w:bCs/>
                <w:color w:val="000000" w:themeColor="text1"/>
                <w:sz w:val="28"/>
                <w:szCs w:val="28"/>
                <w:lang w:val="uk-UA"/>
              </w:rPr>
            </w:pPr>
            <w:r w:rsidRPr="00955E95">
              <w:rPr>
                <w:rFonts w:ascii="Times New Roman" w:hAnsi="Times New Roman" w:cs="Times New Roman"/>
                <w:bCs/>
                <w:color w:val="000000" w:themeColor="text1"/>
                <w:sz w:val="28"/>
                <w:szCs w:val="28"/>
                <w:lang w:val="uk-UA"/>
              </w:rPr>
              <w:lastRenderedPageBreak/>
              <w:t xml:space="preserve">Тема </w:t>
            </w:r>
            <w:r w:rsidR="003B6D25" w:rsidRPr="00955E95">
              <w:rPr>
                <w:rFonts w:ascii="Times New Roman" w:hAnsi="Times New Roman" w:cs="Times New Roman"/>
                <w:bCs/>
                <w:color w:val="000000" w:themeColor="text1"/>
                <w:sz w:val="28"/>
                <w:szCs w:val="28"/>
                <w:lang w:val="uk-UA"/>
              </w:rPr>
              <w:t>4</w:t>
            </w:r>
            <w:r w:rsidRPr="00955E95">
              <w:rPr>
                <w:rFonts w:ascii="Times New Roman" w:hAnsi="Times New Roman" w:cs="Times New Roman"/>
                <w:bCs/>
                <w:color w:val="000000" w:themeColor="text1"/>
                <w:sz w:val="28"/>
                <w:szCs w:val="28"/>
                <w:lang w:val="uk-UA"/>
              </w:rPr>
              <w:t xml:space="preserve">. </w:t>
            </w:r>
            <w:r w:rsidR="008141D8" w:rsidRPr="00955E95">
              <w:rPr>
                <w:rFonts w:ascii="Times New Roman" w:hAnsi="Times New Roman" w:cs="Times New Roman"/>
                <w:bCs/>
                <w:color w:val="000000" w:themeColor="text1"/>
                <w:sz w:val="28"/>
                <w:szCs w:val="28"/>
                <w:lang w:val="uk-UA"/>
              </w:rPr>
              <w:t>Дубильні речовини</w:t>
            </w:r>
            <w:r w:rsidRPr="00955E95">
              <w:rPr>
                <w:rFonts w:ascii="Times New Roman" w:hAnsi="Times New Roman" w:cs="Times New Roman"/>
                <w:bCs/>
                <w:color w:val="000000" w:themeColor="text1"/>
                <w:sz w:val="28"/>
                <w:szCs w:val="28"/>
                <w:lang w:val="uk-UA"/>
              </w:rPr>
              <w:t xml:space="preserve"> </w:t>
            </w:r>
          </w:p>
        </w:tc>
        <w:tc>
          <w:tcPr>
            <w:tcW w:w="9069" w:type="dxa"/>
            <w:shd w:val="clear" w:color="auto" w:fill="auto"/>
          </w:tcPr>
          <w:p w14:paraId="7CCED293" w14:textId="6BA8DC05" w:rsidR="003B6D25" w:rsidRPr="00955E95" w:rsidRDefault="003B6D25" w:rsidP="003B6D25">
            <w:pPr>
              <w:spacing w:after="0" w:line="240" w:lineRule="auto"/>
              <w:rPr>
                <w:rFonts w:ascii="Times New Roman" w:hAnsi="Times New Roman"/>
                <w:sz w:val="28"/>
                <w:szCs w:val="28"/>
                <w:lang w:val="uk-UA"/>
              </w:rPr>
            </w:pPr>
            <w:r w:rsidRPr="00955E95">
              <w:rPr>
                <w:rFonts w:ascii="Times New Roman" w:hAnsi="Times New Roman"/>
                <w:sz w:val="28"/>
                <w:szCs w:val="28"/>
                <w:lang w:val="uk-UA"/>
              </w:rPr>
              <w:t>1. Історія вивчення</w:t>
            </w:r>
            <w:r w:rsidR="00005E30">
              <w:rPr>
                <w:rFonts w:ascii="Times New Roman" w:hAnsi="Times New Roman"/>
                <w:sz w:val="28"/>
                <w:szCs w:val="28"/>
                <w:lang w:val="uk-UA"/>
              </w:rPr>
              <w:t>.</w:t>
            </w:r>
          </w:p>
          <w:p w14:paraId="25714C49" w14:textId="7F90A8CE" w:rsidR="003B6D25" w:rsidRPr="00955E95" w:rsidRDefault="003B6D25" w:rsidP="003B6D25">
            <w:pPr>
              <w:spacing w:after="0" w:line="240" w:lineRule="auto"/>
              <w:rPr>
                <w:rFonts w:ascii="Times New Roman" w:hAnsi="Times New Roman"/>
                <w:sz w:val="28"/>
                <w:szCs w:val="28"/>
                <w:lang w:val="uk-UA"/>
              </w:rPr>
            </w:pPr>
            <w:r w:rsidRPr="00955E95">
              <w:rPr>
                <w:rFonts w:ascii="Times New Roman" w:hAnsi="Times New Roman"/>
                <w:sz w:val="28"/>
                <w:szCs w:val="28"/>
                <w:lang w:val="uk-UA"/>
              </w:rPr>
              <w:t>2. Поняття «Рослинні дубильні речовини»</w:t>
            </w:r>
            <w:r w:rsidR="00005E30">
              <w:rPr>
                <w:rFonts w:ascii="Times New Roman" w:hAnsi="Times New Roman"/>
                <w:sz w:val="28"/>
                <w:szCs w:val="28"/>
                <w:lang w:val="uk-UA"/>
              </w:rPr>
              <w:t>.</w:t>
            </w:r>
          </w:p>
          <w:p w14:paraId="0688622B" w14:textId="500B87DF" w:rsidR="003B6D25" w:rsidRPr="00955E95" w:rsidRDefault="003B6D25" w:rsidP="003B6D25">
            <w:pPr>
              <w:spacing w:after="0" w:line="240" w:lineRule="auto"/>
              <w:rPr>
                <w:rFonts w:ascii="Times New Roman" w:hAnsi="Times New Roman"/>
                <w:sz w:val="28"/>
                <w:szCs w:val="28"/>
                <w:lang w:val="uk-UA"/>
              </w:rPr>
            </w:pPr>
            <w:r w:rsidRPr="00955E95">
              <w:rPr>
                <w:rFonts w:ascii="Times New Roman" w:hAnsi="Times New Roman"/>
                <w:sz w:val="28"/>
                <w:szCs w:val="28"/>
                <w:lang w:val="uk-UA"/>
              </w:rPr>
              <w:t>3. Класифікація дубильних речовин</w:t>
            </w:r>
            <w:r w:rsidR="00005E30">
              <w:rPr>
                <w:rFonts w:ascii="Times New Roman" w:hAnsi="Times New Roman"/>
                <w:sz w:val="28"/>
                <w:szCs w:val="28"/>
                <w:lang w:val="uk-UA"/>
              </w:rPr>
              <w:t>.</w:t>
            </w:r>
          </w:p>
          <w:p w14:paraId="392AB056" w14:textId="480DAF51" w:rsidR="003B6D25" w:rsidRPr="00955E95" w:rsidRDefault="003B6D25" w:rsidP="003B6D25">
            <w:pPr>
              <w:spacing w:after="0" w:line="240" w:lineRule="auto"/>
              <w:rPr>
                <w:rFonts w:ascii="Times New Roman" w:hAnsi="Times New Roman"/>
                <w:sz w:val="28"/>
                <w:szCs w:val="28"/>
                <w:lang w:val="uk-UA"/>
              </w:rPr>
            </w:pPr>
            <w:r w:rsidRPr="00955E95">
              <w:rPr>
                <w:rFonts w:ascii="Times New Roman" w:hAnsi="Times New Roman"/>
                <w:sz w:val="28"/>
                <w:szCs w:val="28"/>
                <w:lang w:val="uk-UA"/>
              </w:rPr>
              <w:t>4. Хімія рослинних дубильних речовин</w:t>
            </w:r>
            <w:r w:rsidR="00005E30">
              <w:rPr>
                <w:rFonts w:ascii="Times New Roman" w:hAnsi="Times New Roman"/>
                <w:sz w:val="28"/>
                <w:szCs w:val="28"/>
                <w:lang w:val="uk-UA"/>
              </w:rPr>
              <w:t>.</w:t>
            </w:r>
          </w:p>
          <w:p w14:paraId="35BBAD3B" w14:textId="656860DC" w:rsidR="003B6D25" w:rsidRPr="00955E95" w:rsidRDefault="003B6D25" w:rsidP="003B6D25">
            <w:pPr>
              <w:spacing w:after="0" w:line="240" w:lineRule="auto"/>
              <w:rPr>
                <w:rFonts w:ascii="Times New Roman" w:hAnsi="Times New Roman"/>
                <w:sz w:val="28"/>
                <w:szCs w:val="28"/>
                <w:lang w:val="uk-UA"/>
              </w:rPr>
            </w:pPr>
            <w:r w:rsidRPr="00955E95">
              <w:rPr>
                <w:rFonts w:ascii="Times New Roman" w:hAnsi="Times New Roman"/>
                <w:sz w:val="28"/>
                <w:szCs w:val="28"/>
                <w:lang w:val="uk-UA"/>
              </w:rPr>
              <w:t>5. Рослинні джерела дубильних речовин</w:t>
            </w:r>
            <w:r w:rsidR="00005E30">
              <w:rPr>
                <w:rFonts w:ascii="Times New Roman" w:hAnsi="Times New Roman"/>
                <w:sz w:val="28"/>
                <w:szCs w:val="28"/>
                <w:lang w:val="uk-UA"/>
              </w:rPr>
              <w:t>.</w:t>
            </w:r>
          </w:p>
          <w:p w14:paraId="569FBCF0" w14:textId="7058B282" w:rsidR="007F5F56" w:rsidRPr="00955E95" w:rsidRDefault="003B6D25" w:rsidP="003B6D25">
            <w:pPr>
              <w:spacing w:after="0" w:line="240" w:lineRule="auto"/>
              <w:rPr>
                <w:rFonts w:ascii="Times New Roman" w:hAnsi="Times New Roman" w:cs="Times New Roman"/>
                <w:bCs/>
                <w:color w:val="000000" w:themeColor="text1"/>
                <w:sz w:val="28"/>
                <w:szCs w:val="28"/>
                <w:lang w:val="uk-UA"/>
              </w:rPr>
            </w:pPr>
            <w:r w:rsidRPr="00955E95">
              <w:rPr>
                <w:rFonts w:ascii="Times New Roman" w:hAnsi="Times New Roman"/>
                <w:sz w:val="28"/>
                <w:szCs w:val="28"/>
                <w:lang w:val="uk-UA"/>
              </w:rPr>
              <w:t>6. Окремі представники</w:t>
            </w:r>
            <w:r w:rsidR="00005E30">
              <w:rPr>
                <w:rFonts w:ascii="Times New Roman" w:hAnsi="Times New Roman"/>
                <w:sz w:val="28"/>
                <w:szCs w:val="28"/>
                <w:lang w:val="uk-UA"/>
              </w:rPr>
              <w:t>.</w:t>
            </w:r>
          </w:p>
        </w:tc>
      </w:tr>
      <w:tr w:rsidR="008141D8" w:rsidRPr="006E50CC" w14:paraId="74844BA3" w14:textId="77777777" w:rsidTr="003B6D25">
        <w:tc>
          <w:tcPr>
            <w:tcW w:w="5493" w:type="dxa"/>
            <w:shd w:val="clear" w:color="auto" w:fill="auto"/>
            <w:vAlign w:val="center"/>
          </w:tcPr>
          <w:p w14:paraId="36C4C63F" w14:textId="7D07BC5D" w:rsidR="006E3359" w:rsidRPr="00955E95" w:rsidRDefault="006E3359" w:rsidP="006057B3">
            <w:pPr>
              <w:shd w:val="clear" w:color="auto" w:fill="FFFFFF"/>
              <w:jc w:val="both"/>
              <w:rPr>
                <w:rFonts w:ascii="Times New Roman" w:hAnsi="Times New Roman" w:cs="Times New Roman"/>
                <w:color w:val="000000" w:themeColor="text1"/>
                <w:sz w:val="28"/>
                <w:szCs w:val="28"/>
                <w:lang w:val="uk-UA"/>
              </w:rPr>
            </w:pPr>
            <w:r w:rsidRPr="00955E95">
              <w:rPr>
                <w:rFonts w:ascii="Times New Roman" w:hAnsi="Times New Roman" w:cs="Times New Roman"/>
                <w:bCs/>
                <w:color w:val="000000" w:themeColor="text1"/>
                <w:sz w:val="28"/>
                <w:szCs w:val="28"/>
                <w:lang w:val="uk-UA"/>
              </w:rPr>
              <w:t xml:space="preserve">Тема </w:t>
            </w:r>
            <w:r w:rsidR="007F5F56" w:rsidRPr="00955E95">
              <w:rPr>
                <w:rFonts w:ascii="Times New Roman" w:hAnsi="Times New Roman" w:cs="Times New Roman"/>
                <w:bCs/>
                <w:color w:val="000000" w:themeColor="text1"/>
                <w:sz w:val="28"/>
                <w:szCs w:val="28"/>
                <w:lang w:val="uk-UA"/>
              </w:rPr>
              <w:t>5</w:t>
            </w:r>
            <w:r w:rsidRPr="00955E95">
              <w:rPr>
                <w:rFonts w:ascii="Times New Roman" w:hAnsi="Times New Roman" w:cs="Times New Roman"/>
                <w:bCs/>
                <w:color w:val="000000" w:themeColor="text1"/>
                <w:sz w:val="28"/>
                <w:szCs w:val="28"/>
                <w:lang w:val="uk-UA"/>
              </w:rPr>
              <w:t>.</w:t>
            </w:r>
            <w:r w:rsidR="00303DD9" w:rsidRPr="00955E95">
              <w:rPr>
                <w:rFonts w:ascii="Times New Roman" w:eastAsiaTheme="majorEastAsia" w:hAnsi="Times New Roman" w:cs="Times New Roman"/>
                <w:bCs/>
                <w:shadow/>
                <w:color w:val="000000" w:themeColor="text1"/>
                <w:kern w:val="24"/>
                <w:sz w:val="28"/>
                <w:szCs w:val="28"/>
                <w:lang w:val="uk-UA"/>
                <w14:shadow w14:blurRad="38100" w14:dist="38100" w14:dir="2700000" w14:sx="100000" w14:sy="100000" w14:kx="0" w14:ky="0" w14:algn="tl">
                  <w14:srgbClr w14:val="000000">
                    <w14:alpha w14:val="57000"/>
                  </w14:srgbClr>
                </w14:shadow>
              </w:rPr>
              <w:t xml:space="preserve"> </w:t>
            </w:r>
            <w:r w:rsidR="007F5F56" w:rsidRPr="00955E95">
              <w:rPr>
                <w:rFonts w:ascii="Times New Roman" w:hAnsi="Times New Roman" w:cs="Times New Roman"/>
                <w:iCs/>
                <w:sz w:val="28"/>
                <w:szCs w:val="28"/>
                <w:lang w:val="uk-UA"/>
              </w:rPr>
              <w:t>Біологічно активні похідні вуглеводів</w:t>
            </w:r>
          </w:p>
        </w:tc>
        <w:tc>
          <w:tcPr>
            <w:tcW w:w="9069" w:type="dxa"/>
            <w:shd w:val="clear" w:color="auto" w:fill="auto"/>
          </w:tcPr>
          <w:p w14:paraId="74C6AC23" w14:textId="77777777" w:rsidR="008141D8" w:rsidRPr="00955E95" w:rsidRDefault="008141D8" w:rsidP="00303DD9">
            <w:pPr>
              <w:spacing w:after="0" w:line="240" w:lineRule="auto"/>
              <w:jc w:val="both"/>
              <w:rPr>
                <w:rFonts w:ascii="Times New Roman" w:hAnsi="Times New Roman" w:cs="Times New Roman"/>
                <w:sz w:val="28"/>
                <w:szCs w:val="28"/>
                <w:lang w:val="uk-UA"/>
              </w:rPr>
            </w:pPr>
            <w:r w:rsidRPr="00955E95">
              <w:rPr>
                <w:rFonts w:ascii="Times New Roman" w:hAnsi="Times New Roman" w:cs="Times New Roman"/>
                <w:sz w:val="28"/>
                <w:szCs w:val="28"/>
                <w:lang w:val="uk-UA"/>
              </w:rPr>
              <w:t xml:space="preserve">1. Цукри як БАР. </w:t>
            </w:r>
          </w:p>
          <w:p w14:paraId="0DBE347F" w14:textId="77777777" w:rsidR="008141D8" w:rsidRPr="00955E95" w:rsidRDefault="008141D8" w:rsidP="00303DD9">
            <w:pPr>
              <w:spacing w:after="0" w:line="240" w:lineRule="auto"/>
              <w:jc w:val="both"/>
              <w:rPr>
                <w:rFonts w:ascii="Times New Roman" w:hAnsi="Times New Roman" w:cs="Times New Roman"/>
                <w:sz w:val="28"/>
                <w:szCs w:val="28"/>
                <w:lang w:val="uk-UA"/>
              </w:rPr>
            </w:pPr>
            <w:r w:rsidRPr="00955E95">
              <w:rPr>
                <w:rFonts w:ascii="Times New Roman" w:hAnsi="Times New Roman" w:cs="Times New Roman"/>
                <w:sz w:val="28"/>
                <w:szCs w:val="28"/>
                <w:lang w:val="uk-UA"/>
              </w:rPr>
              <w:t xml:space="preserve">2. Класифікація. Знаходження в природі. </w:t>
            </w:r>
          </w:p>
          <w:p w14:paraId="030A5832" w14:textId="77777777" w:rsidR="008141D8" w:rsidRPr="00955E95" w:rsidRDefault="008141D8" w:rsidP="00303DD9">
            <w:pPr>
              <w:spacing w:after="0" w:line="240" w:lineRule="auto"/>
              <w:jc w:val="both"/>
              <w:rPr>
                <w:rFonts w:ascii="Times New Roman" w:hAnsi="Times New Roman" w:cs="Times New Roman"/>
                <w:sz w:val="28"/>
                <w:szCs w:val="28"/>
                <w:lang w:val="uk-UA"/>
              </w:rPr>
            </w:pPr>
            <w:r w:rsidRPr="00955E95">
              <w:rPr>
                <w:rFonts w:ascii="Times New Roman" w:hAnsi="Times New Roman" w:cs="Times New Roman"/>
                <w:sz w:val="28"/>
                <w:szCs w:val="28"/>
                <w:lang w:val="uk-UA"/>
              </w:rPr>
              <w:t xml:space="preserve">3. Методи їх синтезу, видалення та виділення. </w:t>
            </w:r>
          </w:p>
          <w:p w14:paraId="19A1B764" w14:textId="77777777" w:rsidR="006E3359" w:rsidRPr="00955E95" w:rsidRDefault="008141D8" w:rsidP="00303DD9">
            <w:pPr>
              <w:spacing w:after="0" w:line="240" w:lineRule="auto"/>
              <w:jc w:val="both"/>
              <w:rPr>
                <w:rFonts w:ascii="Times New Roman" w:hAnsi="Times New Roman" w:cs="Times New Roman"/>
                <w:sz w:val="28"/>
                <w:szCs w:val="28"/>
                <w:lang w:val="uk-UA"/>
              </w:rPr>
            </w:pPr>
            <w:r w:rsidRPr="00955E95">
              <w:rPr>
                <w:rFonts w:ascii="Times New Roman" w:hAnsi="Times New Roman" w:cs="Times New Roman"/>
                <w:sz w:val="28"/>
                <w:szCs w:val="28"/>
                <w:lang w:val="uk-UA"/>
              </w:rPr>
              <w:t xml:space="preserve">4. Ідентифікація та кількісний аналіз. </w:t>
            </w:r>
          </w:p>
          <w:p w14:paraId="53AB7A6B" w14:textId="45044891" w:rsidR="00955E95" w:rsidRPr="00955E95" w:rsidRDefault="00955E95" w:rsidP="00303DD9">
            <w:pPr>
              <w:spacing w:after="0" w:line="240" w:lineRule="auto"/>
              <w:jc w:val="both"/>
              <w:rPr>
                <w:rFonts w:ascii="Times New Roman" w:hAnsi="Times New Roman" w:cs="Times New Roman"/>
                <w:color w:val="000000" w:themeColor="text1"/>
                <w:sz w:val="28"/>
                <w:szCs w:val="28"/>
                <w:lang w:val="uk-UA"/>
              </w:rPr>
            </w:pPr>
            <w:r w:rsidRPr="00955E95">
              <w:rPr>
                <w:rFonts w:ascii="Times New Roman" w:hAnsi="Times New Roman" w:cs="Times New Roman"/>
                <w:sz w:val="28"/>
                <w:szCs w:val="28"/>
                <w:lang w:val="uk-UA"/>
              </w:rPr>
              <w:t>5. Глікозиди</w:t>
            </w:r>
          </w:p>
        </w:tc>
      </w:tr>
      <w:tr w:rsidR="008141D8" w:rsidRPr="00955E95" w14:paraId="360283EF" w14:textId="77777777" w:rsidTr="003B6D25">
        <w:tc>
          <w:tcPr>
            <w:tcW w:w="5493" w:type="dxa"/>
            <w:shd w:val="clear" w:color="auto" w:fill="auto"/>
            <w:vAlign w:val="center"/>
          </w:tcPr>
          <w:p w14:paraId="12569438" w14:textId="290D686B" w:rsidR="006E3359" w:rsidRPr="00955E95" w:rsidRDefault="006E3359" w:rsidP="006057B3">
            <w:pPr>
              <w:shd w:val="clear" w:color="auto" w:fill="FFFFFF"/>
              <w:jc w:val="both"/>
              <w:rPr>
                <w:rFonts w:ascii="Times New Roman" w:hAnsi="Times New Roman" w:cs="Times New Roman"/>
                <w:color w:val="000000" w:themeColor="text1"/>
                <w:sz w:val="28"/>
                <w:szCs w:val="28"/>
                <w:lang w:val="uk-UA"/>
              </w:rPr>
            </w:pPr>
            <w:r w:rsidRPr="00955E95">
              <w:rPr>
                <w:rFonts w:ascii="Times New Roman" w:hAnsi="Times New Roman" w:cs="Times New Roman"/>
                <w:bCs/>
                <w:color w:val="000000" w:themeColor="text1"/>
                <w:sz w:val="28"/>
                <w:szCs w:val="28"/>
                <w:lang w:val="uk-UA"/>
              </w:rPr>
              <w:t>Тема</w:t>
            </w:r>
            <w:r w:rsidR="00D22C9D" w:rsidRPr="00955E95">
              <w:rPr>
                <w:rFonts w:ascii="Times New Roman" w:hAnsi="Times New Roman" w:cs="Times New Roman"/>
                <w:bCs/>
                <w:color w:val="000000" w:themeColor="text1"/>
                <w:sz w:val="28"/>
                <w:szCs w:val="28"/>
                <w:lang w:val="uk-UA"/>
              </w:rPr>
              <w:t xml:space="preserve"> </w:t>
            </w:r>
            <w:r w:rsidR="008141D8" w:rsidRPr="00955E95">
              <w:rPr>
                <w:rFonts w:ascii="Times New Roman" w:hAnsi="Times New Roman" w:cs="Times New Roman"/>
                <w:bCs/>
                <w:color w:val="000000" w:themeColor="text1"/>
                <w:sz w:val="28"/>
                <w:szCs w:val="28"/>
                <w:lang w:val="uk-UA"/>
              </w:rPr>
              <w:t>6</w:t>
            </w:r>
            <w:r w:rsidRPr="00955E95">
              <w:rPr>
                <w:rFonts w:ascii="Times New Roman" w:hAnsi="Times New Roman" w:cs="Times New Roman"/>
                <w:bCs/>
                <w:color w:val="000000" w:themeColor="text1"/>
                <w:sz w:val="28"/>
                <w:szCs w:val="28"/>
                <w:lang w:val="uk-UA"/>
              </w:rPr>
              <w:t xml:space="preserve">. </w:t>
            </w:r>
            <w:r w:rsidR="00955E95" w:rsidRPr="00955E95">
              <w:rPr>
                <w:rFonts w:ascii="Times New Roman" w:hAnsi="Times New Roman" w:cs="Times New Roman"/>
                <w:bCs/>
                <w:color w:val="000000" w:themeColor="text1"/>
                <w:sz w:val="28"/>
                <w:szCs w:val="28"/>
                <w:lang w:val="uk-UA"/>
              </w:rPr>
              <w:t>Ферменти</w:t>
            </w:r>
          </w:p>
        </w:tc>
        <w:tc>
          <w:tcPr>
            <w:tcW w:w="9069" w:type="dxa"/>
            <w:shd w:val="clear" w:color="auto" w:fill="auto"/>
          </w:tcPr>
          <w:p w14:paraId="4892AA24" w14:textId="77777777" w:rsidR="00955E95" w:rsidRPr="00955E95" w:rsidRDefault="00955E95" w:rsidP="00D22C9D">
            <w:pPr>
              <w:spacing w:after="0" w:line="240" w:lineRule="auto"/>
              <w:jc w:val="both"/>
              <w:rPr>
                <w:rFonts w:ascii="Times New Roman" w:hAnsi="Times New Roman" w:cs="Times New Roman"/>
                <w:sz w:val="28"/>
                <w:szCs w:val="28"/>
                <w:lang w:val="uk-UA"/>
              </w:rPr>
            </w:pPr>
            <w:r w:rsidRPr="00955E95">
              <w:rPr>
                <w:rFonts w:ascii="Times New Roman" w:hAnsi="Times New Roman" w:cs="Times New Roman"/>
                <w:sz w:val="28"/>
                <w:szCs w:val="28"/>
                <w:lang w:val="uk-UA"/>
              </w:rPr>
              <w:t xml:space="preserve">1. Поняття про ферменти. </w:t>
            </w:r>
          </w:p>
          <w:p w14:paraId="460C9461" w14:textId="4A80C1AB" w:rsidR="00955E95" w:rsidRPr="00955E95" w:rsidRDefault="00955E95" w:rsidP="00D22C9D">
            <w:pPr>
              <w:spacing w:after="0" w:line="240" w:lineRule="auto"/>
              <w:jc w:val="both"/>
              <w:rPr>
                <w:rFonts w:ascii="Times New Roman" w:hAnsi="Times New Roman" w:cs="Times New Roman"/>
                <w:sz w:val="28"/>
                <w:szCs w:val="28"/>
                <w:lang w:val="uk-UA"/>
              </w:rPr>
            </w:pPr>
            <w:r w:rsidRPr="00955E95">
              <w:rPr>
                <w:rFonts w:ascii="Times New Roman" w:hAnsi="Times New Roman" w:cs="Times New Roman"/>
                <w:sz w:val="28"/>
                <w:szCs w:val="28"/>
                <w:lang w:val="uk-UA"/>
              </w:rPr>
              <w:t xml:space="preserve">2. Особливості ферментів. </w:t>
            </w:r>
          </w:p>
          <w:p w14:paraId="40549608" w14:textId="77777777" w:rsidR="00955E95" w:rsidRPr="00955E95" w:rsidRDefault="00955E95" w:rsidP="00D22C9D">
            <w:pPr>
              <w:spacing w:after="0" w:line="240" w:lineRule="auto"/>
              <w:jc w:val="both"/>
              <w:rPr>
                <w:rFonts w:ascii="Times New Roman" w:hAnsi="Times New Roman" w:cs="Times New Roman"/>
                <w:sz w:val="28"/>
                <w:szCs w:val="28"/>
                <w:lang w:val="uk-UA"/>
              </w:rPr>
            </w:pPr>
            <w:r w:rsidRPr="00955E95">
              <w:rPr>
                <w:rFonts w:ascii="Times New Roman" w:hAnsi="Times New Roman" w:cs="Times New Roman"/>
                <w:sz w:val="28"/>
                <w:szCs w:val="28"/>
                <w:lang w:val="uk-UA"/>
              </w:rPr>
              <w:t xml:space="preserve">3. Класифікація ферментів. </w:t>
            </w:r>
          </w:p>
          <w:p w14:paraId="021335C5" w14:textId="6808B0B8" w:rsidR="006E3359" w:rsidRPr="00955E95" w:rsidRDefault="00955E95" w:rsidP="00D22C9D">
            <w:pPr>
              <w:spacing w:after="0" w:line="240" w:lineRule="auto"/>
              <w:jc w:val="both"/>
              <w:rPr>
                <w:rFonts w:ascii="Times New Roman" w:hAnsi="Times New Roman" w:cs="Times New Roman"/>
                <w:color w:val="000000" w:themeColor="text1"/>
                <w:sz w:val="28"/>
                <w:szCs w:val="28"/>
                <w:lang w:val="uk-UA"/>
              </w:rPr>
            </w:pPr>
            <w:r w:rsidRPr="00955E95">
              <w:rPr>
                <w:rFonts w:ascii="Times New Roman" w:hAnsi="Times New Roman" w:cs="Times New Roman"/>
                <w:sz w:val="28"/>
                <w:szCs w:val="28"/>
                <w:lang w:val="uk-UA"/>
              </w:rPr>
              <w:t>4. Окремі представники</w:t>
            </w:r>
          </w:p>
        </w:tc>
      </w:tr>
      <w:tr w:rsidR="008141D8" w:rsidRPr="006E50CC" w14:paraId="692EBA12" w14:textId="77777777" w:rsidTr="003B6D25">
        <w:tc>
          <w:tcPr>
            <w:tcW w:w="5493" w:type="dxa"/>
            <w:shd w:val="clear" w:color="auto" w:fill="auto"/>
            <w:vAlign w:val="center"/>
          </w:tcPr>
          <w:p w14:paraId="198C389A" w14:textId="52895F94" w:rsidR="006E3359" w:rsidRPr="00955E95" w:rsidRDefault="006E3359" w:rsidP="00E97781">
            <w:pPr>
              <w:shd w:val="clear" w:color="auto" w:fill="FFFFFF"/>
              <w:spacing w:after="0" w:line="240" w:lineRule="auto"/>
              <w:jc w:val="both"/>
              <w:rPr>
                <w:rFonts w:ascii="Times New Roman" w:hAnsi="Times New Roman" w:cs="Times New Roman"/>
                <w:color w:val="000000" w:themeColor="text1"/>
                <w:sz w:val="28"/>
                <w:szCs w:val="28"/>
                <w:lang w:val="uk-UA"/>
              </w:rPr>
            </w:pPr>
            <w:r w:rsidRPr="00955E95">
              <w:rPr>
                <w:rFonts w:ascii="Times New Roman" w:hAnsi="Times New Roman" w:cs="Times New Roman"/>
                <w:bCs/>
                <w:color w:val="000000" w:themeColor="text1"/>
                <w:sz w:val="28"/>
                <w:szCs w:val="28"/>
                <w:lang w:val="uk-UA"/>
              </w:rPr>
              <w:t xml:space="preserve">Тема </w:t>
            </w:r>
            <w:r w:rsidR="008141D8" w:rsidRPr="00955E95">
              <w:rPr>
                <w:rFonts w:ascii="Times New Roman" w:hAnsi="Times New Roman" w:cs="Times New Roman"/>
                <w:bCs/>
                <w:color w:val="000000" w:themeColor="text1"/>
                <w:sz w:val="28"/>
                <w:szCs w:val="28"/>
                <w:lang w:val="uk-UA"/>
              </w:rPr>
              <w:t>7</w:t>
            </w:r>
            <w:r w:rsidRPr="00955E95">
              <w:rPr>
                <w:rFonts w:ascii="Times New Roman" w:hAnsi="Times New Roman" w:cs="Times New Roman"/>
                <w:bCs/>
                <w:color w:val="000000" w:themeColor="text1"/>
                <w:sz w:val="28"/>
                <w:szCs w:val="28"/>
                <w:lang w:val="uk-UA"/>
              </w:rPr>
              <w:t>.</w:t>
            </w:r>
            <w:r w:rsidRPr="00955E95">
              <w:rPr>
                <w:rFonts w:ascii="Times New Roman" w:hAnsi="Times New Roman" w:cs="Times New Roman"/>
                <w:color w:val="000000" w:themeColor="text1"/>
                <w:sz w:val="28"/>
                <w:szCs w:val="28"/>
                <w:lang w:val="uk-UA"/>
              </w:rPr>
              <w:t xml:space="preserve"> </w:t>
            </w:r>
            <w:r w:rsidR="008141D8" w:rsidRPr="00955E95">
              <w:rPr>
                <w:rFonts w:ascii="Times New Roman" w:hAnsi="Times New Roman" w:cs="Times New Roman"/>
                <w:color w:val="000000" w:themeColor="text1"/>
                <w:sz w:val="28"/>
                <w:szCs w:val="28"/>
                <w:lang w:val="uk-UA"/>
              </w:rPr>
              <w:t>Вітаміни</w:t>
            </w:r>
          </w:p>
        </w:tc>
        <w:tc>
          <w:tcPr>
            <w:tcW w:w="9069" w:type="dxa"/>
            <w:shd w:val="clear" w:color="auto" w:fill="auto"/>
          </w:tcPr>
          <w:p w14:paraId="59B690D1" w14:textId="6B329AF2" w:rsidR="00955E95" w:rsidRPr="00955E95" w:rsidRDefault="00955E95" w:rsidP="00955E95">
            <w:pPr>
              <w:pStyle w:val="a3"/>
              <w:spacing w:before="0" w:beforeAutospacing="0" w:after="0" w:afterAutospacing="0"/>
              <w:jc w:val="both"/>
              <w:rPr>
                <w:sz w:val="28"/>
                <w:szCs w:val="28"/>
                <w:lang w:val="uk-UA"/>
              </w:rPr>
            </w:pPr>
            <w:r w:rsidRPr="00955E95">
              <w:rPr>
                <w:sz w:val="28"/>
                <w:szCs w:val="28"/>
                <w:lang w:val="uk-UA"/>
              </w:rPr>
              <w:t>1. Загальна характеристика</w:t>
            </w:r>
            <w:r w:rsidR="000A63B3">
              <w:rPr>
                <w:sz w:val="28"/>
                <w:szCs w:val="28"/>
                <w:lang w:val="uk-UA"/>
              </w:rPr>
              <w:t>.</w:t>
            </w:r>
            <w:r w:rsidRPr="00955E95">
              <w:rPr>
                <w:sz w:val="28"/>
                <w:szCs w:val="28"/>
                <w:lang w:val="uk-UA"/>
              </w:rPr>
              <w:t xml:space="preserve"> </w:t>
            </w:r>
          </w:p>
          <w:p w14:paraId="69E16C69" w14:textId="385D37CE" w:rsidR="00955E95" w:rsidRPr="00955E95" w:rsidRDefault="00955E95" w:rsidP="00955E95">
            <w:pPr>
              <w:pStyle w:val="a3"/>
              <w:spacing w:before="0" w:beforeAutospacing="0" w:after="0" w:afterAutospacing="0"/>
              <w:jc w:val="both"/>
              <w:rPr>
                <w:sz w:val="28"/>
                <w:szCs w:val="28"/>
                <w:lang w:val="uk-UA"/>
              </w:rPr>
            </w:pPr>
            <w:r w:rsidRPr="00955E95">
              <w:rPr>
                <w:sz w:val="28"/>
                <w:szCs w:val="28"/>
                <w:lang w:val="uk-UA"/>
              </w:rPr>
              <w:t>2. Класифікація, номенклатура</w:t>
            </w:r>
            <w:r w:rsidR="000A63B3">
              <w:rPr>
                <w:sz w:val="28"/>
                <w:szCs w:val="28"/>
                <w:lang w:val="uk-UA"/>
              </w:rPr>
              <w:t>.</w:t>
            </w:r>
            <w:r w:rsidRPr="00955E95">
              <w:rPr>
                <w:sz w:val="28"/>
                <w:szCs w:val="28"/>
                <w:lang w:val="uk-UA"/>
              </w:rPr>
              <w:t xml:space="preserve"> </w:t>
            </w:r>
          </w:p>
          <w:p w14:paraId="33E5B0C6" w14:textId="0F6F3033" w:rsidR="00955E95" w:rsidRPr="00955E95" w:rsidRDefault="00955E95" w:rsidP="00955E95">
            <w:pPr>
              <w:pStyle w:val="a3"/>
              <w:spacing w:before="0" w:beforeAutospacing="0" w:after="0" w:afterAutospacing="0"/>
              <w:jc w:val="both"/>
              <w:rPr>
                <w:sz w:val="28"/>
                <w:szCs w:val="28"/>
                <w:lang w:val="uk-UA"/>
              </w:rPr>
            </w:pPr>
            <w:r w:rsidRPr="00955E95">
              <w:rPr>
                <w:sz w:val="28"/>
                <w:szCs w:val="28"/>
                <w:lang w:val="uk-UA"/>
              </w:rPr>
              <w:t>3. Жиророзчинні вітаміни: будова, властивості, функції, біологічна роль, харчові джерела</w:t>
            </w:r>
            <w:r w:rsidR="000A63B3">
              <w:rPr>
                <w:sz w:val="28"/>
                <w:szCs w:val="28"/>
                <w:lang w:val="uk-UA"/>
              </w:rPr>
              <w:t>.</w:t>
            </w:r>
            <w:r w:rsidRPr="00955E95">
              <w:rPr>
                <w:sz w:val="28"/>
                <w:szCs w:val="28"/>
                <w:lang w:val="uk-UA"/>
              </w:rPr>
              <w:t xml:space="preserve"> </w:t>
            </w:r>
          </w:p>
          <w:p w14:paraId="5B04FB6F" w14:textId="3798D8CA" w:rsidR="006E3359" w:rsidRPr="00955E95" w:rsidRDefault="00955E95" w:rsidP="00955E95">
            <w:pPr>
              <w:pStyle w:val="a3"/>
              <w:spacing w:before="0" w:beforeAutospacing="0" w:after="0" w:afterAutospacing="0"/>
              <w:jc w:val="both"/>
              <w:rPr>
                <w:color w:val="000000" w:themeColor="text1"/>
                <w:sz w:val="28"/>
                <w:szCs w:val="28"/>
                <w:lang w:val="uk-UA"/>
              </w:rPr>
            </w:pPr>
            <w:r w:rsidRPr="00955E95">
              <w:rPr>
                <w:sz w:val="28"/>
                <w:szCs w:val="28"/>
                <w:lang w:val="uk-UA"/>
              </w:rPr>
              <w:t>4. Водорозчинні вітаміни: будова, властивості, функції, біологічна роль, харчові джерела</w:t>
            </w:r>
            <w:r w:rsidR="000A63B3">
              <w:rPr>
                <w:sz w:val="28"/>
                <w:szCs w:val="28"/>
                <w:lang w:val="uk-UA"/>
              </w:rPr>
              <w:t>.</w:t>
            </w:r>
          </w:p>
        </w:tc>
      </w:tr>
      <w:tr w:rsidR="003B6D25" w:rsidRPr="00955E95" w14:paraId="6E6CFDD3" w14:textId="77777777" w:rsidTr="003B6D25">
        <w:tc>
          <w:tcPr>
            <w:tcW w:w="5493" w:type="dxa"/>
            <w:shd w:val="clear" w:color="auto" w:fill="auto"/>
            <w:vAlign w:val="center"/>
          </w:tcPr>
          <w:p w14:paraId="40A54232" w14:textId="5E6B4BDC" w:rsidR="003B6D25" w:rsidRPr="00955E95" w:rsidRDefault="003B6D25" w:rsidP="003B6D25">
            <w:pPr>
              <w:shd w:val="clear" w:color="auto" w:fill="FFFFFF"/>
              <w:spacing w:after="0" w:line="240" w:lineRule="auto"/>
              <w:jc w:val="both"/>
              <w:rPr>
                <w:rFonts w:ascii="Times New Roman" w:hAnsi="Times New Roman" w:cs="Times New Roman"/>
                <w:color w:val="000000" w:themeColor="text1"/>
                <w:sz w:val="28"/>
                <w:szCs w:val="28"/>
                <w:lang w:val="uk-UA"/>
              </w:rPr>
            </w:pPr>
            <w:r w:rsidRPr="00955E95">
              <w:rPr>
                <w:rFonts w:ascii="Times New Roman" w:hAnsi="Times New Roman" w:cs="Times New Roman"/>
                <w:bCs/>
                <w:color w:val="000000" w:themeColor="text1"/>
                <w:sz w:val="28"/>
                <w:szCs w:val="28"/>
                <w:lang w:val="uk-UA"/>
              </w:rPr>
              <w:t>Тема</w:t>
            </w:r>
            <w:r w:rsidRPr="00955E95">
              <w:rPr>
                <w:rFonts w:ascii="Times New Roman" w:hAnsi="Times New Roman" w:cs="Times New Roman"/>
                <w:color w:val="000000" w:themeColor="text1"/>
                <w:sz w:val="28"/>
                <w:szCs w:val="28"/>
                <w:lang w:val="uk-UA"/>
              </w:rPr>
              <w:t xml:space="preserve"> 8. Алкалоїди</w:t>
            </w:r>
          </w:p>
        </w:tc>
        <w:tc>
          <w:tcPr>
            <w:tcW w:w="9069" w:type="dxa"/>
            <w:shd w:val="clear" w:color="auto" w:fill="auto"/>
          </w:tcPr>
          <w:p w14:paraId="5954118C" w14:textId="77777777" w:rsidR="003B6D25" w:rsidRPr="00955E95" w:rsidRDefault="003B6D25" w:rsidP="003B6D25">
            <w:pPr>
              <w:pStyle w:val="a3"/>
              <w:spacing w:before="0" w:beforeAutospacing="0" w:after="0" w:afterAutospacing="0"/>
              <w:jc w:val="both"/>
              <w:rPr>
                <w:color w:val="000000"/>
                <w:spacing w:val="2"/>
                <w:sz w:val="28"/>
                <w:szCs w:val="28"/>
                <w:lang w:val="uk-UA"/>
              </w:rPr>
            </w:pPr>
            <w:r w:rsidRPr="00955E95">
              <w:rPr>
                <w:color w:val="000000"/>
                <w:spacing w:val="2"/>
                <w:sz w:val="28"/>
                <w:szCs w:val="28"/>
                <w:lang w:val="uk-UA"/>
              </w:rPr>
              <w:t xml:space="preserve">1. Алкалоїди як БАР. </w:t>
            </w:r>
          </w:p>
          <w:p w14:paraId="4BAD6DCC" w14:textId="77777777" w:rsidR="003B6D25" w:rsidRPr="00955E95" w:rsidRDefault="003B6D25" w:rsidP="003B6D25">
            <w:pPr>
              <w:pStyle w:val="a3"/>
              <w:spacing w:before="0" w:beforeAutospacing="0" w:after="0" w:afterAutospacing="0"/>
              <w:jc w:val="both"/>
              <w:rPr>
                <w:color w:val="000000"/>
                <w:spacing w:val="2"/>
                <w:sz w:val="28"/>
                <w:szCs w:val="28"/>
                <w:lang w:val="uk-UA"/>
              </w:rPr>
            </w:pPr>
            <w:r w:rsidRPr="00955E95">
              <w:rPr>
                <w:color w:val="000000"/>
                <w:spacing w:val="2"/>
                <w:sz w:val="28"/>
                <w:szCs w:val="28"/>
                <w:lang w:val="uk-UA"/>
              </w:rPr>
              <w:t xml:space="preserve">2. Загальна характеристика. </w:t>
            </w:r>
          </w:p>
          <w:p w14:paraId="58AB0210" w14:textId="77777777" w:rsidR="003B6D25" w:rsidRPr="00955E95" w:rsidRDefault="003B6D25" w:rsidP="003B6D25">
            <w:pPr>
              <w:pStyle w:val="a3"/>
              <w:spacing w:before="0" w:beforeAutospacing="0" w:after="0" w:afterAutospacing="0"/>
              <w:jc w:val="both"/>
              <w:rPr>
                <w:color w:val="000000"/>
                <w:spacing w:val="1"/>
                <w:sz w:val="28"/>
                <w:szCs w:val="28"/>
                <w:lang w:val="uk-UA"/>
              </w:rPr>
            </w:pPr>
            <w:r w:rsidRPr="00955E95">
              <w:rPr>
                <w:color w:val="000000"/>
                <w:spacing w:val="2"/>
                <w:sz w:val="28"/>
                <w:szCs w:val="28"/>
                <w:lang w:val="uk-UA"/>
              </w:rPr>
              <w:t xml:space="preserve">3. Коротка історія </w:t>
            </w:r>
            <w:r w:rsidRPr="00955E95">
              <w:rPr>
                <w:color w:val="000000"/>
                <w:spacing w:val="1"/>
                <w:sz w:val="28"/>
                <w:szCs w:val="28"/>
                <w:lang w:val="uk-UA"/>
              </w:rPr>
              <w:t xml:space="preserve">розвитку хімії алкалоїдів. </w:t>
            </w:r>
          </w:p>
          <w:p w14:paraId="2E9A766C" w14:textId="77777777" w:rsidR="003B6D25" w:rsidRPr="00955E95" w:rsidRDefault="003B6D25" w:rsidP="003B6D25">
            <w:pPr>
              <w:pStyle w:val="a3"/>
              <w:spacing w:before="0" w:beforeAutospacing="0" w:after="0" w:afterAutospacing="0"/>
              <w:jc w:val="both"/>
              <w:rPr>
                <w:color w:val="000000"/>
                <w:spacing w:val="1"/>
                <w:sz w:val="28"/>
                <w:szCs w:val="28"/>
                <w:lang w:val="uk-UA"/>
              </w:rPr>
            </w:pPr>
            <w:r w:rsidRPr="00955E95">
              <w:rPr>
                <w:color w:val="000000"/>
                <w:spacing w:val="1"/>
                <w:sz w:val="28"/>
                <w:szCs w:val="28"/>
                <w:lang w:val="uk-UA"/>
              </w:rPr>
              <w:lastRenderedPageBreak/>
              <w:t xml:space="preserve">4. Класифікація алкалоїдів. </w:t>
            </w:r>
          </w:p>
          <w:p w14:paraId="7200977E" w14:textId="77777777" w:rsidR="003B6D25" w:rsidRPr="00955E95" w:rsidRDefault="003B6D25" w:rsidP="003B6D25">
            <w:pPr>
              <w:pStyle w:val="a3"/>
              <w:spacing w:before="0" w:beforeAutospacing="0" w:after="0" w:afterAutospacing="0"/>
              <w:jc w:val="both"/>
              <w:rPr>
                <w:color w:val="000000"/>
                <w:spacing w:val="3"/>
                <w:sz w:val="28"/>
                <w:szCs w:val="28"/>
                <w:lang w:val="uk-UA"/>
              </w:rPr>
            </w:pPr>
            <w:r w:rsidRPr="00955E95">
              <w:rPr>
                <w:bCs/>
                <w:color w:val="000000"/>
                <w:spacing w:val="1"/>
                <w:sz w:val="28"/>
                <w:szCs w:val="28"/>
                <w:lang w:val="uk-UA"/>
              </w:rPr>
              <w:t>5. Загальні</w:t>
            </w:r>
            <w:r w:rsidRPr="00955E95">
              <w:rPr>
                <w:b/>
                <w:bCs/>
                <w:color w:val="000000"/>
                <w:spacing w:val="1"/>
                <w:sz w:val="28"/>
                <w:szCs w:val="28"/>
                <w:lang w:val="uk-UA"/>
              </w:rPr>
              <w:t xml:space="preserve"> </w:t>
            </w:r>
            <w:r w:rsidRPr="00955E95">
              <w:rPr>
                <w:color w:val="000000"/>
                <w:spacing w:val="1"/>
                <w:sz w:val="28"/>
                <w:szCs w:val="28"/>
                <w:lang w:val="uk-UA"/>
              </w:rPr>
              <w:t xml:space="preserve">методи якісного та </w:t>
            </w:r>
            <w:r w:rsidRPr="00955E95">
              <w:rPr>
                <w:color w:val="000000"/>
                <w:spacing w:val="3"/>
                <w:sz w:val="28"/>
                <w:szCs w:val="28"/>
                <w:lang w:val="uk-UA"/>
              </w:rPr>
              <w:t>кількісного визначення алкалоїдів.</w:t>
            </w:r>
          </w:p>
          <w:p w14:paraId="4B4D456B" w14:textId="49F0EDA8" w:rsidR="003B6D25" w:rsidRPr="00955E95" w:rsidRDefault="003B6D25" w:rsidP="003B6D25">
            <w:pPr>
              <w:pStyle w:val="a3"/>
              <w:spacing w:before="0" w:beforeAutospacing="0" w:after="0" w:afterAutospacing="0"/>
              <w:jc w:val="both"/>
              <w:rPr>
                <w:color w:val="000000" w:themeColor="text1"/>
                <w:sz w:val="28"/>
                <w:szCs w:val="28"/>
                <w:lang w:val="uk-UA"/>
              </w:rPr>
            </w:pPr>
            <w:r w:rsidRPr="00955E95">
              <w:rPr>
                <w:sz w:val="28"/>
                <w:szCs w:val="28"/>
                <w:lang w:val="uk-UA"/>
              </w:rPr>
              <w:t>6. Окремі представники.</w:t>
            </w:r>
          </w:p>
        </w:tc>
      </w:tr>
      <w:tr w:rsidR="008141D8" w:rsidRPr="00955E95" w14:paraId="6C2D7CFD" w14:textId="77777777" w:rsidTr="003B6D25">
        <w:tc>
          <w:tcPr>
            <w:tcW w:w="5493" w:type="dxa"/>
            <w:shd w:val="clear" w:color="auto" w:fill="auto"/>
            <w:vAlign w:val="center"/>
          </w:tcPr>
          <w:p w14:paraId="66526D54" w14:textId="46104A3E" w:rsidR="006E3359" w:rsidRPr="00955E95" w:rsidRDefault="006E3359" w:rsidP="00E97781">
            <w:pPr>
              <w:shd w:val="clear" w:color="auto" w:fill="FFFFFF"/>
              <w:jc w:val="both"/>
              <w:rPr>
                <w:rFonts w:ascii="Times New Roman" w:hAnsi="Times New Roman" w:cs="Times New Roman"/>
                <w:color w:val="000000" w:themeColor="text1"/>
                <w:sz w:val="28"/>
                <w:szCs w:val="28"/>
                <w:lang w:val="uk-UA"/>
              </w:rPr>
            </w:pPr>
            <w:r w:rsidRPr="00955E95">
              <w:rPr>
                <w:rFonts w:ascii="Times New Roman" w:hAnsi="Times New Roman" w:cs="Times New Roman"/>
                <w:bCs/>
                <w:color w:val="000000" w:themeColor="text1"/>
                <w:sz w:val="28"/>
                <w:szCs w:val="28"/>
                <w:lang w:val="uk-UA"/>
              </w:rPr>
              <w:lastRenderedPageBreak/>
              <w:t xml:space="preserve">Тема </w:t>
            </w:r>
            <w:r w:rsidR="008141D8" w:rsidRPr="00955E95">
              <w:rPr>
                <w:rFonts w:ascii="Times New Roman" w:hAnsi="Times New Roman" w:cs="Times New Roman"/>
                <w:bCs/>
                <w:color w:val="000000" w:themeColor="text1"/>
                <w:sz w:val="28"/>
                <w:szCs w:val="28"/>
                <w:lang w:val="uk-UA"/>
              </w:rPr>
              <w:t>9</w:t>
            </w:r>
            <w:r w:rsidRPr="00955E95">
              <w:rPr>
                <w:rFonts w:ascii="Times New Roman" w:hAnsi="Times New Roman" w:cs="Times New Roman"/>
                <w:bCs/>
                <w:color w:val="000000" w:themeColor="text1"/>
                <w:sz w:val="28"/>
                <w:szCs w:val="28"/>
                <w:lang w:val="uk-UA"/>
              </w:rPr>
              <w:t xml:space="preserve">. </w:t>
            </w:r>
            <w:r w:rsidR="007F6CE0" w:rsidRPr="00955E95">
              <w:rPr>
                <w:rFonts w:ascii="Times New Roman" w:hAnsi="Times New Roman" w:cs="Times New Roman"/>
                <w:bCs/>
                <w:color w:val="000000" w:themeColor="text1"/>
                <w:sz w:val="28"/>
                <w:szCs w:val="28"/>
                <w:lang w:val="uk-UA"/>
              </w:rPr>
              <w:t xml:space="preserve"> </w:t>
            </w:r>
            <w:r w:rsidR="008141D8" w:rsidRPr="00955E95">
              <w:rPr>
                <w:rFonts w:ascii="Times New Roman" w:hAnsi="Times New Roman" w:cs="Times New Roman"/>
                <w:bCs/>
                <w:color w:val="000000" w:themeColor="text1"/>
                <w:sz w:val="28"/>
                <w:szCs w:val="28"/>
                <w:lang w:val="uk-UA"/>
              </w:rPr>
              <w:t>Антибіотики</w:t>
            </w:r>
          </w:p>
        </w:tc>
        <w:tc>
          <w:tcPr>
            <w:tcW w:w="9069" w:type="dxa"/>
            <w:shd w:val="clear" w:color="auto" w:fill="auto"/>
          </w:tcPr>
          <w:p w14:paraId="0D57F93A" w14:textId="77777777" w:rsidR="003B6D25" w:rsidRPr="00955E95" w:rsidRDefault="003B6D25" w:rsidP="003B6D25">
            <w:pPr>
              <w:shd w:val="clear" w:color="auto" w:fill="FFFFFF"/>
              <w:spacing w:after="0" w:line="240" w:lineRule="auto"/>
              <w:jc w:val="both"/>
              <w:rPr>
                <w:rFonts w:ascii="Times New Roman" w:hAnsi="Times New Roman" w:cs="Times New Roman"/>
                <w:bCs/>
                <w:color w:val="000000"/>
                <w:spacing w:val="3"/>
                <w:sz w:val="28"/>
                <w:szCs w:val="28"/>
                <w:lang w:val="uk-UA"/>
              </w:rPr>
            </w:pPr>
            <w:r w:rsidRPr="00955E95">
              <w:rPr>
                <w:rFonts w:ascii="Times New Roman" w:hAnsi="Times New Roman" w:cs="Times New Roman"/>
                <w:color w:val="000000"/>
                <w:spacing w:val="4"/>
                <w:sz w:val="28"/>
                <w:szCs w:val="28"/>
                <w:lang w:val="uk-UA"/>
              </w:rPr>
              <w:t xml:space="preserve">1. </w:t>
            </w:r>
            <w:proofErr w:type="spellStart"/>
            <w:r w:rsidRPr="00955E95">
              <w:rPr>
                <w:rFonts w:ascii="Times New Roman" w:hAnsi="Times New Roman" w:cs="Times New Roman"/>
                <w:color w:val="000000"/>
                <w:spacing w:val="4"/>
                <w:sz w:val="28"/>
                <w:szCs w:val="28"/>
                <w:lang w:val="uk-UA"/>
              </w:rPr>
              <w:t>Антибіотики-аміноглікозиди</w:t>
            </w:r>
            <w:proofErr w:type="spellEnd"/>
            <w:r w:rsidRPr="00955E95">
              <w:rPr>
                <w:rFonts w:ascii="Times New Roman" w:hAnsi="Times New Roman" w:cs="Times New Roman"/>
                <w:color w:val="000000"/>
                <w:spacing w:val="4"/>
                <w:sz w:val="28"/>
                <w:szCs w:val="28"/>
                <w:lang w:val="uk-UA"/>
              </w:rPr>
              <w:t xml:space="preserve">. Стрептоміцину </w:t>
            </w:r>
            <w:r w:rsidRPr="00955E95">
              <w:rPr>
                <w:rFonts w:ascii="Times New Roman" w:hAnsi="Times New Roman" w:cs="Times New Roman"/>
                <w:bCs/>
                <w:color w:val="000000"/>
                <w:spacing w:val="4"/>
                <w:sz w:val="28"/>
                <w:szCs w:val="28"/>
                <w:lang w:val="uk-UA"/>
              </w:rPr>
              <w:t xml:space="preserve">сульфат, </w:t>
            </w:r>
            <w:proofErr w:type="spellStart"/>
            <w:r w:rsidRPr="00955E95">
              <w:rPr>
                <w:rFonts w:ascii="Times New Roman" w:hAnsi="Times New Roman" w:cs="Times New Roman"/>
                <w:color w:val="000000"/>
                <w:spacing w:val="4"/>
                <w:sz w:val="28"/>
                <w:szCs w:val="28"/>
                <w:lang w:val="uk-UA"/>
              </w:rPr>
              <w:t>канаміцину</w:t>
            </w:r>
            <w:proofErr w:type="spellEnd"/>
            <w:r w:rsidRPr="00955E95">
              <w:rPr>
                <w:rFonts w:ascii="Times New Roman" w:hAnsi="Times New Roman" w:cs="Times New Roman"/>
                <w:color w:val="000000"/>
                <w:spacing w:val="4"/>
                <w:sz w:val="28"/>
                <w:szCs w:val="28"/>
                <w:lang w:val="uk-UA"/>
              </w:rPr>
              <w:t xml:space="preserve"> сульфат, </w:t>
            </w:r>
            <w:proofErr w:type="spellStart"/>
            <w:r w:rsidRPr="00955E95">
              <w:rPr>
                <w:rFonts w:ascii="Times New Roman" w:hAnsi="Times New Roman" w:cs="Times New Roman"/>
                <w:bCs/>
                <w:color w:val="000000"/>
                <w:spacing w:val="3"/>
                <w:sz w:val="28"/>
                <w:szCs w:val="28"/>
                <w:lang w:val="uk-UA"/>
              </w:rPr>
              <w:t>гентаміцину</w:t>
            </w:r>
            <w:proofErr w:type="spellEnd"/>
            <w:r w:rsidRPr="00955E95">
              <w:rPr>
                <w:rFonts w:ascii="Times New Roman" w:hAnsi="Times New Roman" w:cs="Times New Roman"/>
                <w:bCs/>
                <w:color w:val="000000"/>
                <w:spacing w:val="3"/>
                <w:sz w:val="28"/>
                <w:szCs w:val="28"/>
                <w:lang w:val="uk-UA"/>
              </w:rPr>
              <w:t xml:space="preserve"> сульфат. </w:t>
            </w:r>
          </w:p>
          <w:p w14:paraId="4F4815CB" w14:textId="103A0488" w:rsidR="003B6D25" w:rsidRPr="00955E95" w:rsidRDefault="003B6D25" w:rsidP="003B6D25">
            <w:pPr>
              <w:shd w:val="clear" w:color="auto" w:fill="FFFFFF"/>
              <w:spacing w:after="0" w:line="240" w:lineRule="auto"/>
              <w:jc w:val="both"/>
              <w:rPr>
                <w:rFonts w:ascii="Times New Roman" w:hAnsi="Times New Roman" w:cs="Times New Roman"/>
                <w:sz w:val="28"/>
                <w:szCs w:val="28"/>
                <w:lang w:val="uk-UA"/>
              </w:rPr>
            </w:pPr>
            <w:r w:rsidRPr="00955E95">
              <w:rPr>
                <w:rFonts w:ascii="Times New Roman" w:hAnsi="Times New Roman" w:cs="Times New Roman"/>
                <w:bCs/>
                <w:color w:val="000000"/>
                <w:spacing w:val="3"/>
                <w:sz w:val="28"/>
                <w:szCs w:val="28"/>
                <w:lang w:val="uk-UA"/>
              </w:rPr>
              <w:t xml:space="preserve">2. </w:t>
            </w:r>
            <w:r w:rsidRPr="00955E95">
              <w:rPr>
                <w:rFonts w:ascii="Times New Roman" w:hAnsi="Times New Roman" w:cs="Times New Roman"/>
                <w:color w:val="000000"/>
                <w:spacing w:val="3"/>
                <w:sz w:val="28"/>
                <w:szCs w:val="28"/>
                <w:lang w:val="uk-UA"/>
              </w:rPr>
              <w:t xml:space="preserve">Отримання напівсинтетичних похідних </w:t>
            </w:r>
            <w:r w:rsidRPr="00955E95">
              <w:rPr>
                <w:rFonts w:ascii="Times New Roman" w:hAnsi="Times New Roman" w:cs="Times New Roman"/>
                <w:bCs/>
                <w:color w:val="000000"/>
                <w:spacing w:val="3"/>
                <w:sz w:val="28"/>
                <w:szCs w:val="28"/>
                <w:lang w:val="uk-UA"/>
              </w:rPr>
              <w:t>(</w:t>
            </w:r>
            <w:proofErr w:type="spellStart"/>
            <w:r w:rsidRPr="00955E95">
              <w:rPr>
                <w:rFonts w:ascii="Times New Roman" w:hAnsi="Times New Roman" w:cs="Times New Roman"/>
                <w:bCs/>
                <w:color w:val="000000"/>
                <w:spacing w:val="3"/>
                <w:sz w:val="28"/>
                <w:szCs w:val="28"/>
                <w:lang w:val="uk-UA"/>
              </w:rPr>
              <w:t>амікацин</w:t>
            </w:r>
            <w:proofErr w:type="spellEnd"/>
            <w:r w:rsidRPr="00955E95">
              <w:rPr>
                <w:rFonts w:ascii="Times New Roman" w:hAnsi="Times New Roman" w:cs="Times New Roman"/>
                <w:bCs/>
                <w:color w:val="000000"/>
                <w:spacing w:val="3"/>
                <w:sz w:val="28"/>
                <w:szCs w:val="28"/>
                <w:lang w:val="uk-UA"/>
              </w:rPr>
              <w:t xml:space="preserve">). </w:t>
            </w:r>
            <w:r w:rsidRPr="00955E95">
              <w:rPr>
                <w:rFonts w:ascii="Times New Roman" w:hAnsi="Times New Roman" w:cs="Times New Roman"/>
                <w:bCs/>
                <w:color w:val="000000"/>
                <w:spacing w:val="1"/>
                <w:sz w:val="28"/>
                <w:szCs w:val="28"/>
                <w:lang w:val="uk-UA"/>
              </w:rPr>
              <w:t xml:space="preserve">Загальні </w:t>
            </w:r>
            <w:r w:rsidRPr="00955E95">
              <w:rPr>
                <w:rFonts w:ascii="Times New Roman" w:hAnsi="Times New Roman" w:cs="Times New Roman"/>
                <w:color w:val="000000"/>
                <w:spacing w:val="1"/>
                <w:sz w:val="28"/>
                <w:szCs w:val="28"/>
                <w:lang w:val="uk-UA"/>
              </w:rPr>
              <w:t>вимоги до якості та методи аналізу.</w:t>
            </w:r>
          </w:p>
          <w:p w14:paraId="1B78FC51" w14:textId="4EBFE74A" w:rsidR="003B6D25" w:rsidRPr="00955E95" w:rsidRDefault="003B6D25" w:rsidP="003B6D25">
            <w:pPr>
              <w:shd w:val="clear" w:color="auto" w:fill="FFFFFF"/>
              <w:spacing w:after="0" w:line="240" w:lineRule="auto"/>
              <w:jc w:val="both"/>
              <w:rPr>
                <w:rFonts w:ascii="Times New Roman" w:hAnsi="Times New Roman" w:cs="Times New Roman"/>
                <w:bCs/>
                <w:color w:val="000000"/>
                <w:spacing w:val="-2"/>
                <w:sz w:val="28"/>
                <w:szCs w:val="28"/>
                <w:lang w:val="uk-UA"/>
              </w:rPr>
            </w:pPr>
            <w:r w:rsidRPr="00955E95">
              <w:rPr>
                <w:rFonts w:ascii="Times New Roman" w:hAnsi="Times New Roman" w:cs="Times New Roman"/>
                <w:bCs/>
                <w:color w:val="000000"/>
                <w:spacing w:val="-2"/>
                <w:sz w:val="28"/>
                <w:szCs w:val="28"/>
                <w:lang w:val="uk-UA"/>
              </w:rPr>
              <w:t xml:space="preserve">3. </w:t>
            </w:r>
            <w:proofErr w:type="spellStart"/>
            <w:r w:rsidRPr="00955E95">
              <w:rPr>
                <w:rFonts w:ascii="Times New Roman" w:hAnsi="Times New Roman" w:cs="Times New Roman"/>
                <w:bCs/>
                <w:color w:val="000000"/>
                <w:spacing w:val="-2"/>
                <w:sz w:val="28"/>
                <w:szCs w:val="28"/>
                <w:lang w:val="uk-UA"/>
              </w:rPr>
              <w:t>Антибіотики-макроліди</w:t>
            </w:r>
            <w:proofErr w:type="spellEnd"/>
            <w:r w:rsidRPr="00955E95">
              <w:rPr>
                <w:rFonts w:ascii="Times New Roman" w:hAnsi="Times New Roman" w:cs="Times New Roman"/>
                <w:bCs/>
                <w:color w:val="000000"/>
                <w:spacing w:val="-2"/>
                <w:sz w:val="28"/>
                <w:szCs w:val="28"/>
                <w:lang w:val="uk-UA"/>
              </w:rPr>
              <w:t xml:space="preserve">. Еритроміцин. </w:t>
            </w:r>
          </w:p>
          <w:p w14:paraId="0B7474AA" w14:textId="177F15D2" w:rsidR="003B6D25" w:rsidRPr="00955E95" w:rsidRDefault="003B6D25" w:rsidP="003B6D25">
            <w:pPr>
              <w:shd w:val="clear" w:color="auto" w:fill="FFFFFF"/>
              <w:spacing w:after="0" w:line="240" w:lineRule="auto"/>
              <w:jc w:val="both"/>
              <w:rPr>
                <w:rFonts w:ascii="Times New Roman" w:hAnsi="Times New Roman" w:cs="Times New Roman"/>
                <w:sz w:val="28"/>
                <w:szCs w:val="28"/>
                <w:lang w:val="uk-UA"/>
              </w:rPr>
            </w:pPr>
            <w:r w:rsidRPr="00955E95">
              <w:rPr>
                <w:rFonts w:ascii="Times New Roman" w:hAnsi="Times New Roman" w:cs="Times New Roman"/>
                <w:color w:val="000000"/>
                <w:spacing w:val="2"/>
                <w:sz w:val="28"/>
                <w:szCs w:val="28"/>
                <w:lang w:val="uk-UA"/>
              </w:rPr>
              <w:t xml:space="preserve">4. </w:t>
            </w:r>
            <w:proofErr w:type="spellStart"/>
            <w:r w:rsidRPr="00955E95">
              <w:rPr>
                <w:rFonts w:ascii="Times New Roman" w:hAnsi="Times New Roman" w:cs="Times New Roman"/>
                <w:color w:val="000000"/>
                <w:spacing w:val="2"/>
                <w:sz w:val="28"/>
                <w:szCs w:val="28"/>
                <w:lang w:val="uk-UA"/>
              </w:rPr>
              <w:t>Полієнові</w:t>
            </w:r>
            <w:proofErr w:type="spellEnd"/>
            <w:r w:rsidRPr="00955E95">
              <w:rPr>
                <w:rFonts w:ascii="Times New Roman" w:hAnsi="Times New Roman" w:cs="Times New Roman"/>
                <w:color w:val="000000"/>
                <w:spacing w:val="2"/>
                <w:sz w:val="28"/>
                <w:szCs w:val="28"/>
                <w:lang w:val="uk-UA"/>
              </w:rPr>
              <w:t xml:space="preserve"> антибіотики. Ністатин. </w:t>
            </w:r>
            <w:r w:rsidRPr="00955E95">
              <w:rPr>
                <w:rFonts w:ascii="Times New Roman" w:hAnsi="Times New Roman" w:cs="Times New Roman"/>
                <w:bCs/>
                <w:color w:val="000000"/>
                <w:spacing w:val="2"/>
                <w:sz w:val="28"/>
                <w:szCs w:val="28"/>
                <w:lang w:val="uk-UA"/>
              </w:rPr>
              <w:t>Леворин.</w:t>
            </w:r>
          </w:p>
          <w:p w14:paraId="7EAA4CD1" w14:textId="77777777" w:rsidR="003B6D25" w:rsidRPr="00955E95" w:rsidRDefault="003B6D25" w:rsidP="003B6D25">
            <w:pPr>
              <w:pStyle w:val="a3"/>
              <w:suppressAutoHyphens/>
              <w:spacing w:before="0" w:beforeAutospacing="0" w:after="0" w:afterAutospacing="0"/>
              <w:rPr>
                <w:color w:val="000000"/>
                <w:spacing w:val="4"/>
                <w:sz w:val="28"/>
                <w:szCs w:val="28"/>
                <w:lang w:val="uk-UA"/>
              </w:rPr>
            </w:pPr>
            <w:r w:rsidRPr="00955E95">
              <w:rPr>
                <w:color w:val="000000"/>
                <w:spacing w:val="4"/>
                <w:sz w:val="28"/>
                <w:szCs w:val="28"/>
                <w:lang w:val="uk-UA"/>
              </w:rPr>
              <w:t xml:space="preserve">5. Антибіотики поліпептиди. </w:t>
            </w:r>
            <w:proofErr w:type="spellStart"/>
            <w:r w:rsidRPr="00955E95">
              <w:rPr>
                <w:color w:val="000000"/>
                <w:spacing w:val="4"/>
                <w:sz w:val="28"/>
                <w:szCs w:val="28"/>
                <w:lang w:val="uk-UA"/>
              </w:rPr>
              <w:t>Граміцидин</w:t>
            </w:r>
            <w:proofErr w:type="spellEnd"/>
            <w:r w:rsidRPr="00955E95">
              <w:rPr>
                <w:color w:val="000000"/>
                <w:spacing w:val="4"/>
                <w:sz w:val="28"/>
                <w:szCs w:val="28"/>
                <w:lang w:val="uk-UA"/>
              </w:rPr>
              <w:t xml:space="preserve">, </w:t>
            </w:r>
            <w:proofErr w:type="spellStart"/>
            <w:r w:rsidRPr="00955E95">
              <w:rPr>
                <w:color w:val="000000"/>
                <w:spacing w:val="4"/>
                <w:sz w:val="28"/>
                <w:szCs w:val="28"/>
                <w:lang w:val="uk-UA"/>
              </w:rPr>
              <w:t>поліміксини</w:t>
            </w:r>
            <w:proofErr w:type="spellEnd"/>
            <w:r w:rsidRPr="00955E95">
              <w:rPr>
                <w:color w:val="000000"/>
                <w:spacing w:val="4"/>
                <w:sz w:val="28"/>
                <w:szCs w:val="28"/>
                <w:lang w:val="uk-UA"/>
              </w:rPr>
              <w:t xml:space="preserve">. </w:t>
            </w:r>
          </w:p>
          <w:p w14:paraId="40F75966" w14:textId="1BCDB3A9" w:rsidR="006E3359" w:rsidRPr="00955E95" w:rsidRDefault="003B6D25" w:rsidP="003B6D25">
            <w:pPr>
              <w:pStyle w:val="a3"/>
              <w:suppressAutoHyphens/>
              <w:spacing w:before="0" w:beforeAutospacing="0" w:after="0" w:afterAutospacing="0"/>
              <w:rPr>
                <w:color w:val="000000" w:themeColor="text1"/>
                <w:sz w:val="28"/>
                <w:szCs w:val="28"/>
                <w:lang w:val="uk-UA"/>
              </w:rPr>
            </w:pPr>
            <w:r w:rsidRPr="00955E95">
              <w:rPr>
                <w:color w:val="000000"/>
                <w:spacing w:val="4"/>
                <w:sz w:val="28"/>
                <w:szCs w:val="28"/>
                <w:lang w:val="uk-UA"/>
              </w:rPr>
              <w:t xml:space="preserve">6. </w:t>
            </w:r>
            <w:r w:rsidRPr="00955E95">
              <w:rPr>
                <w:color w:val="000000"/>
                <w:sz w:val="28"/>
                <w:szCs w:val="28"/>
                <w:lang w:val="uk-UA"/>
              </w:rPr>
              <w:t xml:space="preserve">Протипухлинні антибіотики. </w:t>
            </w:r>
            <w:r w:rsidRPr="00955E95">
              <w:rPr>
                <w:bCs/>
                <w:color w:val="000000"/>
                <w:sz w:val="28"/>
                <w:szCs w:val="28"/>
                <w:lang w:val="uk-UA"/>
              </w:rPr>
              <w:t xml:space="preserve">Олівоміцин, </w:t>
            </w:r>
            <w:proofErr w:type="spellStart"/>
            <w:r w:rsidRPr="00955E95">
              <w:rPr>
                <w:bCs/>
                <w:color w:val="000000"/>
                <w:sz w:val="28"/>
                <w:szCs w:val="28"/>
                <w:lang w:val="uk-UA"/>
              </w:rPr>
              <w:t>Карміноміцин</w:t>
            </w:r>
            <w:proofErr w:type="spellEnd"/>
          </w:p>
        </w:tc>
      </w:tr>
      <w:tr w:rsidR="008141D8" w:rsidRPr="006E50CC" w14:paraId="6512D9F6" w14:textId="77777777" w:rsidTr="003B6D25">
        <w:tc>
          <w:tcPr>
            <w:tcW w:w="5493" w:type="dxa"/>
            <w:shd w:val="clear" w:color="auto" w:fill="auto"/>
            <w:vAlign w:val="center"/>
          </w:tcPr>
          <w:p w14:paraId="79CBBED3" w14:textId="70B78DCA" w:rsidR="00303DD9" w:rsidRPr="00955E95" w:rsidRDefault="00E97781" w:rsidP="006057B3">
            <w:pPr>
              <w:shd w:val="clear" w:color="auto" w:fill="FFFFFF"/>
              <w:jc w:val="both"/>
              <w:rPr>
                <w:rFonts w:ascii="Times New Roman" w:hAnsi="Times New Roman" w:cs="Times New Roman"/>
                <w:bCs/>
                <w:color w:val="000000" w:themeColor="text1"/>
                <w:sz w:val="28"/>
                <w:szCs w:val="28"/>
                <w:lang w:val="uk-UA"/>
              </w:rPr>
            </w:pPr>
            <w:r w:rsidRPr="00955E95">
              <w:rPr>
                <w:rFonts w:ascii="Times New Roman" w:hAnsi="Times New Roman" w:cs="Times New Roman"/>
                <w:bCs/>
                <w:color w:val="000000" w:themeColor="text1"/>
                <w:sz w:val="28"/>
                <w:szCs w:val="28"/>
                <w:lang w:val="uk-UA"/>
              </w:rPr>
              <w:t xml:space="preserve">Тема </w:t>
            </w:r>
            <w:r w:rsidR="00955E95">
              <w:rPr>
                <w:rFonts w:ascii="Times New Roman" w:hAnsi="Times New Roman" w:cs="Times New Roman"/>
                <w:bCs/>
                <w:color w:val="000000" w:themeColor="text1"/>
                <w:sz w:val="28"/>
                <w:szCs w:val="28"/>
                <w:lang w:val="uk-UA"/>
              </w:rPr>
              <w:t>10</w:t>
            </w:r>
            <w:r w:rsidRPr="00955E95">
              <w:rPr>
                <w:rFonts w:ascii="Times New Roman" w:hAnsi="Times New Roman" w:cs="Times New Roman"/>
                <w:bCs/>
                <w:color w:val="000000" w:themeColor="text1"/>
                <w:sz w:val="28"/>
                <w:szCs w:val="28"/>
                <w:lang w:val="uk-UA"/>
              </w:rPr>
              <w:t>.</w:t>
            </w:r>
            <w:r w:rsidR="001D2726" w:rsidRPr="00955E95">
              <w:rPr>
                <w:rFonts w:ascii="Times New Roman" w:hAnsi="Times New Roman" w:cs="Times New Roman"/>
                <w:bCs/>
                <w:color w:val="000000" w:themeColor="text1"/>
                <w:sz w:val="28"/>
                <w:szCs w:val="28"/>
                <w:lang w:val="uk-UA"/>
              </w:rPr>
              <w:t xml:space="preserve"> </w:t>
            </w:r>
            <w:r w:rsidR="008141D8" w:rsidRPr="00955E95">
              <w:rPr>
                <w:rFonts w:ascii="Times New Roman" w:hAnsi="Times New Roman" w:cs="Times New Roman"/>
                <w:bCs/>
                <w:color w:val="000000" w:themeColor="text1"/>
                <w:sz w:val="28"/>
                <w:szCs w:val="28"/>
                <w:lang w:val="uk-UA"/>
              </w:rPr>
              <w:t xml:space="preserve">Гормони та </w:t>
            </w:r>
            <w:proofErr w:type="spellStart"/>
            <w:r w:rsidR="008141D8" w:rsidRPr="00955E95">
              <w:rPr>
                <w:rFonts w:ascii="Times New Roman" w:hAnsi="Times New Roman" w:cs="Times New Roman"/>
                <w:bCs/>
                <w:color w:val="000000" w:themeColor="text1"/>
                <w:sz w:val="28"/>
                <w:szCs w:val="28"/>
                <w:lang w:val="uk-UA"/>
              </w:rPr>
              <w:t>гормоноподібні</w:t>
            </w:r>
            <w:proofErr w:type="spellEnd"/>
            <w:r w:rsidR="008141D8" w:rsidRPr="00955E95">
              <w:rPr>
                <w:rFonts w:ascii="Times New Roman" w:hAnsi="Times New Roman" w:cs="Times New Roman"/>
                <w:bCs/>
                <w:color w:val="000000" w:themeColor="text1"/>
                <w:sz w:val="28"/>
                <w:szCs w:val="28"/>
                <w:lang w:val="uk-UA"/>
              </w:rPr>
              <w:t xml:space="preserve"> речовини</w:t>
            </w:r>
          </w:p>
        </w:tc>
        <w:tc>
          <w:tcPr>
            <w:tcW w:w="9069" w:type="dxa"/>
            <w:shd w:val="clear" w:color="auto" w:fill="auto"/>
          </w:tcPr>
          <w:p w14:paraId="173510D5" w14:textId="77777777" w:rsidR="003B6D25" w:rsidRPr="00955E95" w:rsidRDefault="003B6D25" w:rsidP="003B6D25">
            <w:pPr>
              <w:pStyle w:val="a3"/>
              <w:suppressAutoHyphens/>
              <w:spacing w:before="0" w:beforeAutospacing="0" w:after="0" w:afterAutospacing="0"/>
              <w:jc w:val="both"/>
              <w:rPr>
                <w:sz w:val="28"/>
                <w:szCs w:val="28"/>
                <w:lang w:val="uk-UA"/>
              </w:rPr>
            </w:pPr>
            <w:r w:rsidRPr="00955E95">
              <w:rPr>
                <w:sz w:val="28"/>
                <w:szCs w:val="28"/>
                <w:lang w:val="uk-UA"/>
              </w:rPr>
              <w:t xml:space="preserve">1. Загальна характеристика гормонів. </w:t>
            </w:r>
          </w:p>
          <w:p w14:paraId="7139433E" w14:textId="77777777" w:rsidR="003B6D25" w:rsidRPr="00955E95" w:rsidRDefault="003B6D25" w:rsidP="003B6D25">
            <w:pPr>
              <w:pStyle w:val="a3"/>
              <w:suppressAutoHyphens/>
              <w:spacing w:before="0" w:beforeAutospacing="0" w:after="0" w:afterAutospacing="0"/>
              <w:jc w:val="both"/>
              <w:rPr>
                <w:sz w:val="28"/>
                <w:szCs w:val="28"/>
                <w:lang w:val="uk-UA"/>
              </w:rPr>
            </w:pPr>
            <w:r w:rsidRPr="00955E95">
              <w:rPr>
                <w:sz w:val="28"/>
                <w:szCs w:val="28"/>
                <w:lang w:val="uk-UA"/>
              </w:rPr>
              <w:t xml:space="preserve">2. Гормони гіпоталамуса. </w:t>
            </w:r>
          </w:p>
          <w:p w14:paraId="6917C06C" w14:textId="77777777" w:rsidR="003B6D25" w:rsidRPr="00955E95" w:rsidRDefault="003B6D25" w:rsidP="003B6D25">
            <w:pPr>
              <w:pStyle w:val="a3"/>
              <w:suppressAutoHyphens/>
              <w:spacing w:before="0" w:beforeAutospacing="0" w:after="0" w:afterAutospacing="0"/>
              <w:jc w:val="both"/>
              <w:rPr>
                <w:sz w:val="28"/>
                <w:szCs w:val="28"/>
                <w:lang w:val="uk-UA"/>
              </w:rPr>
            </w:pPr>
            <w:r w:rsidRPr="00955E95">
              <w:rPr>
                <w:sz w:val="28"/>
                <w:szCs w:val="28"/>
                <w:lang w:val="uk-UA"/>
              </w:rPr>
              <w:t xml:space="preserve">3. Гормони гіпофіза. </w:t>
            </w:r>
          </w:p>
          <w:p w14:paraId="270786AB" w14:textId="77777777" w:rsidR="003B6D25" w:rsidRPr="00955E95" w:rsidRDefault="003B6D25" w:rsidP="003B6D25">
            <w:pPr>
              <w:pStyle w:val="a3"/>
              <w:suppressAutoHyphens/>
              <w:spacing w:before="0" w:beforeAutospacing="0" w:after="0" w:afterAutospacing="0"/>
              <w:jc w:val="both"/>
              <w:rPr>
                <w:sz w:val="28"/>
                <w:szCs w:val="28"/>
                <w:lang w:val="uk-UA"/>
              </w:rPr>
            </w:pPr>
            <w:r w:rsidRPr="00955E95">
              <w:rPr>
                <w:sz w:val="28"/>
                <w:szCs w:val="28"/>
                <w:lang w:val="uk-UA"/>
              </w:rPr>
              <w:t xml:space="preserve">4. Гормони щитовидної залози. </w:t>
            </w:r>
          </w:p>
          <w:p w14:paraId="118B41BD" w14:textId="2665B618" w:rsidR="003B6D25" w:rsidRPr="00955E95" w:rsidRDefault="003B6D25" w:rsidP="003B6D25">
            <w:pPr>
              <w:pStyle w:val="a3"/>
              <w:suppressAutoHyphens/>
              <w:spacing w:before="0" w:beforeAutospacing="0" w:after="0" w:afterAutospacing="0"/>
              <w:jc w:val="both"/>
              <w:rPr>
                <w:sz w:val="28"/>
                <w:szCs w:val="28"/>
                <w:lang w:val="uk-UA"/>
              </w:rPr>
            </w:pPr>
            <w:r w:rsidRPr="00955E95">
              <w:rPr>
                <w:sz w:val="28"/>
                <w:szCs w:val="28"/>
                <w:lang w:val="uk-UA"/>
              </w:rPr>
              <w:t xml:space="preserve">5. Гормони підшлункової залози. </w:t>
            </w:r>
          </w:p>
          <w:p w14:paraId="186490C7" w14:textId="4F3DD117" w:rsidR="00303DD9" w:rsidRPr="00955E95" w:rsidRDefault="003B6D25" w:rsidP="003B6D25">
            <w:pPr>
              <w:pStyle w:val="a3"/>
              <w:suppressAutoHyphens/>
              <w:spacing w:before="0" w:beforeAutospacing="0" w:after="0" w:afterAutospacing="0"/>
              <w:jc w:val="both"/>
              <w:rPr>
                <w:color w:val="000000" w:themeColor="text1"/>
                <w:sz w:val="28"/>
                <w:szCs w:val="28"/>
                <w:lang w:val="uk-UA"/>
              </w:rPr>
            </w:pPr>
            <w:r w:rsidRPr="00955E95">
              <w:rPr>
                <w:sz w:val="28"/>
                <w:szCs w:val="28"/>
                <w:lang w:val="uk-UA"/>
              </w:rPr>
              <w:t>6. Гормони наднирників.</w:t>
            </w:r>
          </w:p>
        </w:tc>
      </w:tr>
    </w:tbl>
    <w:p w14:paraId="2533A52B" w14:textId="77777777" w:rsidR="00CC5503" w:rsidRPr="00955E95" w:rsidRDefault="00CC5503" w:rsidP="006E3359">
      <w:pPr>
        <w:jc w:val="center"/>
        <w:rPr>
          <w:rFonts w:ascii="Times New Roman" w:hAnsi="Times New Roman" w:cs="Times New Roman"/>
          <w:b/>
          <w:caps/>
          <w:color w:val="000000"/>
          <w:sz w:val="28"/>
          <w:szCs w:val="28"/>
          <w:lang w:val="uk-UA"/>
        </w:rPr>
      </w:pPr>
    </w:p>
    <w:p w14:paraId="495420E3" w14:textId="2C30DF0B" w:rsidR="006E3359" w:rsidRPr="00955E95" w:rsidRDefault="006E3359" w:rsidP="006E3359">
      <w:pPr>
        <w:jc w:val="center"/>
        <w:rPr>
          <w:rFonts w:ascii="Times New Roman" w:hAnsi="Times New Roman" w:cs="Times New Roman"/>
          <w:b/>
          <w:caps/>
          <w:color w:val="000000"/>
          <w:sz w:val="28"/>
          <w:szCs w:val="28"/>
          <w:lang w:val="uk-UA"/>
        </w:rPr>
      </w:pPr>
      <w:r w:rsidRPr="00955E95">
        <w:rPr>
          <w:rFonts w:ascii="Times New Roman" w:hAnsi="Times New Roman" w:cs="Times New Roman"/>
          <w:b/>
          <w:caps/>
          <w:color w:val="000000"/>
          <w:sz w:val="28"/>
          <w:szCs w:val="28"/>
          <w:lang w:val="uk-UA"/>
        </w:rPr>
        <w:t>7.3</w:t>
      </w:r>
      <w:r w:rsidR="00BB4C37">
        <w:rPr>
          <w:rFonts w:ascii="Times New Roman" w:hAnsi="Times New Roman" w:cs="Times New Roman"/>
          <w:b/>
          <w:caps/>
          <w:color w:val="000000"/>
          <w:sz w:val="28"/>
          <w:szCs w:val="28"/>
          <w:lang w:val="uk-UA"/>
        </w:rPr>
        <w:t>.</w:t>
      </w:r>
      <w:r w:rsidRPr="00955E95">
        <w:rPr>
          <w:rFonts w:ascii="Times New Roman" w:hAnsi="Times New Roman" w:cs="Times New Roman"/>
          <w:b/>
          <w:caps/>
          <w:color w:val="000000"/>
          <w:sz w:val="28"/>
          <w:szCs w:val="28"/>
          <w:lang w:val="uk-UA"/>
        </w:rPr>
        <w:t xml:space="preserve">  СТРУКТУРА </w:t>
      </w:r>
      <w:r w:rsidR="001B696A" w:rsidRPr="00955E95">
        <w:rPr>
          <w:rFonts w:ascii="Times New Roman" w:hAnsi="Times New Roman" w:cs="Times New Roman"/>
          <w:b/>
          <w:caps/>
          <w:color w:val="000000"/>
          <w:sz w:val="28"/>
          <w:szCs w:val="28"/>
          <w:lang w:val="uk-UA"/>
        </w:rPr>
        <w:t>ОСВІТНЬОГО КОМПОНЕНТА</w:t>
      </w:r>
      <w:r w:rsidRPr="00955E95">
        <w:rPr>
          <w:rFonts w:ascii="Times New Roman" w:hAnsi="Times New Roman" w:cs="Times New Roman"/>
          <w:b/>
          <w:caps/>
          <w:color w:val="000000"/>
          <w:sz w:val="28"/>
          <w:szCs w:val="28"/>
          <w:lang w:val="uk-UA"/>
        </w:rPr>
        <w:t xml:space="preserve"> (практичні заняття)</w:t>
      </w:r>
    </w:p>
    <w:tbl>
      <w:tblPr>
        <w:tblpPr w:leftFromText="180" w:rightFromText="180" w:vertAnchor="text" w:tblpY="1"/>
        <w:tblOverlap w:val="never"/>
        <w:tblW w:w="14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6199"/>
        <w:gridCol w:w="8250"/>
      </w:tblGrid>
      <w:tr w:rsidR="006E3359" w:rsidRPr="00955E95" w14:paraId="339D4F4A" w14:textId="77777777" w:rsidTr="00CC5503">
        <w:trPr>
          <w:trHeight w:val="335"/>
        </w:trPr>
        <w:tc>
          <w:tcPr>
            <w:tcW w:w="6199" w:type="dxa"/>
            <w:tcBorders>
              <w:right w:val="single" w:sz="4" w:space="0" w:color="auto"/>
            </w:tcBorders>
            <w:tcMar>
              <w:top w:w="100" w:type="dxa"/>
              <w:left w:w="100" w:type="dxa"/>
              <w:bottom w:w="100" w:type="dxa"/>
              <w:right w:w="100" w:type="dxa"/>
            </w:tcMar>
          </w:tcPr>
          <w:p w14:paraId="3B7E7C22" w14:textId="77777777" w:rsidR="006E3359" w:rsidRPr="00955E95" w:rsidRDefault="006E3359" w:rsidP="006057B3">
            <w:pPr>
              <w:jc w:val="center"/>
              <w:rPr>
                <w:rFonts w:ascii="Times New Roman" w:hAnsi="Times New Roman" w:cs="Times New Roman"/>
                <w:b/>
                <w:caps/>
                <w:color w:val="000000"/>
                <w:sz w:val="28"/>
                <w:szCs w:val="28"/>
                <w:lang w:val="uk-UA"/>
              </w:rPr>
            </w:pPr>
            <w:r w:rsidRPr="00955E95">
              <w:rPr>
                <w:rFonts w:ascii="Times New Roman" w:hAnsi="Times New Roman" w:cs="Times New Roman"/>
                <w:b/>
                <w:color w:val="000000"/>
                <w:sz w:val="28"/>
                <w:szCs w:val="28"/>
                <w:lang w:val="uk-UA"/>
              </w:rPr>
              <w:t>Тема практичного заняття</w:t>
            </w:r>
          </w:p>
        </w:tc>
        <w:tc>
          <w:tcPr>
            <w:tcW w:w="8250" w:type="dxa"/>
            <w:tcBorders>
              <w:left w:val="single" w:sz="4" w:space="0" w:color="auto"/>
            </w:tcBorders>
          </w:tcPr>
          <w:p w14:paraId="7E6CEBC1" w14:textId="77777777" w:rsidR="006E3359" w:rsidRPr="00955E95" w:rsidRDefault="006E3359" w:rsidP="006057B3">
            <w:pPr>
              <w:ind w:left="216"/>
              <w:jc w:val="center"/>
              <w:rPr>
                <w:rFonts w:ascii="Times New Roman" w:hAnsi="Times New Roman" w:cs="Times New Roman"/>
                <w:b/>
                <w:caps/>
                <w:color w:val="000000"/>
                <w:sz w:val="28"/>
                <w:szCs w:val="28"/>
                <w:lang w:val="uk-UA"/>
              </w:rPr>
            </w:pPr>
            <w:r w:rsidRPr="00955E95">
              <w:rPr>
                <w:rFonts w:ascii="Times New Roman" w:hAnsi="Times New Roman" w:cs="Times New Roman"/>
                <w:b/>
                <w:color w:val="000000"/>
                <w:sz w:val="28"/>
                <w:szCs w:val="28"/>
                <w:lang w:val="uk-UA"/>
              </w:rPr>
              <w:t>Зміст практичного заняття</w:t>
            </w:r>
          </w:p>
        </w:tc>
      </w:tr>
      <w:tr w:rsidR="006E3359" w:rsidRPr="006E50CC" w14:paraId="49A696EE" w14:textId="77777777" w:rsidTr="002A6CD6">
        <w:trPr>
          <w:trHeight w:val="335"/>
        </w:trPr>
        <w:tc>
          <w:tcPr>
            <w:tcW w:w="6199" w:type="dxa"/>
            <w:tcMar>
              <w:top w:w="100" w:type="dxa"/>
              <w:left w:w="100" w:type="dxa"/>
              <w:bottom w:w="100" w:type="dxa"/>
              <w:right w:w="100" w:type="dxa"/>
            </w:tcMar>
            <w:vAlign w:val="center"/>
          </w:tcPr>
          <w:p w14:paraId="34F78D3F" w14:textId="2C568CAF" w:rsidR="006E3359" w:rsidRPr="00955E95" w:rsidRDefault="00955E95" w:rsidP="00955E95">
            <w:pPr>
              <w:pStyle w:val="Default"/>
              <w:jc w:val="both"/>
              <w:rPr>
                <w:color w:val="333333"/>
                <w:sz w:val="28"/>
                <w:szCs w:val="28"/>
              </w:rPr>
            </w:pPr>
            <w:r w:rsidRPr="00955E95">
              <w:rPr>
                <w:sz w:val="28"/>
                <w:szCs w:val="28"/>
              </w:rPr>
              <w:t xml:space="preserve">Тема </w:t>
            </w:r>
            <w:r>
              <w:rPr>
                <w:sz w:val="28"/>
                <w:szCs w:val="28"/>
              </w:rPr>
              <w:t>1</w:t>
            </w:r>
            <w:r w:rsidRPr="00955E95">
              <w:rPr>
                <w:sz w:val="28"/>
                <w:szCs w:val="28"/>
              </w:rPr>
              <w:t>. Біологічно активні сполуки на основі аліфатичних та ароматичних сполук. Терпени. Арени</w:t>
            </w:r>
          </w:p>
        </w:tc>
        <w:tc>
          <w:tcPr>
            <w:tcW w:w="8250" w:type="dxa"/>
            <w:vAlign w:val="center"/>
          </w:tcPr>
          <w:p w14:paraId="17F268AE" w14:textId="5EF1DB84" w:rsidR="006E3359" w:rsidRPr="00955E95" w:rsidRDefault="002A071B" w:rsidP="002A6CD6">
            <w:pPr>
              <w:pStyle w:val="a5"/>
              <w:tabs>
                <w:tab w:val="num" w:pos="900"/>
              </w:tabs>
              <w:spacing w:before="0" w:line="240" w:lineRule="auto"/>
              <w:ind w:left="216"/>
              <w:jc w:val="center"/>
              <w:rPr>
                <w:color w:val="000000"/>
                <w:kern w:val="24"/>
                <w:szCs w:val="28"/>
              </w:rPr>
            </w:pPr>
            <w:r w:rsidRPr="00955E95">
              <w:rPr>
                <w:color w:val="000000"/>
                <w:kern w:val="24"/>
                <w:szCs w:val="28"/>
              </w:rPr>
              <w:t>Виконання практичної роботи та відповідь на контрольні питання</w:t>
            </w:r>
          </w:p>
        </w:tc>
      </w:tr>
      <w:tr w:rsidR="002A071B" w:rsidRPr="006E50CC" w14:paraId="2BC1FB58" w14:textId="77777777" w:rsidTr="002A6CD6">
        <w:trPr>
          <w:trHeight w:val="335"/>
        </w:trPr>
        <w:tc>
          <w:tcPr>
            <w:tcW w:w="6199" w:type="dxa"/>
            <w:tcMar>
              <w:top w:w="100" w:type="dxa"/>
              <w:left w:w="100" w:type="dxa"/>
              <w:bottom w:w="100" w:type="dxa"/>
              <w:right w:w="100" w:type="dxa"/>
            </w:tcMar>
            <w:vAlign w:val="center"/>
          </w:tcPr>
          <w:p w14:paraId="16F8F963" w14:textId="4DD1F58F" w:rsidR="002A071B" w:rsidRPr="00955E95" w:rsidRDefault="00955E95" w:rsidP="002A6CD6">
            <w:pPr>
              <w:jc w:val="both"/>
              <w:rPr>
                <w:rFonts w:ascii="Times New Roman" w:hAnsi="Times New Roman" w:cs="Times New Roman"/>
                <w:color w:val="000000"/>
                <w:kern w:val="24"/>
                <w:sz w:val="28"/>
                <w:szCs w:val="28"/>
                <w:lang w:val="uk-UA"/>
              </w:rPr>
            </w:pPr>
            <w:r w:rsidRPr="00955E95">
              <w:rPr>
                <w:rFonts w:ascii="Times New Roman" w:hAnsi="Times New Roman" w:cs="Times New Roman"/>
                <w:bCs/>
                <w:color w:val="000000" w:themeColor="text1"/>
                <w:sz w:val="28"/>
                <w:szCs w:val="28"/>
                <w:lang w:val="uk-UA"/>
              </w:rPr>
              <w:t>Тема</w:t>
            </w:r>
            <w:r w:rsidRPr="00955E95">
              <w:rPr>
                <w:rFonts w:ascii="Times New Roman" w:hAnsi="Times New Roman" w:cs="Times New Roman"/>
                <w:color w:val="000000" w:themeColor="text1"/>
                <w:sz w:val="28"/>
                <w:szCs w:val="28"/>
                <w:lang w:val="uk-UA"/>
              </w:rPr>
              <w:t xml:space="preserve"> 2. </w:t>
            </w:r>
            <w:r w:rsidRPr="00955E95">
              <w:rPr>
                <w:rFonts w:ascii="Times New Roman" w:hAnsi="Times New Roman" w:cs="Times New Roman"/>
                <w:sz w:val="28"/>
                <w:szCs w:val="28"/>
                <w:lang w:val="uk-UA"/>
              </w:rPr>
              <w:t>Органічні кислоти аліфатичного та ароматичного ряду</w:t>
            </w:r>
          </w:p>
        </w:tc>
        <w:tc>
          <w:tcPr>
            <w:tcW w:w="8250" w:type="dxa"/>
            <w:vAlign w:val="center"/>
          </w:tcPr>
          <w:p w14:paraId="68840508" w14:textId="225E1BAB" w:rsidR="002A071B" w:rsidRPr="00955E95" w:rsidRDefault="002A071B" w:rsidP="002A6CD6">
            <w:pPr>
              <w:tabs>
                <w:tab w:val="num" w:pos="900"/>
              </w:tabs>
              <w:ind w:left="216"/>
              <w:jc w:val="center"/>
              <w:rPr>
                <w:rFonts w:ascii="Times New Roman" w:hAnsi="Times New Roman" w:cs="Times New Roman"/>
                <w:color w:val="000000"/>
                <w:kern w:val="24"/>
                <w:sz w:val="28"/>
                <w:szCs w:val="28"/>
                <w:lang w:val="uk-UA"/>
              </w:rPr>
            </w:pPr>
            <w:r w:rsidRPr="00955E95">
              <w:rPr>
                <w:rFonts w:ascii="Times New Roman" w:hAnsi="Times New Roman" w:cs="Times New Roman"/>
                <w:color w:val="000000"/>
                <w:kern w:val="24"/>
                <w:sz w:val="28"/>
                <w:szCs w:val="28"/>
                <w:lang w:val="uk-UA"/>
              </w:rPr>
              <w:t>Виконання практичної роботи та відповідь на контрольні питання</w:t>
            </w:r>
          </w:p>
        </w:tc>
      </w:tr>
      <w:tr w:rsidR="00955E95" w:rsidRPr="006E50CC" w14:paraId="7560886C" w14:textId="77777777" w:rsidTr="002A6CD6">
        <w:trPr>
          <w:trHeight w:val="335"/>
        </w:trPr>
        <w:tc>
          <w:tcPr>
            <w:tcW w:w="6199" w:type="dxa"/>
            <w:tcMar>
              <w:top w:w="100" w:type="dxa"/>
              <w:left w:w="100" w:type="dxa"/>
              <w:bottom w:w="100" w:type="dxa"/>
              <w:right w:w="100" w:type="dxa"/>
            </w:tcMar>
            <w:vAlign w:val="center"/>
          </w:tcPr>
          <w:p w14:paraId="4BD426F9" w14:textId="148CFC0D" w:rsidR="00955E95" w:rsidRPr="00955E95" w:rsidRDefault="00955E95" w:rsidP="00955E95">
            <w:pPr>
              <w:jc w:val="both"/>
              <w:rPr>
                <w:rFonts w:ascii="Times New Roman" w:hAnsi="Times New Roman" w:cs="Times New Roman"/>
                <w:color w:val="000000"/>
                <w:kern w:val="24"/>
                <w:sz w:val="28"/>
                <w:szCs w:val="28"/>
                <w:lang w:val="uk-UA"/>
              </w:rPr>
            </w:pPr>
            <w:r w:rsidRPr="00955E95">
              <w:rPr>
                <w:rFonts w:ascii="Times New Roman" w:hAnsi="Times New Roman" w:cs="Times New Roman"/>
                <w:bCs/>
                <w:color w:val="000000" w:themeColor="text1"/>
                <w:sz w:val="28"/>
                <w:szCs w:val="28"/>
                <w:lang w:val="uk-UA"/>
              </w:rPr>
              <w:lastRenderedPageBreak/>
              <w:t xml:space="preserve">Тема 3. Дубильні речовини </w:t>
            </w:r>
          </w:p>
        </w:tc>
        <w:tc>
          <w:tcPr>
            <w:tcW w:w="8250" w:type="dxa"/>
            <w:vAlign w:val="center"/>
          </w:tcPr>
          <w:p w14:paraId="24E80DA7" w14:textId="437ED5E4" w:rsidR="00955E95" w:rsidRPr="00955E95" w:rsidRDefault="00955E95" w:rsidP="00955E95">
            <w:pPr>
              <w:tabs>
                <w:tab w:val="num" w:pos="360"/>
              </w:tabs>
              <w:ind w:left="216"/>
              <w:jc w:val="center"/>
              <w:rPr>
                <w:rFonts w:ascii="Times New Roman" w:hAnsi="Times New Roman" w:cs="Times New Roman"/>
                <w:kern w:val="24"/>
                <w:sz w:val="28"/>
                <w:szCs w:val="28"/>
                <w:lang w:val="uk-UA"/>
              </w:rPr>
            </w:pPr>
            <w:r w:rsidRPr="00955E95">
              <w:rPr>
                <w:rFonts w:ascii="Times New Roman" w:hAnsi="Times New Roman" w:cs="Times New Roman"/>
                <w:color w:val="000000"/>
                <w:kern w:val="24"/>
                <w:sz w:val="28"/>
                <w:szCs w:val="28"/>
                <w:lang w:val="uk-UA"/>
              </w:rPr>
              <w:t>Виконання практичної роботи та відповідь на контрольні питання</w:t>
            </w:r>
          </w:p>
        </w:tc>
      </w:tr>
      <w:tr w:rsidR="00955E95" w:rsidRPr="006E50CC" w14:paraId="47321CA6" w14:textId="77777777" w:rsidTr="002A6CD6">
        <w:trPr>
          <w:trHeight w:val="335"/>
        </w:trPr>
        <w:tc>
          <w:tcPr>
            <w:tcW w:w="6199" w:type="dxa"/>
            <w:tcMar>
              <w:top w:w="100" w:type="dxa"/>
              <w:left w:w="100" w:type="dxa"/>
              <w:bottom w:w="100" w:type="dxa"/>
              <w:right w:w="100" w:type="dxa"/>
            </w:tcMar>
            <w:vAlign w:val="center"/>
          </w:tcPr>
          <w:p w14:paraId="135E7F63" w14:textId="5A63ADB4" w:rsidR="00955E95" w:rsidRPr="00955E95" w:rsidRDefault="00955E95" w:rsidP="00955E95">
            <w:pPr>
              <w:jc w:val="both"/>
              <w:rPr>
                <w:rFonts w:ascii="Times New Roman" w:hAnsi="Times New Roman" w:cs="Times New Roman"/>
                <w:color w:val="000000"/>
                <w:kern w:val="24"/>
                <w:sz w:val="28"/>
                <w:szCs w:val="28"/>
                <w:lang w:val="uk-UA"/>
              </w:rPr>
            </w:pPr>
            <w:r w:rsidRPr="00955E95">
              <w:rPr>
                <w:rFonts w:ascii="Times New Roman" w:hAnsi="Times New Roman" w:cs="Times New Roman"/>
                <w:bCs/>
                <w:color w:val="000000" w:themeColor="text1"/>
                <w:sz w:val="28"/>
                <w:szCs w:val="28"/>
                <w:lang w:val="uk-UA"/>
              </w:rPr>
              <w:t>Тема 4.</w:t>
            </w:r>
            <w:r w:rsidRPr="00955E95">
              <w:rPr>
                <w:rFonts w:ascii="Times New Roman" w:eastAsiaTheme="majorEastAsia" w:hAnsi="Times New Roman" w:cs="Times New Roman"/>
                <w:bCs/>
                <w:shadow/>
                <w:color w:val="000000" w:themeColor="text1"/>
                <w:kern w:val="24"/>
                <w:sz w:val="28"/>
                <w:szCs w:val="28"/>
                <w:lang w:val="uk-UA"/>
                <w14:shadow w14:blurRad="38100" w14:dist="38100" w14:dir="2700000" w14:sx="100000" w14:sy="100000" w14:kx="0" w14:ky="0" w14:algn="tl">
                  <w14:srgbClr w14:val="000000">
                    <w14:alpha w14:val="57000"/>
                  </w14:srgbClr>
                </w14:shadow>
              </w:rPr>
              <w:t xml:space="preserve"> </w:t>
            </w:r>
            <w:r w:rsidRPr="00955E95">
              <w:rPr>
                <w:rFonts w:ascii="Times New Roman" w:hAnsi="Times New Roman" w:cs="Times New Roman"/>
                <w:iCs/>
                <w:sz w:val="28"/>
                <w:szCs w:val="28"/>
                <w:lang w:val="uk-UA"/>
              </w:rPr>
              <w:t>Біологічно активні похідні вуглеводів</w:t>
            </w:r>
          </w:p>
        </w:tc>
        <w:tc>
          <w:tcPr>
            <w:tcW w:w="8250" w:type="dxa"/>
            <w:vAlign w:val="center"/>
          </w:tcPr>
          <w:p w14:paraId="2B49BF06" w14:textId="03C895DD" w:rsidR="00955E95" w:rsidRPr="00955E95" w:rsidRDefault="00955E95" w:rsidP="00955E95">
            <w:pPr>
              <w:ind w:left="216"/>
              <w:jc w:val="center"/>
              <w:rPr>
                <w:rFonts w:ascii="Times New Roman" w:hAnsi="Times New Roman" w:cs="Times New Roman"/>
                <w:kern w:val="24"/>
                <w:sz w:val="28"/>
                <w:szCs w:val="28"/>
                <w:lang w:val="uk-UA"/>
              </w:rPr>
            </w:pPr>
            <w:r w:rsidRPr="00955E95">
              <w:rPr>
                <w:rFonts w:ascii="Times New Roman" w:hAnsi="Times New Roman" w:cs="Times New Roman"/>
                <w:color w:val="000000"/>
                <w:kern w:val="24"/>
                <w:sz w:val="28"/>
                <w:szCs w:val="28"/>
                <w:lang w:val="uk-UA"/>
              </w:rPr>
              <w:t>Виконання практичної роботи та відповідь на контрольні питання</w:t>
            </w:r>
          </w:p>
        </w:tc>
      </w:tr>
      <w:tr w:rsidR="00955E95" w:rsidRPr="006E50CC" w14:paraId="0EF3B970" w14:textId="77777777" w:rsidTr="002A6CD6">
        <w:trPr>
          <w:trHeight w:val="335"/>
        </w:trPr>
        <w:tc>
          <w:tcPr>
            <w:tcW w:w="6199" w:type="dxa"/>
            <w:tcMar>
              <w:top w:w="100" w:type="dxa"/>
              <w:left w:w="100" w:type="dxa"/>
              <w:bottom w:w="100" w:type="dxa"/>
              <w:right w:w="100" w:type="dxa"/>
            </w:tcMar>
            <w:vAlign w:val="center"/>
          </w:tcPr>
          <w:p w14:paraId="54722639" w14:textId="0778BB77" w:rsidR="00955E95" w:rsidRPr="00955E95" w:rsidRDefault="00955E95" w:rsidP="00955E95">
            <w:pPr>
              <w:jc w:val="both"/>
              <w:rPr>
                <w:rFonts w:ascii="Times New Roman" w:hAnsi="Times New Roman" w:cs="Times New Roman"/>
                <w:color w:val="333333"/>
                <w:sz w:val="28"/>
                <w:szCs w:val="28"/>
                <w:lang w:val="uk-UA"/>
              </w:rPr>
            </w:pPr>
            <w:r w:rsidRPr="00955E95">
              <w:rPr>
                <w:rFonts w:ascii="Times New Roman" w:hAnsi="Times New Roman" w:cs="Times New Roman"/>
                <w:bCs/>
                <w:color w:val="000000" w:themeColor="text1"/>
                <w:sz w:val="28"/>
                <w:szCs w:val="28"/>
                <w:lang w:val="uk-UA"/>
              </w:rPr>
              <w:t>Тема 5. Ферменти</w:t>
            </w:r>
          </w:p>
        </w:tc>
        <w:tc>
          <w:tcPr>
            <w:tcW w:w="8250" w:type="dxa"/>
            <w:vAlign w:val="center"/>
          </w:tcPr>
          <w:p w14:paraId="3A314368" w14:textId="4129FC5A" w:rsidR="00955E95" w:rsidRPr="00955E95" w:rsidRDefault="00955E95" w:rsidP="00955E95">
            <w:pPr>
              <w:ind w:left="216"/>
              <w:jc w:val="center"/>
              <w:rPr>
                <w:rFonts w:ascii="Times New Roman" w:hAnsi="Times New Roman" w:cs="Times New Roman"/>
                <w:color w:val="000000"/>
                <w:kern w:val="24"/>
                <w:sz w:val="28"/>
                <w:szCs w:val="28"/>
                <w:lang w:val="uk-UA"/>
              </w:rPr>
            </w:pPr>
            <w:r w:rsidRPr="00955E95">
              <w:rPr>
                <w:rFonts w:ascii="Times New Roman" w:hAnsi="Times New Roman" w:cs="Times New Roman"/>
                <w:color w:val="000000"/>
                <w:kern w:val="24"/>
                <w:sz w:val="28"/>
                <w:szCs w:val="28"/>
                <w:lang w:val="uk-UA"/>
              </w:rPr>
              <w:t>Виконання практичної роботи та відповідь на контрольні питання</w:t>
            </w:r>
          </w:p>
        </w:tc>
      </w:tr>
      <w:tr w:rsidR="00955E95" w:rsidRPr="006E50CC" w14:paraId="53AB9ABF" w14:textId="77777777" w:rsidTr="002A6CD6">
        <w:trPr>
          <w:trHeight w:val="335"/>
        </w:trPr>
        <w:tc>
          <w:tcPr>
            <w:tcW w:w="6199" w:type="dxa"/>
            <w:tcMar>
              <w:top w:w="100" w:type="dxa"/>
              <w:left w:w="100" w:type="dxa"/>
              <w:bottom w:w="100" w:type="dxa"/>
              <w:right w:w="100" w:type="dxa"/>
            </w:tcMar>
            <w:vAlign w:val="center"/>
          </w:tcPr>
          <w:p w14:paraId="78B23104" w14:textId="0493920C" w:rsidR="00955E95" w:rsidRPr="00955E95" w:rsidRDefault="00955E95" w:rsidP="00955E95">
            <w:pPr>
              <w:jc w:val="both"/>
              <w:rPr>
                <w:rFonts w:ascii="Times New Roman" w:hAnsi="Times New Roman" w:cs="Times New Roman"/>
                <w:color w:val="333333"/>
                <w:sz w:val="28"/>
                <w:szCs w:val="28"/>
                <w:lang w:val="uk-UA"/>
              </w:rPr>
            </w:pPr>
            <w:r w:rsidRPr="00955E95">
              <w:rPr>
                <w:rFonts w:ascii="Times New Roman" w:hAnsi="Times New Roman" w:cs="Times New Roman"/>
                <w:bCs/>
                <w:color w:val="000000" w:themeColor="text1"/>
                <w:sz w:val="28"/>
                <w:szCs w:val="28"/>
                <w:lang w:val="uk-UA"/>
              </w:rPr>
              <w:t>Тема 6.</w:t>
            </w:r>
            <w:r w:rsidRPr="00955E95">
              <w:rPr>
                <w:rFonts w:ascii="Times New Roman" w:hAnsi="Times New Roman" w:cs="Times New Roman"/>
                <w:color w:val="000000" w:themeColor="text1"/>
                <w:sz w:val="28"/>
                <w:szCs w:val="28"/>
                <w:lang w:val="uk-UA"/>
              </w:rPr>
              <w:t xml:space="preserve"> Водорозчинні вітаміни</w:t>
            </w:r>
          </w:p>
        </w:tc>
        <w:tc>
          <w:tcPr>
            <w:tcW w:w="8250" w:type="dxa"/>
            <w:vAlign w:val="center"/>
          </w:tcPr>
          <w:p w14:paraId="670F5E90" w14:textId="02C2E3F6" w:rsidR="00955E95" w:rsidRPr="00955E95" w:rsidRDefault="00955E95" w:rsidP="00955E95">
            <w:pPr>
              <w:ind w:left="216"/>
              <w:jc w:val="center"/>
              <w:rPr>
                <w:rFonts w:ascii="Times New Roman" w:hAnsi="Times New Roman" w:cs="Times New Roman"/>
                <w:color w:val="000000"/>
                <w:kern w:val="24"/>
                <w:sz w:val="28"/>
                <w:szCs w:val="28"/>
                <w:lang w:val="uk-UA"/>
              </w:rPr>
            </w:pPr>
            <w:r w:rsidRPr="00955E95">
              <w:rPr>
                <w:rFonts w:ascii="Times New Roman" w:hAnsi="Times New Roman" w:cs="Times New Roman"/>
                <w:color w:val="000000"/>
                <w:kern w:val="24"/>
                <w:sz w:val="28"/>
                <w:szCs w:val="28"/>
                <w:lang w:val="uk-UA"/>
              </w:rPr>
              <w:t>Виконання практичної роботи та відповідь на контрольні питання</w:t>
            </w:r>
          </w:p>
        </w:tc>
      </w:tr>
      <w:tr w:rsidR="00955E95" w:rsidRPr="006E50CC" w14:paraId="3EF02AC5" w14:textId="77777777" w:rsidTr="002A6CD6">
        <w:trPr>
          <w:trHeight w:val="335"/>
        </w:trPr>
        <w:tc>
          <w:tcPr>
            <w:tcW w:w="6199" w:type="dxa"/>
            <w:tcMar>
              <w:top w:w="100" w:type="dxa"/>
              <w:left w:w="100" w:type="dxa"/>
              <w:bottom w:w="100" w:type="dxa"/>
              <w:right w:w="100" w:type="dxa"/>
            </w:tcMar>
            <w:vAlign w:val="center"/>
          </w:tcPr>
          <w:p w14:paraId="16A62A48" w14:textId="083A9C0C" w:rsidR="00955E95" w:rsidRPr="00955E95" w:rsidRDefault="00955E95" w:rsidP="00955E95">
            <w:pPr>
              <w:jc w:val="both"/>
              <w:rPr>
                <w:rFonts w:ascii="Times New Roman" w:hAnsi="Times New Roman" w:cs="Times New Roman"/>
                <w:color w:val="333333"/>
                <w:sz w:val="28"/>
                <w:szCs w:val="28"/>
                <w:lang w:val="uk-UA"/>
              </w:rPr>
            </w:pPr>
            <w:r w:rsidRPr="00955E95">
              <w:rPr>
                <w:rFonts w:ascii="Times New Roman" w:hAnsi="Times New Roman" w:cs="Times New Roman"/>
                <w:bCs/>
                <w:color w:val="000000" w:themeColor="text1"/>
                <w:sz w:val="28"/>
                <w:szCs w:val="28"/>
                <w:lang w:val="uk-UA"/>
              </w:rPr>
              <w:t xml:space="preserve">Тема 7. </w:t>
            </w:r>
            <w:r>
              <w:rPr>
                <w:rFonts w:ascii="Times New Roman" w:hAnsi="Times New Roman" w:cs="Times New Roman"/>
                <w:bCs/>
                <w:color w:val="000000" w:themeColor="text1"/>
                <w:sz w:val="28"/>
                <w:szCs w:val="28"/>
                <w:lang w:val="uk-UA"/>
              </w:rPr>
              <w:t>Жиророзчинні вітаміни</w:t>
            </w:r>
            <w:r w:rsidRPr="00955E95">
              <w:rPr>
                <w:rFonts w:ascii="Times New Roman" w:hAnsi="Times New Roman" w:cs="Times New Roman"/>
                <w:bCs/>
                <w:color w:val="000000" w:themeColor="text1"/>
                <w:sz w:val="28"/>
                <w:szCs w:val="28"/>
                <w:lang w:val="uk-UA"/>
              </w:rPr>
              <w:t xml:space="preserve"> </w:t>
            </w:r>
          </w:p>
        </w:tc>
        <w:tc>
          <w:tcPr>
            <w:tcW w:w="8250" w:type="dxa"/>
            <w:vAlign w:val="center"/>
          </w:tcPr>
          <w:p w14:paraId="7FB0DBE0" w14:textId="2B38BBF4" w:rsidR="00955E95" w:rsidRPr="00955E95" w:rsidRDefault="00955E95" w:rsidP="00955E95">
            <w:pPr>
              <w:ind w:left="216"/>
              <w:jc w:val="center"/>
              <w:rPr>
                <w:rFonts w:ascii="Times New Roman" w:hAnsi="Times New Roman" w:cs="Times New Roman"/>
                <w:color w:val="000000"/>
                <w:kern w:val="24"/>
                <w:sz w:val="28"/>
                <w:szCs w:val="28"/>
                <w:lang w:val="uk-UA"/>
              </w:rPr>
            </w:pPr>
            <w:r w:rsidRPr="00955E95">
              <w:rPr>
                <w:rFonts w:ascii="Times New Roman" w:hAnsi="Times New Roman" w:cs="Times New Roman"/>
                <w:color w:val="000000"/>
                <w:kern w:val="24"/>
                <w:sz w:val="28"/>
                <w:szCs w:val="28"/>
                <w:lang w:val="uk-UA"/>
              </w:rPr>
              <w:t>Виконання практичної роботи та відповідь на контрольні питання</w:t>
            </w:r>
          </w:p>
        </w:tc>
      </w:tr>
      <w:tr w:rsidR="00955E95" w:rsidRPr="006E50CC" w14:paraId="75F1DC90" w14:textId="77777777" w:rsidTr="002A6CD6">
        <w:trPr>
          <w:trHeight w:val="335"/>
        </w:trPr>
        <w:tc>
          <w:tcPr>
            <w:tcW w:w="6199" w:type="dxa"/>
            <w:tcMar>
              <w:top w:w="100" w:type="dxa"/>
              <w:left w:w="100" w:type="dxa"/>
              <w:bottom w:w="100" w:type="dxa"/>
              <w:right w:w="100" w:type="dxa"/>
            </w:tcMar>
            <w:vAlign w:val="center"/>
          </w:tcPr>
          <w:p w14:paraId="7E04BA6B" w14:textId="66785950" w:rsidR="00955E95" w:rsidRPr="00955E95" w:rsidRDefault="00955E95" w:rsidP="00955E95">
            <w:pPr>
              <w:jc w:val="both"/>
              <w:rPr>
                <w:rFonts w:ascii="Times New Roman" w:hAnsi="Times New Roman" w:cs="Times New Roman"/>
                <w:sz w:val="28"/>
                <w:szCs w:val="28"/>
                <w:lang w:val="uk-UA"/>
              </w:rPr>
            </w:pPr>
            <w:r w:rsidRPr="00955E95">
              <w:rPr>
                <w:rFonts w:ascii="Times New Roman" w:hAnsi="Times New Roman" w:cs="Times New Roman"/>
                <w:bCs/>
                <w:color w:val="000000" w:themeColor="text1"/>
                <w:sz w:val="28"/>
                <w:szCs w:val="28"/>
                <w:lang w:val="uk-UA"/>
              </w:rPr>
              <w:t>Тема</w:t>
            </w:r>
            <w:r w:rsidRPr="00955E95">
              <w:rPr>
                <w:rFonts w:ascii="Times New Roman" w:hAnsi="Times New Roman" w:cs="Times New Roman"/>
                <w:color w:val="000000" w:themeColor="text1"/>
                <w:sz w:val="28"/>
                <w:szCs w:val="28"/>
                <w:lang w:val="uk-UA"/>
              </w:rPr>
              <w:t xml:space="preserve"> 8. Алкалоїди</w:t>
            </w:r>
          </w:p>
        </w:tc>
        <w:tc>
          <w:tcPr>
            <w:tcW w:w="8250" w:type="dxa"/>
            <w:vAlign w:val="center"/>
          </w:tcPr>
          <w:p w14:paraId="167086D8" w14:textId="7D3C2BE9" w:rsidR="00955E95" w:rsidRPr="00955E95" w:rsidRDefault="00955E95" w:rsidP="00955E95">
            <w:pPr>
              <w:ind w:left="216"/>
              <w:jc w:val="center"/>
              <w:rPr>
                <w:rFonts w:ascii="Times New Roman" w:hAnsi="Times New Roman" w:cs="Times New Roman"/>
                <w:color w:val="000000"/>
                <w:kern w:val="24"/>
                <w:sz w:val="28"/>
                <w:szCs w:val="28"/>
                <w:lang w:val="uk-UA"/>
              </w:rPr>
            </w:pPr>
            <w:r w:rsidRPr="00955E95">
              <w:rPr>
                <w:rFonts w:ascii="Times New Roman" w:hAnsi="Times New Roman" w:cs="Times New Roman"/>
                <w:color w:val="000000"/>
                <w:kern w:val="24"/>
                <w:sz w:val="28"/>
                <w:szCs w:val="28"/>
                <w:lang w:val="uk-UA"/>
              </w:rPr>
              <w:t>Виконання практичної роботи та відповідь на контрольні питання</w:t>
            </w:r>
          </w:p>
        </w:tc>
      </w:tr>
      <w:tr w:rsidR="00955E95" w:rsidRPr="006E50CC" w14:paraId="08343662" w14:textId="77777777" w:rsidTr="002A6CD6">
        <w:trPr>
          <w:trHeight w:val="335"/>
        </w:trPr>
        <w:tc>
          <w:tcPr>
            <w:tcW w:w="6199" w:type="dxa"/>
            <w:tcMar>
              <w:top w:w="100" w:type="dxa"/>
              <w:left w:w="100" w:type="dxa"/>
              <w:bottom w:w="100" w:type="dxa"/>
              <w:right w:w="100" w:type="dxa"/>
            </w:tcMar>
            <w:vAlign w:val="center"/>
          </w:tcPr>
          <w:p w14:paraId="7A30B8C8" w14:textId="320745AE" w:rsidR="00955E95" w:rsidRPr="00955E95" w:rsidRDefault="00955E95" w:rsidP="00955E95">
            <w:pPr>
              <w:jc w:val="both"/>
              <w:rPr>
                <w:rFonts w:ascii="Times New Roman" w:hAnsi="Times New Roman" w:cs="Times New Roman"/>
                <w:sz w:val="28"/>
                <w:szCs w:val="28"/>
                <w:lang w:val="uk-UA"/>
              </w:rPr>
            </w:pPr>
            <w:r w:rsidRPr="00955E95">
              <w:rPr>
                <w:rFonts w:ascii="Times New Roman" w:hAnsi="Times New Roman" w:cs="Times New Roman"/>
                <w:bCs/>
                <w:color w:val="000000" w:themeColor="text1"/>
                <w:sz w:val="28"/>
                <w:szCs w:val="28"/>
                <w:lang w:val="uk-UA"/>
              </w:rPr>
              <w:t>Тема 9.  Антибіотики</w:t>
            </w:r>
          </w:p>
        </w:tc>
        <w:tc>
          <w:tcPr>
            <w:tcW w:w="8250" w:type="dxa"/>
            <w:vAlign w:val="center"/>
          </w:tcPr>
          <w:p w14:paraId="3A2DC03A" w14:textId="086D9670" w:rsidR="00955E95" w:rsidRPr="00955E95" w:rsidRDefault="00955E95" w:rsidP="00955E95">
            <w:pPr>
              <w:ind w:left="216"/>
              <w:jc w:val="center"/>
              <w:rPr>
                <w:rFonts w:ascii="Times New Roman" w:hAnsi="Times New Roman" w:cs="Times New Roman"/>
                <w:color w:val="000000"/>
                <w:kern w:val="24"/>
                <w:sz w:val="28"/>
                <w:szCs w:val="28"/>
                <w:lang w:val="uk-UA"/>
              </w:rPr>
            </w:pPr>
            <w:r w:rsidRPr="00955E95">
              <w:rPr>
                <w:rFonts w:ascii="Times New Roman" w:hAnsi="Times New Roman" w:cs="Times New Roman"/>
                <w:color w:val="000000"/>
                <w:kern w:val="24"/>
                <w:sz w:val="28"/>
                <w:szCs w:val="28"/>
                <w:lang w:val="uk-UA"/>
              </w:rPr>
              <w:t>Виконання практичної роботи та відповідь на контрольні питання</w:t>
            </w:r>
          </w:p>
        </w:tc>
      </w:tr>
      <w:tr w:rsidR="00955E95" w:rsidRPr="006E50CC" w14:paraId="72B2CE6B" w14:textId="77777777" w:rsidTr="002A6CD6">
        <w:trPr>
          <w:trHeight w:val="335"/>
        </w:trPr>
        <w:tc>
          <w:tcPr>
            <w:tcW w:w="6199" w:type="dxa"/>
            <w:tcMar>
              <w:top w:w="100" w:type="dxa"/>
              <w:left w:w="100" w:type="dxa"/>
              <w:bottom w:w="100" w:type="dxa"/>
              <w:right w:w="100" w:type="dxa"/>
            </w:tcMar>
            <w:vAlign w:val="center"/>
          </w:tcPr>
          <w:p w14:paraId="7C15E297" w14:textId="5C08E21A" w:rsidR="00955E95" w:rsidRPr="00955E95" w:rsidRDefault="00955E95" w:rsidP="00955E95">
            <w:pPr>
              <w:jc w:val="both"/>
              <w:rPr>
                <w:rFonts w:ascii="Times New Roman" w:hAnsi="Times New Roman" w:cs="Times New Roman"/>
                <w:sz w:val="28"/>
                <w:szCs w:val="28"/>
                <w:lang w:val="uk-UA"/>
              </w:rPr>
            </w:pPr>
            <w:r w:rsidRPr="00955E95">
              <w:rPr>
                <w:rFonts w:ascii="Times New Roman" w:hAnsi="Times New Roman" w:cs="Times New Roman"/>
                <w:bCs/>
                <w:color w:val="000000" w:themeColor="text1"/>
                <w:sz w:val="28"/>
                <w:szCs w:val="28"/>
                <w:lang w:val="uk-UA"/>
              </w:rPr>
              <w:t xml:space="preserve">Тема </w:t>
            </w:r>
            <w:r>
              <w:rPr>
                <w:rFonts w:ascii="Times New Roman" w:hAnsi="Times New Roman" w:cs="Times New Roman"/>
                <w:bCs/>
                <w:color w:val="000000" w:themeColor="text1"/>
                <w:sz w:val="28"/>
                <w:szCs w:val="28"/>
                <w:lang w:val="uk-UA"/>
              </w:rPr>
              <w:t>10</w:t>
            </w:r>
            <w:r w:rsidRPr="00955E95">
              <w:rPr>
                <w:rFonts w:ascii="Times New Roman" w:hAnsi="Times New Roman" w:cs="Times New Roman"/>
                <w:bCs/>
                <w:color w:val="000000" w:themeColor="text1"/>
                <w:sz w:val="28"/>
                <w:szCs w:val="28"/>
                <w:lang w:val="uk-UA"/>
              </w:rPr>
              <w:t xml:space="preserve">. Гормони та </w:t>
            </w:r>
            <w:proofErr w:type="spellStart"/>
            <w:r w:rsidRPr="00955E95">
              <w:rPr>
                <w:rFonts w:ascii="Times New Roman" w:hAnsi="Times New Roman" w:cs="Times New Roman"/>
                <w:bCs/>
                <w:color w:val="000000" w:themeColor="text1"/>
                <w:sz w:val="28"/>
                <w:szCs w:val="28"/>
                <w:lang w:val="uk-UA"/>
              </w:rPr>
              <w:t>гормоноподібні</w:t>
            </w:r>
            <w:proofErr w:type="spellEnd"/>
            <w:r w:rsidRPr="00955E95">
              <w:rPr>
                <w:rFonts w:ascii="Times New Roman" w:hAnsi="Times New Roman" w:cs="Times New Roman"/>
                <w:bCs/>
                <w:color w:val="000000" w:themeColor="text1"/>
                <w:sz w:val="28"/>
                <w:szCs w:val="28"/>
                <w:lang w:val="uk-UA"/>
              </w:rPr>
              <w:t xml:space="preserve"> речовини</w:t>
            </w:r>
          </w:p>
        </w:tc>
        <w:tc>
          <w:tcPr>
            <w:tcW w:w="8250" w:type="dxa"/>
            <w:vAlign w:val="center"/>
          </w:tcPr>
          <w:p w14:paraId="6EA2B2D0" w14:textId="6F3105D9" w:rsidR="00955E95" w:rsidRPr="00955E95" w:rsidRDefault="00955E95" w:rsidP="00955E95">
            <w:pPr>
              <w:ind w:left="216"/>
              <w:jc w:val="center"/>
              <w:rPr>
                <w:rFonts w:ascii="Times New Roman" w:hAnsi="Times New Roman" w:cs="Times New Roman"/>
                <w:color w:val="000000"/>
                <w:kern w:val="24"/>
                <w:sz w:val="28"/>
                <w:szCs w:val="28"/>
                <w:lang w:val="uk-UA"/>
              </w:rPr>
            </w:pPr>
            <w:r w:rsidRPr="00955E95">
              <w:rPr>
                <w:rFonts w:ascii="Times New Roman" w:hAnsi="Times New Roman" w:cs="Times New Roman"/>
                <w:color w:val="000000"/>
                <w:kern w:val="24"/>
                <w:sz w:val="28"/>
                <w:szCs w:val="28"/>
                <w:lang w:val="uk-UA"/>
              </w:rPr>
              <w:t>Виконання практичної роботи та відповідь на контрольні питання</w:t>
            </w:r>
          </w:p>
        </w:tc>
      </w:tr>
    </w:tbl>
    <w:p w14:paraId="6881F37B" w14:textId="24FF2F24" w:rsidR="006E3359" w:rsidRPr="00955E95" w:rsidRDefault="006E3359" w:rsidP="006E3359">
      <w:pPr>
        <w:rPr>
          <w:rFonts w:ascii="Times New Roman" w:hAnsi="Times New Roman" w:cs="Times New Roman"/>
          <w:color w:val="000000"/>
          <w:sz w:val="28"/>
          <w:szCs w:val="28"/>
          <w:lang w:val="uk-UA"/>
        </w:rPr>
      </w:pPr>
    </w:p>
    <w:p w14:paraId="5C669418" w14:textId="69E96AA2" w:rsidR="006E3359" w:rsidRPr="00955E95" w:rsidRDefault="001B696A" w:rsidP="006E3359">
      <w:pPr>
        <w:jc w:val="center"/>
        <w:rPr>
          <w:rFonts w:ascii="Times New Roman" w:hAnsi="Times New Roman" w:cs="Times New Roman"/>
          <w:b/>
          <w:caps/>
          <w:color w:val="000000"/>
          <w:sz w:val="28"/>
          <w:szCs w:val="28"/>
          <w:lang w:val="uk-UA"/>
        </w:rPr>
      </w:pPr>
      <w:r w:rsidRPr="00955E95">
        <w:rPr>
          <w:rFonts w:ascii="Times New Roman" w:hAnsi="Times New Roman" w:cs="Times New Roman"/>
          <w:b/>
          <w:caps/>
          <w:color w:val="000000"/>
          <w:sz w:val="28"/>
          <w:szCs w:val="28"/>
          <w:lang w:val="uk-UA"/>
        </w:rPr>
        <w:t>7.4</w:t>
      </w:r>
      <w:r w:rsidR="00BB4C37">
        <w:rPr>
          <w:rFonts w:ascii="Times New Roman" w:hAnsi="Times New Roman" w:cs="Times New Roman"/>
          <w:b/>
          <w:caps/>
          <w:color w:val="000000"/>
          <w:sz w:val="28"/>
          <w:szCs w:val="28"/>
          <w:lang w:val="uk-UA"/>
        </w:rPr>
        <w:t>.</w:t>
      </w:r>
      <w:r w:rsidRPr="00955E95">
        <w:rPr>
          <w:rFonts w:ascii="Times New Roman" w:hAnsi="Times New Roman" w:cs="Times New Roman"/>
          <w:b/>
          <w:caps/>
          <w:color w:val="000000"/>
          <w:sz w:val="28"/>
          <w:szCs w:val="28"/>
          <w:lang w:val="uk-UA"/>
        </w:rPr>
        <w:t xml:space="preserve"> СТРУКТУРА</w:t>
      </w:r>
      <w:r w:rsidR="006E3359" w:rsidRPr="00955E95">
        <w:rPr>
          <w:rFonts w:ascii="Times New Roman" w:hAnsi="Times New Roman" w:cs="Times New Roman"/>
          <w:b/>
          <w:caps/>
          <w:color w:val="000000"/>
          <w:sz w:val="28"/>
          <w:szCs w:val="28"/>
          <w:lang w:val="uk-UA"/>
        </w:rPr>
        <w:t xml:space="preserve"> </w:t>
      </w:r>
      <w:r w:rsidRPr="00955E95">
        <w:rPr>
          <w:rFonts w:ascii="Times New Roman" w:hAnsi="Times New Roman" w:cs="Times New Roman"/>
          <w:b/>
          <w:caps/>
          <w:color w:val="000000"/>
          <w:sz w:val="28"/>
          <w:szCs w:val="28"/>
          <w:lang w:val="uk-UA"/>
        </w:rPr>
        <w:t>ОСВІТНЬОГО КОМПОНЕНТА</w:t>
      </w:r>
      <w:r w:rsidR="006E3359" w:rsidRPr="00955E95">
        <w:rPr>
          <w:rFonts w:ascii="Times New Roman" w:hAnsi="Times New Roman" w:cs="Times New Roman"/>
          <w:b/>
          <w:caps/>
          <w:color w:val="000000"/>
          <w:sz w:val="28"/>
          <w:szCs w:val="28"/>
          <w:lang w:val="uk-UA"/>
        </w:rPr>
        <w:t xml:space="preserve">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625"/>
        <w:gridCol w:w="3595"/>
      </w:tblGrid>
      <w:tr w:rsidR="006E3359" w:rsidRPr="00955E95" w14:paraId="20EFD597" w14:textId="77777777" w:rsidTr="00BB4C37">
        <w:trPr>
          <w:trHeight w:val="335"/>
        </w:trPr>
        <w:tc>
          <w:tcPr>
            <w:tcW w:w="10625"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14:paraId="664C3176" w14:textId="77777777" w:rsidR="006E3359" w:rsidRPr="00955E95" w:rsidRDefault="006E3359" w:rsidP="006057B3">
            <w:pPr>
              <w:jc w:val="center"/>
              <w:rPr>
                <w:rFonts w:ascii="Times New Roman" w:hAnsi="Times New Roman" w:cs="Times New Roman"/>
                <w:b/>
                <w:caps/>
                <w:sz w:val="28"/>
                <w:szCs w:val="28"/>
                <w:lang w:val="uk-UA"/>
              </w:rPr>
            </w:pPr>
            <w:r w:rsidRPr="00955E95">
              <w:rPr>
                <w:rFonts w:ascii="Times New Roman" w:hAnsi="Times New Roman" w:cs="Times New Roman"/>
                <w:b/>
                <w:color w:val="000000"/>
                <w:sz w:val="28"/>
                <w:szCs w:val="28"/>
                <w:lang w:val="uk-UA"/>
              </w:rPr>
              <w:t>Тема для самостійного опрацювання</w:t>
            </w:r>
          </w:p>
        </w:tc>
        <w:tc>
          <w:tcPr>
            <w:tcW w:w="3595"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14:paraId="1412666B" w14:textId="0E5FD23B" w:rsidR="006E3359" w:rsidRPr="00955E95" w:rsidRDefault="00BB4C37" w:rsidP="006057B3">
            <w:pPr>
              <w:jc w:val="center"/>
              <w:rPr>
                <w:rFonts w:ascii="Times New Roman" w:hAnsi="Times New Roman" w:cs="Times New Roman"/>
                <w:b/>
                <w:caps/>
                <w:sz w:val="28"/>
                <w:szCs w:val="28"/>
                <w:lang w:val="uk-UA"/>
              </w:rPr>
            </w:pPr>
            <w:r>
              <w:rPr>
                <w:rFonts w:ascii="Times New Roman" w:hAnsi="Times New Roman" w:cs="Times New Roman"/>
                <w:b/>
                <w:color w:val="000000"/>
                <w:sz w:val="28"/>
                <w:szCs w:val="28"/>
                <w:lang w:val="uk-UA"/>
              </w:rPr>
              <w:t>Кількість годин</w:t>
            </w:r>
          </w:p>
        </w:tc>
      </w:tr>
      <w:tr w:rsidR="00BB4C37" w:rsidRPr="00955E95" w14:paraId="3303B5C1" w14:textId="77777777" w:rsidTr="00BB4C37">
        <w:trPr>
          <w:trHeight w:val="335"/>
        </w:trPr>
        <w:tc>
          <w:tcPr>
            <w:tcW w:w="10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E1B69B" w14:textId="5B169B6E" w:rsidR="00BB4C37" w:rsidRPr="00BB4C37" w:rsidRDefault="00BB4C37" w:rsidP="00BB4C37">
            <w:pPr>
              <w:shd w:val="clear" w:color="auto" w:fill="FFFFFF"/>
              <w:rPr>
                <w:rFonts w:ascii="Times New Roman" w:hAnsi="Times New Roman" w:cs="Times New Roman"/>
                <w:sz w:val="28"/>
                <w:szCs w:val="28"/>
                <w:lang w:val="uk-UA"/>
              </w:rPr>
            </w:pPr>
            <w:r w:rsidRPr="00BB4C37">
              <w:rPr>
                <w:rFonts w:ascii="Times New Roman" w:hAnsi="Times New Roman" w:cs="Times New Roman"/>
                <w:bCs/>
                <w:color w:val="000000" w:themeColor="text1"/>
                <w:sz w:val="28"/>
                <w:szCs w:val="28"/>
                <w:lang w:val="uk-UA"/>
              </w:rPr>
              <w:t>Тема 1. Загальна характеристика біологічно активних сполук</w:t>
            </w:r>
          </w:p>
        </w:tc>
        <w:tc>
          <w:tcPr>
            <w:tcW w:w="359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D272D5B" w14:textId="0F2891B7" w:rsidR="00BB4C37" w:rsidRPr="00955E95" w:rsidRDefault="00BB4C37" w:rsidP="00BB4C37">
            <w:pPr>
              <w:autoSpaceDE w:val="0"/>
              <w:autoSpaceDN w:val="0"/>
              <w:adjustRightInd w:val="0"/>
              <w:spacing w:after="0" w:line="240" w:lineRule="auto"/>
              <w:jc w:val="center"/>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8</w:t>
            </w:r>
          </w:p>
        </w:tc>
      </w:tr>
      <w:tr w:rsidR="00BB4C37" w:rsidRPr="00955E95" w14:paraId="1C34E406" w14:textId="77777777" w:rsidTr="00BB4C37">
        <w:trPr>
          <w:trHeight w:val="335"/>
        </w:trPr>
        <w:tc>
          <w:tcPr>
            <w:tcW w:w="10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3CE40C" w14:textId="0D10E360" w:rsidR="00BB4C37" w:rsidRPr="00BB4C37" w:rsidRDefault="00BB4C37" w:rsidP="00BB4C37">
            <w:pPr>
              <w:pStyle w:val="Default"/>
              <w:jc w:val="both"/>
              <w:rPr>
                <w:color w:val="333333"/>
                <w:sz w:val="28"/>
                <w:szCs w:val="28"/>
              </w:rPr>
            </w:pPr>
            <w:r w:rsidRPr="00BB4C37">
              <w:rPr>
                <w:sz w:val="28"/>
                <w:szCs w:val="28"/>
              </w:rPr>
              <w:t xml:space="preserve">Тема 2. Біологічно активні сполуки на основі аліфатичних та ароматичних сполук. Терпени. Арени </w:t>
            </w:r>
          </w:p>
        </w:tc>
        <w:tc>
          <w:tcPr>
            <w:tcW w:w="359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3054500" w14:textId="226AE349" w:rsidR="00BB4C37" w:rsidRPr="00955E95" w:rsidRDefault="00BB4C37" w:rsidP="00BB4C37">
            <w:pPr>
              <w:spacing w:after="0" w:line="240" w:lineRule="auto"/>
              <w:jc w:val="center"/>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8</w:t>
            </w:r>
          </w:p>
        </w:tc>
      </w:tr>
      <w:tr w:rsidR="00BB4C37" w:rsidRPr="00955E95" w14:paraId="4F977990" w14:textId="77777777" w:rsidTr="00BB4C37">
        <w:trPr>
          <w:trHeight w:val="335"/>
        </w:trPr>
        <w:tc>
          <w:tcPr>
            <w:tcW w:w="10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C24759" w14:textId="60D29AC6" w:rsidR="00BB4C37" w:rsidRPr="00BB4C37" w:rsidRDefault="00BB4C37" w:rsidP="00BB4C37">
            <w:pPr>
              <w:shd w:val="clear" w:color="auto" w:fill="FFFFFF"/>
              <w:rPr>
                <w:rFonts w:ascii="Times New Roman" w:hAnsi="Times New Roman" w:cs="Times New Roman"/>
                <w:color w:val="333333"/>
                <w:sz w:val="28"/>
                <w:szCs w:val="28"/>
                <w:lang w:val="uk-UA"/>
              </w:rPr>
            </w:pPr>
            <w:r w:rsidRPr="00BB4C37">
              <w:rPr>
                <w:rFonts w:ascii="Times New Roman" w:hAnsi="Times New Roman" w:cs="Times New Roman"/>
                <w:bCs/>
                <w:color w:val="000000" w:themeColor="text1"/>
                <w:sz w:val="28"/>
                <w:szCs w:val="28"/>
                <w:lang w:val="uk-UA"/>
              </w:rPr>
              <w:t>Тема</w:t>
            </w:r>
            <w:r w:rsidRPr="00BB4C37">
              <w:rPr>
                <w:rFonts w:ascii="Times New Roman" w:hAnsi="Times New Roman" w:cs="Times New Roman"/>
                <w:color w:val="000000" w:themeColor="text1"/>
                <w:sz w:val="28"/>
                <w:szCs w:val="28"/>
                <w:lang w:val="uk-UA"/>
              </w:rPr>
              <w:t xml:space="preserve"> 3. </w:t>
            </w:r>
            <w:r w:rsidRPr="00BB4C37">
              <w:rPr>
                <w:rFonts w:ascii="Times New Roman" w:hAnsi="Times New Roman" w:cs="Times New Roman"/>
                <w:sz w:val="28"/>
                <w:szCs w:val="28"/>
                <w:lang w:val="uk-UA"/>
              </w:rPr>
              <w:t>Органічні кислоти аліфатичного та ароматичного ряду</w:t>
            </w:r>
          </w:p>
        </w:tc>
        <w:tc>
          <w:tcPr>
            <w:tcW w:w="359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537FAA7" w14:textId="799E3E22" w:rsidR="00BB4C37" w:rsidRPr="00955E95" w:rsidRDefault="00BB4C37" w:rsidP="00BB4C37">
            <w:pPr>
              <w:tabs>
                <w:tab w:val="num" w:pos="432"/>
              </w:tabs>
              <w:spacing w:after="0" w:line="240" w:lineRule="auto"/>
              <w:jc w:val="center"/>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8</w:t>
            </w:r>
          </w:p>
        </w:tc>
      </w:tr>
      <w:tr w:rsidR="00BB4C37" w:rsidRPr="00955E95" w14:paraId="620BB21B" w14:textId="77777777" w:rsidTr="00BB4C37">
        <w:trPr>
          <w:trHeight w:val="335"/>
        </w:trPr>
        <w:tc>
          <w:tcPr>
            <w:tcW w:w="10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6081B5" w14:textId="31DA618E" w:rsidR="00BB4C37" w:rsidRPr="00BB4C37" w:rsidRDefault="00BB4C37" w:rsidP="00BB4C37">
            <w:pPr>
              <w:pStyle w:val="a3"/>
              <w:snapToGrid w:val="0"/>
              <w:spacing w:before="0" w:beforeAutospacing="0" w:after="0" w:afterAutospacing="0"/>
              <w:jc w:val="both"/>
              <w:rPr>
                <w:color w:val="333333"/>
                <w:sz w:val="28"/>
                <w:szCs w:val="28"/>
                <w:lang w:val="uk-UA"/>
              </w:rPr>
            </w:pPr>
            <w:r w:rsidRPr="00BB4C37">
              <w:rPr>
                <w:bCs/>
                <w:color w:val="000000" w:themeColor="text1"/>
                <w:sz w:val="28"/>
                <w:szCs w:val="28"/>
                <w:lang w:val="uk-UA"/>
              </w:rPr>
              <w:lastRenderedPageBreak/>
              <w:t xml:space="preserve">Тема 4. Дубильні речовини </w:t>
            </w:r>
          </w:p>
        </w:tc>
        <w:tc>
          <w:tcPr>
            <w:tcW w:w="359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15CD95F" w14:textId="46C29DA8" w:rsidR="00BB4C37" w:rsidRPr="00955E95" w:rsidRDefault="00BB4C37" w:rsidP="00BB4C37">
            <w:pPr>
              <w:autoSpaceDE w:val="0"/>
              <w:autoSpaceDN w:val="0"/>
              <w:adjustRightInd w:val="0"/>
              <w:spacing w:after="0" w:line="240" w:lineRule="auto"/>
              <w:jc w:val="center"/>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8</w:t>
            </w:r>
          </w:p>
        </w:tc>
      </w:tr>
      <w:tr w:rsidR="00BB4C37" w:rsidRPr="00955E95" w14:paraId="6D6D95CE" w14:textId="77777777" w:rsidTr="00BB4C37">
        <w:trPr>
          <w:trHeight w:val="335"/>
        </w:trPr>
        <w:tc>
          <w:tcPr>
            <w:tcW w:w="10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BC902C" w14:textId="453CE49B" w:rsidR="00BB4C37" w:rsidRPr="00BB4C37" w:rsidRDefault="00BB4C37" w:rsidP="00BB4C37">
            <w:pPr>
              <w:pStyle w:val="a3"/>
              <w:snapToGrid w:val="0"/>
              <w:spacing w:before="0" w:beforeAutospacing="0" w:after="0" w:afterAutospacing="0"/>
              <w:jc w:val="both"/>
              <w:rPr>
                <w:color w:val="333333"/>
                <w:sz w:val="28"/>
                <w:szCs w:val="28"/>
                <w:lang w:val="uk-UA"/>
              </w:rPr>
            </w:pPr>
            <w:r w:rsidRPr="00BB4C37">
              <w:rPr>
                <w:bCs/>
                <w:color w:val="000000" w:themeColor="text1"/>
                <w:sz w:val="28"/>
                <w:szCs w:val="28"/>
                <w:lang w:val="uk-UA"/>
              </w:rPr>
              <w:t>Тема 5.</w:t>
            </w:r>
            <w:r w:rsidRPr="00BB4C37">
              <w:rPr>
                <w:rFonts w:eastAsiaTheme="majorEastAsia"/>
                <w:bCs/>
                <w:shadow/>
                <w:color w:val="000000" w:themeColor="text1"/>
                <w:kern w:val="24"/>
                <w:sz w:val="28"/>
                <w:szCs w:val="28"/>
                <w:lang w:val="uk-UA"/>
                <w14:shadow w14:blurRad="38100" w14:dist="38100" w14:dir="2700000" w14:sx="100000" w14:sy="100000" w14:kx="0" w14:ky="0" w14:algn="tl">
                  <w14:srgbClr w14:val="000000">
                    <w14:alpha w14:val="57000"/>
                  </w14:srgbClr>
                </w14:shadow>
              </w:rPr>
              <w:t xml:space="preserve"> </w:t>
            </w:r>
            <w:r w:rsidRPr="00BB4C37">
              <w:rPr>
                <w:iCs/>
                <w:sz w:val="28"/>
                <w:szCs w:val="28"/>
                <w:lang w:val="uk-UA"/>
              </w:rPr>
              <w:t>Біологічно активні похідні вуглеводів</w:t>
            </w:r>
          </w:p>
        </w:tc>
        <w:tc>
          <w:tcPr>
            <w:tcW w:w="359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DF3CF89" w14:textId="332700E3" w:rsidR="00BB4C37" w:rsidRPr="00955E95" w:rsidRDefault="00BB4C37" w:rsidP="00BB4C37">
            <w:pPr>
              <w:autoSpaceDE w:val="0"/>
              <w:autoSpaceDN w:val="0"/>
              <w:adjustRightInd w:val="0"/>
              <w:spacing w:after="0" w:line="240" w:lineRule="auto"/>
              <w:jc w:val="center"/>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8</w:t>
            </w:r>
          </w:p>
        </w:tc>
      </w:tr>
      <w:tr w:rsidR="00BB4C37" w:rsidRPr="00955E95" w14:paraId="16C9C5A3" w14:textId="77777777" w:rsidTr="00BB4C37">
        <w:trPr>
          <w:trHeight w:val="335"/>
        </w:trPr>
        <w:tc>
          <w:tcPr>
            <w:tcW w:w="10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18F447" w14:textId="3E153951" w:rsidR="00BB4C37" w:rsidRPr="00BB4C37" w:rsidRDefault="00BB4C37" w:rsidP="00BB4C37">
            <w:pPr>
              <w:shd w:val="clear" w:color="auto" w:fill="FFFFFF"/>
              <w:jc w:val="both"/>
              <w:rPr>
                <w:rFonts w:ascii="Times New Roman" w:hAnsi="Times New Roman" w:cs="Times New Roman"/>
                <w:sz w:val="28"/>
                <w:szCs w:val="28"/>
                <w:lang w:val="uk-UA"/>
              </w:rPr>
            </w:pPr>
            <w:r w:rsidRPr="00BB4C37">
              <w:rPr>
                <w:rFonts w:ascii="Times New Roman" w:hAnsi="Times New Roman" w:cs="Times New Roman"/>
                <w:bCs/>
                <w:color w:val="000000" w:themeColor="text1"/>
                <w:sz w:val="28"/>
                <w:szCs w:val="28"/>
                <w:lang w:val="uk-UA"/>
              </w:rPr>
              <w:t>Тема 6. Ферменти</w:t>
            </w:r>
          </w:p>
        </w:tc>
        <w:tc>
          <w:tcPr>
            <w:tcW w:w="359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86005C1" w14:textId="7A59C98C" w:rsidR="00BB4C37" w:rsidRPr="00955E95" w:rsidRDefault="00BB4C37" w:rsidP="00BB4C37">
            <w:pPr>
              <w:autoSpaceDE w:val="0"/>
              <w:autoSpaceDN w:val="0"/>
              <w:adjustRightInd w:val="0"/>
              <w:spacing w:after="0" w:line="240" w:lineRule="auto"/>
              <w:jc w:val="center"/>
              <w:rPr>
                <w:rFonts w:cs="Times New Roman"/>
                <w:bCs/>
                <w:color w:val="000000"/>
                <w:sz w:val="28"/>
                <w:szCs w:val="28"/>
                <w:lang w:val="uk-UA"/>
              </w:rPr>
            </w:pPr>
            <w:r>
              <w:rPr>
                <w:rFonts w:cs="Times New Roman"/>
                <w:bCs/>
                <w:color w:val="000000"/>
                <w:sz w:val="28"/>
                <w:szCs w:val="28"/>
                <w:lang w:val="uk-UA"/>
              </w:rPr>
              <w:t>8</w:t>
            </w:r>
          </w:p>
        </w:tc>
      </w:tr>
      <w:tr w:rsidR="00BB4C37" w:rsidRPr="00955E95" w14:paraId="046BD079" w14:textId="77777777" w:rsidTr="00BB4C37">
        <w:trPr>
          <w:trHeight w:val="335"/>
        </w:trPr>
        <w:tc>
          <w:tcPr>
            <w:tcW w:w="10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AFAFE4" w14:textId="167DEEA6" w:rsidR="00BB4C37" w:rsidRPr="00BB4C37" w:rsidRDefault="00BB4C37" w:rsidP="00BB4C37">
            <w:pPr>
              <w:shd w:val="clear" w:color="auto" w:fill="FFFFFF"/>
              <w:jc w:val="both"/>
              <w:rPr>
                <w:rFonts w:ascii="Times New Roman" w:hAnsi="Times New Roman" w:cs="Times New Roman"/>
                <w:sz w:val="28"/>
                <w:szCs w:val="28"/>
                <w:lang w:val="uk-UA"/>
              </w:rPr>
            </w:pPr>
            <w:r w:rsidRPr="00BB4C37">
              <w:rPr>
                <w:rFonts w:ascii="Times New Roman" w:hAnsi="Times New Roman" w:cs="Times New Roman"/>
                <w:bCs/>
                <w:color w:val="000000" w:themeColor="text1"/>
                <w:sz w:val="28"/>
                <w:szCs w:val="28"/>
                <w:lang w:val="uk-UA"/>
              </w:rPr>
              <w:t>Тема 7.</w:t>
            </w:r>
            <w:r w:rsidRPr="00BB4C37">
              <w:rPr>
                <w:rFonts w:ascii="Times New Roman" w:hAnsi="Times New Roman" w:cs="Times New Roman"/>
                <w:color w:val="000000" w:themeColor="text1"/>
                <w:sz w:val="28"/>
                <w:szCs w:val="28"/>
                <w:lang w:val="uk-UA"/>
              </w:rPr>
              <w:t xml:space="preserve"> Вітаміни</w:t>
            </w:r>
          </w:p>
        </w:tc>
        <w:tc>
          <w:tcPr>
            <w:tcW w:w="359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FFBA813" w14:textId="6195EBD4" w:rsidR="00BB4C37" w:rsidRPr="00955E95" w:rsidRDefault="00BB4C37" w:rsidP="00BB4C37">
            <w:pPr>
              <w:tabs>
                <w:tab w:val="num" w:pos="360"/>
              </w:tabs>
              <w:spacing w:after="0" w:line="240" w:lineRule="auto"/>
              <w:jc w:val="center"/>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8</w:t>
            </w:r>
          </w:p>
        </w:tc>
      </w:tr>
      <w:tr w:rsidR="00BB4C37" w:rsidRPr="00955E95" w14:paraId="1D5E2ED4" w14:textId="77777777" w:rsidTr="00BB4C37">
        <w:trPr>
          <w:trHeight w:val="335"/>
        </w:trPr>
        <w:tc>
          <w:tcPr>
            <w:tcW w:w="10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297731" w14:textId="41D6D132" w:rsidR="00BB4C37" w:rsidRPr="00BB4C37" w:rsidRDefault="00BB4C37" w:rsidP="00BB4C37">
            <w:pPr>
              <w:shd w:val="clear" w:color="auto" w:fill="FFFFFF"/>
              <w:jc w:val="both"/>
              <w:rPr>
                <w:rFonts w:ascii="Times New Roman" w:hAnsi="Times New Roman" w:cs="Times New Roman"/>
                <w:sz w:val="28"/>
                <w:szCs w:val="28"/>
                <w:lang w:val="uk-UA"/>
              </w:rPr>
            </w:pPr>
            <w:r w:rsidRPr="00BB4C37">
              <w:rPr>
                <w:rFonts w:ascii="Times New Roman" w:hAnsi="Times New Roman" w:cs="Times New Roman"/>
                <w:bCs/>
                <w:color w:val="000000" w:themeColor="text1"/>
                <w:sz w:val="28"/>
                <w:szCs w:val="28"/>
                <w:lang w:val="uk-UA"/>
              </w:rPr>
              <w:t>Тема</w:t>
            </w:r>
            <w:r w:rsidRPr="00BB4C37">
              <w:rPr>
                <w:rFonts w:ascii="Times New Roman" w:hAnsi="Times New Roman" w:cs="Times New Roman"/>
                <w:color w:val="000000" w:themeColor="text1"/>
                <w:sz w:val="28"/>
                <w:szCs w:val="28"/>
                <w:lang w:val="uk-UA"/>
              </w:rPr>
              <w:t xml:space="preserve"> 8. Алкалоїди</w:t>
            </w:r>
          </w:p>
        </w:tc>
        <w:tc>
          <w:tcPr>
            <w:tcW w:w="359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5392C1E" w14:textId="4F851A7A" w:rsidR="00BB4C37" w:rsidRPr="00955E95" w:rsidRDefault="00BB4C37" w:rsidP="00BB4C37">
            <w:pPr>
              <w:autoSpaceDE w:val="0"/>
              <w:autoSpaceDN w:val="0"/>
              <w:adjustRightInd w:val="0"/>
              <w:spacing w:after="0" w:line="240" w:lineRule="auto"/>
              <w:jc w:val="center"/>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8</w:t>
            </w:r>
          </w:p>
        </w:tc>
      </w:tr>
      <w:tr w:rsidR="00BB4C37" w:rsidRPr="00955E95" w14:paraId="4A2904B1" w14:textId="77777777" w:rsidTr="00BB4C37">
        <w:trPr>
          <w:trHeight w:val="335"/>
        </w:trPr>
        <w:tc>
          <w:tcPr>
            <w:tcW w:w="10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3729C5" w14:textId="2F3E8B9F" w:rsidR="00BB4C37" w:rsidRPr="00BB4C37" w:rsidRDefault="00BB4C37" w:rsidP="00BB4C37">
            <w:pPr>
              <w:shd w:val="clear" w:color="auto" w:fill="FFFFFF"/>
              <w:jc w:val="both"/>
              <w:rPr>
                <w:rFonts w:ascii="Times New Roman" w:hAnsi="Times New Roman" w:cs="Times New Roman"/>
                <w:sz w:val="28"/>
                <w:szCs w:val="28"/>
                <w:lang w:val="uk-UA"/>
              </w:rPr>
            </w:pPr>
            <w:r w:rsidRPr="00BB4C37">
              <w:rPr>
                <w:rFonts w:ascii="Times New Roman" w:hAnsi="Times New Roman" w:cs="Times New Roman"/>
                <w:bCs/>
                <w:color w:val="000000" w:themeColor="text1"/>
                <w:sz w:val="28"/>
                <w:szCs w:val="28"/>
                <w:lang w:val="uk-UA"/>
              </w:rPr>
              <w:t>Тема 9.  Антибіотики</w:t>
            </w:r>
          </w:p>
        </w:tc>
        <w:tc>
          <w:tcPr>
            <w:tcW w:w="359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C4A5197" w14:textId="40559AD4" w:rsidR="00BB4C37" w:rsidRPr="00BB4C37" w:rsidRDefault="00BB4C37" w:rsidP="00BB4C37">
            <w:pPr>
              <w:spacing w:after="0" w:line="240" w:lineRule="auto"/>
              <w:jc w:val="center"/>
              <w:rPr>
                <w:rFonts w:ascii="Times New Roman" w:hAnsi="Times New Roman" w:cs="Times New Roman"/>
                <w:bCs/>
                <w:color w:val="000000"/>
                <w:sz w:val="28"/>
                <w:szCs w:val="28"/>
                <w:lang w:val="uk-UA"/>
              </w:rPr>
            </w:pPr>
            <w:r w:rsidRPr="00BB4C37">
              <w:rPr>
                <w:rFonts w:ascii="Times New Roman" w:hAnsi="Times New Roman" w:cs="Times New Roman"/>
                <w:bCs/>
                <w:color w:val="000000"/>
                <w:sz w:val="28"/>
                <w:szCs w:val="28"/>
                <w:lang w:val="uk-UA"/>
              </w:rPr>
              <w:t>8</w:t>
            </w:r>
          </w:p>
        </w:tc>
      </w:tr>
      <w:tr w:rsidR="00BB4C37" w:rsidRPr="00955E95" w14:paraId="669CE454" w14:textId="77777777" w:rsidTr="00BB4C37">
        <w:trPr>
          <w:trHeight w:val="335"/>
        </w:trPr>
        <w:tc>
          <w:tcPr>
            <w:tcW w:w="10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A5D770" w14:textId="63A81890" w:rsidR="00BB4C37" w:rsidRPr="00BB4C37" w:rsidRDefault="00BB4C37" w:rsidP="00BB4C37">
            <w:pPr>
              <w:shd w:val="clear" w:color="auto" w:fill="FFFFFF"/>
              <w:jc w:val="both"/>
              <w:rPr>
                <w:rFonts w:ascii="Times New Roman" w:hAnsi="Times New Roman" w:cs="Times New Roman"/>
                <w:sz w:val="28"/>
                <w:szCs w:val="28"/>
                <w:lang w:val="uk-UA"/>
              </w:rPr>
            </w:pPr>
            <w:r w:rsidRPr="00BB4C37">
              <w:rPr>
                <w:rFonts w:ascii="Times New Roman" w:hAnsi="Times New Roman" w:cs="Times New Roman"/>
                <w:bCs/>
                <w:color w:val="000000" w:themeColor="text1"/>
                <w:sz w:val="28"/>
                <w:szCs w:val="28"/>
                <w:lang w:val="uk-UA"/>
              </w:rPr>
              <w:t xml:space="preserve">Тема 10. Гормони та </w:t>
            </w:r>
            <w:proofErr w:type="spellStart"/>
            <w:r w:rsidRPr="00BB4C37">
              <w:rPr>
                <w:rFonts w:ascii="Times New Roman" w:hAnsi="Times New Roman" w:cs="Times New Roman"/>
                <w:bCs/>
                <w:color w:val="000000" w:themeColor="text1"/>
                <w:sz w:val="28"/>
                <w:szCs w:val="28"/>
                <w:lang w:val="uk-UA"/>
              </w:rPr>
              <w:t>гормоноподібні</w:t>
            </w:r>
            <w:proofErr w:type="spellEnd"/>
            <w:r w:rsidRPr="00BB4C37">
              <w:rPr>
                <w:rFonts w:ascii="Times New Roman" w:hAnsi="Times New Roman" w:cs="Times New Roman"/>
                <w:bCs/>
                <w:color w:val="000000" w:themeColor="text1"/>
                <w:sz w:val="28"/>
                <w:szCs w:val="28"/>
                <w:lang w:val="uk-UA"/>
              </w:rPr>
              <w:t xml:space="preserve"> речовини</w:t>
            </w:r>
          </w:p>
        </w:tc>
        <w:tc>
          <w:tcPr>
            <w:tcW w:w="359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F46B50F" w14:textId="2F218F0F" w:rsidR="00BB4C37" w:rsidRPr="00BB4C37" w:rsidRDefault="00BB4C37" w:rsidP="00BB4C37">
            <w:pPr>
              <w:spacing w:after="0" w:line="240" w:lineRule="auto"/>
              <w:jc w:val="center"/>
              <w:rPr>
                <w:rFonts w:ascii="Times New Roman" w:hAnsi="Times New Roman" w:cs="Times New Roman"/>
                <w:bCs/>
                <w:color w:val="000000"/>
                <w:sz w:val="28"/>
                <w:szCs w:val="28"/>
                <w:lang w:val="uk-UA"/>
              </w:rPr>
            </w:pPr>
            <w:r w:rsidRPr="00BB4C37">
              <w:rPr>
                <w:rFonts w:ascii="Times New Roman" w:hAnsi="Times New Roman" w:cs="Times New Roman"/>
                <w:bCs/>
                <w:color w:val="000000"/>
                <w:sz w:val="28"/>
                <w:szCs w:val="28"/>
                <w:lang w:val="uk-UA"/>
              </w:rPr>
              <w:t>8</w:t>
            </w:r>
          </w:p>
        </w:tc>
      </w:tr>
    </w:tbl>
    <w:p w14:paraId="2BF0493A" w14:textId="77777777" w:rsidR="006E3359" w:rsidRPr="00955E95" w:rsidRDefault="006E3359" w:rsidP="003916A1">
      <w:pPr>
        <w:rPr>
          <w:rFonts w:ascii="Times New Roman" w:hAnsi="Times New Roman" w:cs="Times New Roman"/>
          <w:b/>
          <w:caps/>
          <w:color w:val="000000"/>
          <w:sz w:val="28"/>
          <w:szCs w:val="28"/>
          <w:lang w:val="uk-UA"/>
        </w:rPr>
      </w:pPr>
    </w:p>
    <w:p w14:paraId="3C360053" w14:textId="77777777" w:rsidR="00284328" w:rsidRPr="00955E95" w:rsidRDefault="003916A1" w:rsidP="00355E5C">
      <w:pPr>
        <w:pStyle w:val="a9"/>
        <w:numPr>
          <w:ilvl w:val="0"/>
          <w:numId w:val="17"/>
        </w:numPr>
        <w:suppressAutoHyphens/>
        <w:spacing w:after="0" w:line="240" w:lineRule="auto"/>
        <w:jc w:val="center"/>
        <w:rPr>
          <w:rFonts w:ascii="Times New Roman" w:eastAsia="Times New Roman" w:hAnsi="Times New Roman" w:cs="Times New Roman"/>
          <w:b/>
          <w:sz w:val="28"/>
          <w:szCs w:val="28"/>
          <w:lang w:val="uk-UA" w:eastAsia="ar-SA"/>
        </w:rPr>
      </w:pPr>
      <w:r w:rsidRPr="00955E95">
        <w:rPr>
          <w:rFonts w:ascii="Times New Roman" w:eastAsia="Times New Roman" w:hAnsi="Times New Roman" w:cs="Times New Roman"/>
          <w:b/>
          <w:sz w:val="28"/>
          <w:szCs w:val="28"/>
          <w:lang w:val="uk-UA" w:eastAsia="ar-SA"/>
        </w:rPr>
        <w:t>МЕТОДИ ТА ФОРМИ КОНТРОЛЮ</w:t>
      </w:r>
    </w:p>
    <w:p w14:paraId="7EB74A36" w14:textId="77777777" w:rsidR="00284328" w:rsidRPr="00955E95" w:rsidRDefault="00284328" w:rsidP="00355E5C">
      <w:pPr>
        <w:suppressAutoHyphens/>
        <w:spacing w:after="0" w:line="240" w:lineRule="auto"/>
        <w:ind w:firstLine="1134"/>
        <w:jc w:val="both"/>
        <w:rPr>
          <w:rFonts w:ascii="Times New Roman" w:eastAsia="Times New Roman" w:hAnsi="Times New Roman" w:cs="Times New Roman"/>
          <w:sz w:val="28"/>
          <w:szCs w:val="28"/>
          <w:lang w:val="uk-UA" w:eastAsia="ar-SA"/>
        </w:rPr>
      </w:pPr>
      <w:r w:rsidRPr="00955E95">
        <w:rPr>
          <w:rFonts w:ascii="Times New Roman" w:eastAsia="Times New Roman" w:hAnsi="Times New Roman" w:cs="Times New Roman"/>
          <w:sz w:val="28"/>
          <w:szCs w:val="28"/>
          <w:lang w:val="uk-UA" w:eastAsia="ar-SA"/>
        </w:rPr>
        <w:t>Методи, які будуть використані для оцінювання результатів навчання:</w:t>
      </w:r>
    </w:p>
    <w:p w14:paraId="58A7068E" w14:textId="77777777" w:rsidR="00284328" w:rsidRPr="00955E95" w:rsidRDefault="00284328" w:rsidP="00355E5C">
      <w:pPr>
        <w:numPr>
          <w:ilvl w:val="0"/>
          <w:numId w:val="15"/>
        </w:numPr>
        <w:suppressAutoHyphens/>
        <w:spacing w:after="0" w:line="240" w:lineRule="auto"/>
        <w:jc w:val="both"/>
        <w:rPr>
          <w:rFonts w:ascii="Times New Roman" w:eastAsia="Times New Roman" w:hAnsi="Times New Roman" w:cs="Times New Roman"/>
          <w:sz w:val="28"/>
          <w:szCs w:val="28"/>
          <w:lang w:val="uk-UA" w:eastAsia="ar-SA"/>
        </w:rPr>
      </w:pPr>
      <w:r w:rsidRPr="00955E95">
        <w:rPr>
          <w:rFonts w:ascii="Times New Roman" w:eastAsia="Times New Roman" w:hAnsi="Times New Roman" w:cs="Times New Roman"/>
          <w:sz w:val="28"/>
          <w:szCs w:val="28"/>
          <w:lang w:val="uk-UA" w:eastAsia="ar-SA"/>
        </w:rPr>
        <w:t>усний;</w:t>
      </w:r>
    </w:p>
    <w:p w14:paraId="1AB3690E" w14:textId="749BE7EB" w:rsidR="00284328" w:rsidRPr="00955E95" w:rsidRDefault="00284328" w:rsidP="00355E5C">
      <w:pPr>
        <w:numPr>
          <w:ilvl w:val="0"/>
          <w:numId w:val="15"/>
        </w:numPr>
        <w:suppressAutoHyphens/>
        <w:spacing w:after="0" w:line="240" w:lineRule="auto"/>
        <w:jc w:val="both"/>
        <w:rPr>
          <w:rFonts w:ascii="Times New Roman" w:eastAsia="Times New Roman" w:hAnsi="Times New Roman" w:cs="Times New Roman"/>
          <w:sz w:val="28"/>
          <w:szCs w:val="28"/>
          <w:lang w:val="uk-UA" w:eastAsia="ar-SA"/>
        </w:rPr>
      </w:pPr>
      <w:r w:rsidRPr="00955E95">
        <w:rPr>
          <w:rFonts w:ascii="Times New Roman" w:eastAsia="Times New Roman" w:hAnsi="Times New Roman" w:cs="Times New Roman"/>
          <w:sz w:val="28"/>
          <w:szCs w:val="28"/>
          <w:lang w:val="uk-UA" w:eastAsia="ar-SA"/>
        </w:rPr>
        <w:t>письмовий (</w:t>
      </w:r>
      <w:r w:rsidR="00355E5C" w:rsidRPr="00955E95">
        <w:rPr>
          <w:rFonts w:ascii="Times New Roman" w:eastAsia="Times New Roman" w:hAnsi="Times New Roman" w:cs="Times New Roman"/>
          <w:sz w:val="28"/>
          <w:szCs w:val="28"/>
          <w:lang w:val="uk-UA" w:eastAsia="ar-SA"/>
        </w:rPr>
        <w:t>під час першого та другого періодичного контролю</w:t>
      </w:r>
      <w:r w:rsidRPr="00955E95">
        <w:rPr>
          <w:rFonts w:ascii="Times New Roman" w:eastAsia="Times New Roman" w:hAnsi="Times New Roman" w:cs="Times New Roman"/>
          <w:sz w:val="28"/>
          <w:szCs w:val="28"/>
          <w:lang w:val="uk-UA" w:eastAsia="ar-SA"/>
        </w:rPr>
        <w:t xml:space="preserve">); </w:t>
      </w:r>
    </w:p>
    <w:p w14:paraId="6FD1EE0A" w14:textId="77777777" w:rsidR="00284328" w:rsidRPr="00955E95" w:rsidRDefault="00284328" w:rsidP="00355E5C">
      <w:pPr>
        <w:numPr>
          <w:ilvl w:val="0"/>
          <w:numId w:val="15"/>
        </w:numPr>
        <w:suppressAutoHyphens/>
        <w:spacing w:after="0" w:line="240" w:lineRule="auto"/>
        <w:jc w:val="both"/>
        <w:rPr>
          <w:rFonts w:ascii="Times New Roman" w:eastAsia="Times New Roman" w:hAnsi="Times New Roman" w:cs="Times New Roman"/>
          <w:sz w:val="28"/>
          <w:szCs w:val="28"/>
          <w:lang w:val="uk-UA" w:eastAsia="ar-SA"/>
        </w:rPr>
      </w:pPr>
      <w:r w:rsidRPr="00955E95">
        <w:rPr>
          <w:rFonts w:ascii="Times New Roman" w:eastAsia="Times New Roman" w:hAnsi="Times New Roman" w:cs="Times New Roman"/>
          <w:sz w:val="28"/>
          <w:szCs w:val="28"/>
          <w:lang w:val="uk-UA" w:eastAsia="ar-SA"/>
        </w:rPr>
        <w:t xml:space="preserve">тестовий контроль; </w:t>
      </w:r>
    </w:p>
    <w:p w14:paraId="63A5D910" w14:textId="77777777" w:rsidR="00284328" w:rsidRPr="00955E95" w:rsidRDefault="00284328" w:rsidP="00355E5C">
      <w:pPr>
        <w:numPr>
          <w:ilvl w:val="0"/>
          <w:numId w:val="15"/>
        </w:numPr>
        <w:suppressAutoHyphens/>
        <w:spacing w:after="0" w:line="240" w:lineRule="auto"/>
        <w:jc w:val="both"/>
        <w:rPr>
          <w:rFonts w:ascii="Times New Roman" w:eastAsia="Times New Roman" w:hAnsi="Times New Roman" w:cs="Times New Roman"/>
          <w:sz w:val="28"/>
          <w:szCs w:val="28"/>
          <w:lang w:val="uk-UA" w:eastAsia="ar-SA"/>
        </w:rPr>
      </w:pPr>
      <w:r w:rsidRPr="00955E95">
        <w:rPr>
          <w:rFonts w:ascii="Times New Roman" w:eastAsia="Times New Roman" w:hAnsi="Times New Roman" w:cs="Times New Roman"/>
          <w:sz w:val="28"/>
          <w:szCs w:val="28"/>
          <w:lang w:val="uk-UA" w:eastAsia="ar-SA"/>
        </w:rPr>
        <w:t xml:space="preserve">практична перевірка під час практичних занять; </w:t>
      </w:r>
    </w:p>
    <w:p w14:paraId="6C851626" w14:textId="06B6A76A" w:rsidR="00284328" w:rsidRPr="00955E95" w:rsidRDefault="00284328" w:rsidP="00355E5C">
      <w:pPr>
        <w:numPr>
          <w:ilvl w:val="0"/>
          <w:numId w:val="15"/>
        </w:numPr>
        <w:suppressAutoHyphens/>
        <w:spacing w:after="0" w:line="240" w:lineRule="auto"/>
        <w:jc w:val="both"/>
        <w:rPr>
          <w:rFonts w:ascii="Times New Roman" w:eastAsia="Times New Roman" w:hAnsi="Times New Roman" w:cs="Times New Roman"/>
          <w:sz w:val="28"/>
          <w:szCs w:val="28"/>
          <w:lang w:val="uk-UA" w:eastAsia="ar-SA"/>
        </w:rPr>
      </w:pPr>
      <w:r w:rsidRPr="00955E95">
        <w:rPr>
          <w:rFonts w:ascii="Times New Roman" w:eastAsia="Times New Roman" w:hAnsi="Times New Roman" w:cs="Times New Roman"/>
          <w:sz w:val="28"/>
          <w:szCs w:val="28"/>
          <w:lang w:val="uk-UA" w:eastAsia="ar-SA"/>
        </w:rPr>
        <w:t>контроль виконання завдань самостійної роботи (реферати, есе, презентації, творчі проекти тощо)</w:t>
      </w:r>
      <w:r w:rsidR="00355E5C" w:rsidRPr="00955E95">
        <w:rPr>
          <w:rFonts w:ascii="Times New Roman" w:eastAsia="Times New Roman" w:hAnsi="Times New Roman" w:cs="Times New Roman"/>
          <w:sz w:val="28"/>
          <w:szCs w:val="28"/>
          <w:lang w:val="uk-UA" w:eastAsia="ar-SA"/>
        </w:rPr>
        <w:t>;</w:t>
      </w:r>
    </w:p>
    <w:p w14:paraId="48AF99C1" w14:textId="5085C073" w:rsidR="00284328" w:rsidRPr="00955E95" w:rsidRDefault="00284328" w:rsidP="00355E5C">
      <w:pPr>
        <w:numPr>
          <w:ilvl w:val="0"/>
          <w:numId w:val="15"/>
        </w:numPr>
        <w:suppressAutoHyphens/>
        <w:spacing w:after="0" w:line="240" w:lineRule="auto"/>
        <w:jc w:val="both"/>
        <w:rPr>
          <w:rFonts w:ascii="Times New Roman" w:eastAsia="Times New Roman" w:hAnsi="Times New Roman" w:cs="Times New Roman"/>
          <w:sz w:val="28"/>
          <w:szCs w:val="28"/>
          <w:lang w:val="uk-UA" w:eastAsia="ar-SA"/>
        </w:rPr>
      </w:pPr>
      <w:r w:rsidRPr="00955E95">
        <w:rPr>
          <w:rFonts w:ascii="Times New Roman" w:eastAsia="Times New Roman" w:hAnsi="Times New Roman" w:cs="Times New Roman"/>
          <w:sz w:val="28"/>
          <w:szCs w:val="28"/>
          <w:lang w:val="uk-UA" w:eastAsia="ar-SA"/>
        </w:rPr>
        <w:t>підсу</w:t>
      </w:r>
      <w:r w:rsidR="00F51E5E" w:rsidRPr="00955E95">
        <w:rPr>
          <w:rFonts w:ascii="Times New Roman" w:eastAsia="Times New Roman" w:hAnsi="Times New Roman" w:cs="Times New Roman"/>
          <w:sz w:val="28"/>
          <w:szCs w:val="28"/>
          <w:lang w:val="uk-UA" w:eastAsia="ar-SA"/>
        </w:rPr>
        <w:t xml:space="preserve">мковий (семестровій) – </w:t>
      </w:r>
      <w:r w:rsidR="00355E5C" w:rsidRPr="00955E95">
        <w:rPr>
          <w:rFonts w:ascii="Times New Roman" w:eastAsia="Times New Roman" w:hAnsi="Times New Roman" w:cs="Times New Roman"/>
          <w:sz w:val="28"/>
          <w:szCs w:val="28"/>
          <w:lang w:val="uk-UA" w:eastAsia="ar-SA"/>
        </w:rPr>
        <w:t>залік</w:t>
      </w:r>
      <w:r w:rsidRPr="00955E95">
        <w:rPr>
          <w:rFonts w:ascii="Times New Roman" w:eastAsia="Times New Roman" w:hAnsi="Times New Roman" w:cs="Times New Roman"/>
          <w:sz w:val="28"/>
          <w:szCs w:val="28"/>
          <w:lang w:val="uk-UA" w:eastAsia="ar-SA"/>
        </w:rPr>
        <w:t>.</w:t>
      </w:r>
    </w:p>
    <w:p w14:paraId="2ED29225" w14:textId="544C8587" w:rsidR="003916A1" w:rsidRPr="00955E95" w:rsidRDefault="00F51E5E" w:rsidP="00187807">
      <w:pPr>
        <w:spacing w:after="0" w:line="240" w:lineRule="auto"/>
        <w:ind w:firstLine="720"/>
        <w:jc w:val="both"/>
        <w:rPr>
          <w:rFonts w:ascii="Times New Roman" w:eastAsia="Times New Roman" w:hAnsi="Times New Roman" w:cs="Times New Roman"/>
          <w:sz w:val="28"/>
          <w:szCs w:val="28"/>
          <w:lang w:val="uk-UA" w:eastAsia="ar-SA"/>
        </w:rPr>
      </w:pPr>
      <w:r w:rsidRPr="00955E95">
        <w:rPr>
          <w:rFonts w:ascii="Times New Roman" w:eastAsia="Times New Roman" w:hAnsi="Times New Roman" w:cs="Times New Roman"/>
          <w:sz w:val="28"/>
          <w:szCs w:val="28"/>
          <w:lang w:val="uk-UA" w:eastAsia="ar-SA"/>
        </w:rPr>
        <w:t xml:space="preserve">Періодичний контроль складається з двох </w:t>
      </w:r>
      <w:r w:rsidR="00355E5C" w:rsidRPr="00955E95">
        <w:rPr>
          <w:rFonts w:ascii="Times New Roman" w:eastAsia="Times New Roman" w:hAnsi="Times New Roman" w:cs="Times New Roman"/>
          <w:sz w:val="28"/>
          <w:szCs w:val="28"/>
          <w:lang w:val="uk-UA" w:eastAsia="ar-SA"/>
        </w:rPr>
        <w:t>модулів</w:t>
      </w:r>
      <w:r w:rsidRPr="00955E95">
        <w:rPr>
          <w:rFonts w:ascii="Times New Roman" w:eastAsia="Times New Roman" w:hAnsi="Times New Roman" w:cs="Times New Roman"/>
          <w:sz w:val="28"/>
          <w:szCs w:val="28"/>
          <w:lang w:val="uk-UA" w:eastAsia="ar-SA"/>
        </w:rPr>
        <w:t xml:space="preserve">. </w:t>
      </w:r>
      <w:r w:rsidR="00355E5C" w:rsidRPr="00955E95">
        <w:rPr>
          <w:rFonts w:ascii="Times New Roman" w:eastAsia="Times New Roman" w:hAnsi="Times New Roman" w:cs="Times New Roman"/>
          <w:sz w:val="28"/>
          <w:szCs w:val="28"/>
          <w:lang w:val="uk-UA" w:eastAsia="ar-SA"/>
        </w:rPr>
        <w:t xml:space="preserve">Модуль складається </w:t>
      </w:r>
      <w:r w:rsidR="00187807" w:rsidRPr="00955E95">
        <w:rPr>
          <w:rFonts w:ascii="Times New Roman" w:eastAsia="Times New Roman" w:hAnsi="Times New Roman" w:cs="Times New Roman"/>
          <w:sz w:val="28"/>
          <w:szCs w:val="28"/>
          <w:lang w:val="uk-UA" w:eastAsia="ar-SA"/>
        </w:rPr>
        <w:t>з 30 тестових</w:t>
      </w:r>
      <w:r w:rsidRPr="00955E95">
        <w:rPr>
          <w:rFonts w:ascii="Times New Roman" w:eastAsia="Times New Roman" w:hAnsi="Times New Roman" w:cs="Times New Roman"/>
          <w:sz w:val="28"/>
          <w:szCs w:val="28"/>
          <w:lang w:val="uk-UA" w:eastAsia="ar-SA"/>
        </w:rPr>
        <w:t xml:space="preserve"> завдан</w:t>
      </w:r>
      <w:r w:rsidR="00187807" w:rsidRPr="00955E95">
        <w:rPr>
          <w:rFonts w:ascii="Times New Roman" w:eastAsia="Times New Roman" w:hAnsi="Times New Roman" w:cs="Times New Roman"/>
          <w:sz w:val="28"/>
          <w:szCs w:val="28"/>
          <w:lang w:val="uk-UA" w:eastAsia="ar-SA"/>
        </w:rPr>
        <w:t xml:space="preserve">ь. </w:t>
      </w:r>
    </w:p>
    <w:p w14:paraId="16AB71CC" w14:textId="77777777" w:rsidR="00187807" w:rsidRPr="00955E95" w:rsidRDefault="00187807" w:rsidP="00187807">
      <w:pPr>
        <w:spacing w:after="0" w:line="240" w:lineRule="auto"/>
        <w:ind w:firstLine="720"/>
        <w:jc w:val="both"/>
        <w:rPr>
          <w:rFonts w:ascii="Times New Roman" w:eastAsia="Times New Roman" w:hAnsi="Times New Roman" w:cs="Times New Roman"/>
          <w:sz w:val="28"/>
          <w:szCs w:val="28"/>
          <w:lang w:val="uk-UA" w:eastAsia="ar-SA"/>
        </w:rPr>
      </w:pPr>
    </w:p>
    <w:p w14:paraId="5F3D6E61" w14:textId="77777777" w:rsidR="006E3359" w:rsidRPr="00955E95" w:rsidRDefault="00F51E5E" w:rsidP="001367FB">
      <w:pPr>
        <w:suppressAutoHyphens/>
        <w:spacing w:after="120" w:line="240" w:lineRule="auto"/>
        <w:ind w:left="1287"/>
        <w:jc w:val="center"/>
        <w:rPr>
          <w:rFonts w:ascii="Times New Roman" w:hAnsi="Times New Roman" w:cs="Times New Roman"/>
          <w:b/>
          <w:caps/>
          <w:color w:val="000000"/>
          <w:sz w:val="28"/>
          <w:szCs w:val="28"/>
          <w:lang w:val="uk-UA"/>
        </w:rPr>
      </w:pPr>
      <w:r w:rsidRPr="00955E95">
        <w:rPr>
          <w:rFonts w:ascii="Times New Roman" w:hAnsi="Times New Roman" w:cs="Times New Roman"/>
          <w:b/>
          <w:caps/>
          <w:color w:val="000000"/>
          <w:sz w:val="28"/>
          <w:szCs w:val="28"/>
          <w:lang w:val="uk-UA"/>
        </w:rPr>
        <w:t xml:space="preserve">Критерії оцінювання відповідно </w:t>
      </w:r>
      <w:r w:rsidR="00DF5251" w:rsidRPr="00955E95">
        <w:rPr>
          <w:rFonts w:ascii="Times New Roman" w:hAnsi="Times New Roman" w:cs="Times New Roman"/>
          <w:b/>
          <w:caps/>
          <w:color w:val="000000"/>
          <w:sz w:val="28"/>
          <w:szCs w:val="28"/>
          <w:lang w:val="uk-UA"/>
        </w:rPr>
        <w:t xml:space="preserve">ДО </w:t>
      </w:r>
      <w:r w:rsidRPr="00955E95">
        <w:rPr>
          <w:rFonts w:ascii="Times New Roman" w:hAnsi="Times New Roman" w:cs="Times New Roman"/>
          <w:b/>
          <w:caps/>
          <w:color w:val="000000"/>
          <w:sz w:val="28"/>
          <w:szCs w:val="28"/>
          <w:lang w:val="uk-UA"/>
        </w:rPr>
        <w:t>видів контролю</w:t>
      </w:r>
    </w:p>
    <w:p w14:paraId="52C07061" w14:textId="1EBF89A8" w:rsidR="00F51E5E" w:rsidRPr="00955E95" w:rsidRDefault="00F51E5E" w:rsidP="0071393F">
      <w:pPr>
        <w:pStyle w:val="a9"/>
        <w:ind w:left="426" w:firstLine="708"/>
        <w:jc w:val="both"/>
        <w:rPr>
          <w:rFonts w:ascii="Times New Roman" w:hAnsi="Times New Roman" w:cs="Times New Roman"/>
          <w:color w:val="000000"/>
          <w:sz w:val="28"/>
          <w:szCs w:val="28"/>
          <w:lang w:val="uk-UA"/>
        </w:rPr>
      </w:pPr>
      <w:r w:rsidRPr="00955E95">
        <w:rPr>
          <w:rFonts w:ascii="Times New Roman" w:hAnsi="Times New Roman" w:cs="Times New Roman"/>
          <w:color w:val="000000"/>
          <w:sz w:val="28"/>
          <w:szCs w:val="28"/>
          <w:lang w:val="uk-UA"/>
        </w:rPr>
        <w:t>Контрол</w:t>
      </w:r>
      <w:r w:rsidR="00DF5251" w:rsidRPr="00955E95">
        <w:rPr>
          <w:rFonts w:ascii="Times New Roman" w:hAnsi="Times New Roman" w:cs="Times New Roman"/>
          <w:color w:val="000000"/>
          <w:sz w:val="28"/>
          <w:szCs w:val="28"/>
          <w:lang w:val="uk-UA"/>
        </w:rPr>
        <w:t>ь за видами діяльності здобувачів вищої освіти</w:t>
      </w:r>
      <w:r w:rsidRPr="00955E95">
        <w:rPr>
          <w:rFonts w:ascii="Times New Roman" w:hAnsi="Times New Roman" w:cs="Times New Roman"/>
          <w:color w:val="000000"/>
          <w:sz w:val="28"/>
          <w:szCs w:val="28"/>
          <w:lang w:val="uk-UA"/>
        </w:rPr>
        <w:t xml:space="preserve"> здійснюється шляхом поточного оцінювання знань (під час </w:t>
      </w:r>
      <w:r w:rsidR="007134D7" w:rsidRPr="00955E95">
        <w:rPr>
          <w:rFonts w:ascii="Times New Roman" w:hAnsi="Times New Roman" w:cs="Times New Roman"/>
          <w:color w:val="000000"/>
          <w:sz w:val="28"/>
          <w:szCs w:val="28"/>
          <w:lang w:val="uk-UA"/>
        </w:rPr>
        <w:t>практични</w:t>
      </w:r>
      <w:r w:rsidRPr="00955E95">
        <w:rPr>
          <w:rFonts w:ascii="Times New Roman" w:hAnsi="Times New Roman" w:cs="Times New Roman"/>
          <w:color w:val="000000"/>
          <w:sz w:val="28"/>
          <w:szCs w:val="28"/>
          <w:lang w:val="uk-UA"/>
        </w:rPr>
        <w:t>х занять), контролю виконання завдань самостійної роботи</w:t>
      </w:r>
      <w:r w:rsidR="007134D7" w:rsidRPr="00955E95">
        <w:rPr>
          <w:rFonts w:ascii="Times New Roman" w:hAnsi="Times New Roman" w:cs="Times New Roman"/>
          <w:color w:val="000000"/>
          <w:sz w:val="28"/>
          <w:szCs w:val="28"/>
          <w:lang w:val="uk-UA"/>
        </w:rPr>
        <w:t xml:space="preserve">, </w:t>
      </w:r>
      <w:r w:rsidRPr="00955E95">
        <w:rPr>
          <w:rFonts w:ascii="Times New Roman" w:hAnsi="Times New Roman" w:cs="Times New Roman"/>
          <w:color w:val="000000"/>
          <w:sz w:val="28"/>
          <w:szCs w:val="28"/>
          <w:lang w:val="uk-UA"/>
        </w:rPr>
        <w:t>періодичного контролю</w:t>
      </w:r>
      <w:r w:rsidR="007134D7" w:rsidRPr="00955E95">
        <w:rPr>
          <w:rFonts w:ascii="Times New Roman" w:hAnsi="Times New Roman" w:cs="Times New Roman"/>
          <w:color w:val="000000"/>
          <w:sz w:val="28"/>
          <w:szCs w:val="28"/>
          <w:lang w:val="uk-UA"/>
        </w:rPr>
        <w:t xml:space="preserve"> - модулю</w:t>
      </w:r>
      <w:r w:rsidRPr="00955E95">
        <w:rPr>
          <w:rFonts w:ascii="Times New Roman" w:hAnsi="Times New Roman" w:cs="Times New Roman"/>
          <w:color w:val="000000"/>
          <w:sz w:val="28"/>
          <w:szCs w:val="28"/>
          <w:lang w:val="uk-UA"/>
        </w:rPr>
        <w:t xml:space="preserve">. За </w:t>
      </w:r>
      <w:r w:rsidRPr="00955E95">
        <w:rPr>
          <w:rFonts w:ascii="Times New Roman" w:hAnsi="Times New Roman" w:cs="Times New Roman"/>
          <w:color w:val="000000"/>
          <w:sz w:val="28"/>
          <w:szCs w:val="28"/>
          <w:lang w:val="uk-UA"/>
        </w:rPr>
        <w:lastRenderedPageBreak/>
        <w:t xml:space="preserve">результатами суми двох </w:t>
      </w:r>
      <w:r w:rsidR="007134D7" w:rsidRPr="00955E95">
        <w:rPr>
          <w:rFonts w:ascii="Times New Roman" w:hAnsi="Times New Roman" w:cs="Times New Roman"/>
          <w:color w:val="000000"/>
          <w:sz w:val="28"/>
          <w:szCs w:val="28"/>
          <w:lang w:val="uk-UA"/>
        </w:rPr>
        <w:t>модулів та</w:t>
      </w:r>
      <w:r w:rsidRPr="00955E95">
        <w:rPr>
          <w:rFonts w:ascii="Times New Roman" w:hAnsi="Times New Roman" w:cs="Times New Roman"/>
          <w:color w:val="000000"/>
          <w:sz w:val="28"/>
          <w:szCs w:val="28"/>
          <w:lang w:val="uk-UA"/>
        </w:rPr>
        <w:t xml:space="preserve"> оцінки за поточний контроль виставляється підсумкова оцінка за національною, 100-бальною шкалами і ЕСТS.</w:t>
      </w:r>
    </w:p>
    <w:p w14:paraId="3BA41DB8" w14:textId="77777777" w:rsidR="001367FB" w:rsidRPr="00955E95" w:rsidRDefault="001367FB" w:rsidP="001367FB">
      <w:pPr>
        <w:pStyle w:val="a9"/>
        <w:ind w:left="426" w:firstLine="708"/>
        <w:jc w:val="center"/>
        <w:rPr>
          <w:rFonts w:ascii="Times New Roman" w:hAnsi="Times New Roman" w:cs="Times New Roman"/>
          <w:sz w:val="28"/>
          <w:szCs w:val="28"/>
          <w:lang w:val="uk-UA"/>
        </w:rPr>
      </w:pPr>
      <w:r w:rsidRPr="00955E95">
        <w:rPr>
          <w:rFonts w:ascii="Times New Roman" w:hAnsi="Times New Roman" w:cs="Times New Roman"/>
          <w:sz w:val="28"/>
          <w:szCs w:val="28"/>
          <w:lang w:val="uk-UA"/>
        </w:rPr>
        <w:t>Загальна система оцінювання курсу</w:t>
      </w:r>
    </w:p>
    <w:p w14:paraId="2214E593" w14:textId="7A85EF96" w:rsidR="001367FB" w:rsidRPr="00955E95" w:rsidRDefault="001367FB" w:rsidP="00DF5251">
      <w:pPr>
        <w:pStyle w:val="1"/>
        <w:tabs>
          <w:tab w:val="left" w:pos="326"/>
        </w:tabs>
        <w:spacing w:line="240" w:lineRule="auto"/>
        <w:ind w:left="567" w:firstLine="567"/>
        <w:jc w:val="both"/>
        <w:rPr>
          <w:rFonts w:ascii="Times New Roman" w:hAnsi="Times New Roman" w:cs="Times New Roman"/>
          <w:sz w:val="28"/>
          <w:szCs w:val="28"/>
          <w:lang w:val="uk-UA"/>
        </w:rPr>
      </w:pPr>
      <w:r w:rsidRPr="00955E95">
        <w:rPr>
          <w:rFonts w:ascii="Times New Roman" w:hAnsi="Times New Roman" w:cs="Times New Roman"/>
          <w:sz w:val="28"/>
          <w:szCs w:val="28"/>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955E95">
        <w:rPr>
          <w:rFonts w:ascii="Times New Roman" w:hAnsi="Times New Roman" w:cs="Times New Roman"/>
          <w:sz w:val="28"/>
          <w:szCs w:val="28"/>
          <w:lang w:val="uk-UA"/>
        </w:rPr>
        <w:t>Хср</w:t>
      </w:r>
      <w:proofErr w:type="spellEnd"/>
      <w:r w:rsidRPr="00955E95">
        <w:rPr>
          <w:rFonts w:ascii="Times New Roman" w:hAnsi="Times New Roman" w:cs="Times New Roman"/>
          <w:sz w:val="28"/>
          <w:szCs w:val="28"/>
          <w:lang w:val="uk-UA"/>
        </w:rPr>
        <w:t xml:space="preserve">) за діяльність </w:t>
      </w:r>
      <w:r w:rsidR="00DF5251" w:rsidRPr="00955E95">
        <w:rPr>
          <w:rFonts w:ascii="Times New Roman" w:hAnsi="Times New Roman" w:cs="Times New Roman"/>
          <w:sz w:val="28"/>
          <w:szCs w:val="28"/>
          <w:lang w:val="uk-UA"/>
        </w:rPr>
        <w:t>здобувача</w:t>
      </w:r>
      <w:r w:rsidRPr="00955E95">
        <w:rPr>
          <w:rFonts w:ascii="Times New Roman" w:hAnsi="Times New Roman" w:cs="Times New Roman"/>
          <w:sz w:val="28"/>
          <w:szCs w:val="28"/>
          <w:lang w:val="uk-UA"/>
        </w:rPr>
        <w:t xml:space="preserve"> на практичних  заняттях, що входять в число певної контрольної точки. Для трансферу середньозваженої оцінки (</w:t>
      </w:r>
      <w:proofErr w:type="spellStart"/>
      <w:r w:rsidRPr="00955E95">
        <w:rPr>
          <w:rFonts w:ascii="Times New Roman" w:hAnsi="Times New Roman" w:cs="Times New Roman"/>
          <w:sz w:val="28"/>
          <w:szCs w:val="28"/>
          <w:lang w:val="uk-UA"/>
        </w:rPr>
        <w:t>Хср</w:t>
      </w:r>
      <w:proofErr w:type="spellEnd"/>
      <w:r w:rsidRPr="00955E95">
        <w:rPr>
          <w:rFonts w:ascii="Times New Roman" w:hAnsi="Times New Roman" w:cs="Times New Roman"/>
          <w:sz w:val="28"/>
          <w:szCs w:val="28"/>
          <w:lang w:val="uk-UA"/>
        </w:rPr>
        <w:t>) в бали, що входять до 40 % балів контрольної точки (КТ), треба скористатися формулою: ПК = (</w:t>
      </w:r>
      <w:proofErr w:type="spellStart"/>
      <w:r w:rsidRPr="00955E95">
        <w:rPr>
          <w:rFonts w:ascii="Times New Roman" w:hAnsi="Times New Roman" w:cs="Times New Roman"/>
          <w:sz w:val="28"/>
          <w:szCs w:val="28"/>
          <w:lang w:val="uk-UA"/>
        </w:rPr>
        <w:t>Хср</w:t>
      </w:r>
      <w:proofErr w:type="spellEnd"/>
      <w:r w:rsidRPr="00955E95">
        <w:rPr>
          <w:rFonts w:ascii="Times New Roman" w:hAnsi="Times New Roman" w:cs="Times New Roman"/>
          <w:sz w:val="28"/>
          <w:szCs w:val="28"/>
          <w:lang w:val="uk-UA"/>
        </w:rPr>
        <w:t>)</w:t>
      </w:r>
      <w:r w:rsidRPr="00955E95">
        <w:rPr>
          <w:rFonts w:ascii="Cambria Math" w:eastAsia="MS Mincho" w:hAnsi="Cambria Math" w:cs="Cambria Math"/>
          <w:sz w:val="28"/>
          <w:szCs w:val="28"/>
          <w:lang w:val="uk-UA"/>
        </w:rPr>
        <w:t>∗</w:t>
      </w:r>
      <w:r w:rsidRPr="00955E95">
        <w:rPr>
          <w:rFonts w:ascii="Times New Roman" w:hAnsi="Times New Roman" w:cs="Times New Roman"/>
          <w:sz w:val="28"/>
          <w:szCs w:val="28"/>
          <w:lang w:val="uk-UA"/>
        </w:rPr>
        <w:t xml:space="preserve">20 / 5. Таким чином, якщо за поточний контроль (ПК) видів діяльності </w:t>
      </w:r>
      <w:r w:rsidR="00DF5251" w:rsidRPr="00955E95">
        <w:rPr>
          <w:rFonts w:ascii="Times New Roman" w:hAnsi="Times New Roman" w:cs="Times New Roman"/>
          <w:sz w:val="28"/>
          <w:szCs w:val="28"/>
          <w:lang w:val="uk-UA"/>
        </w:rPr>
        <w:t>здобувача</w:t>
      </w:r>
      <w:r w:rsidRPr="00955E95">
        <w:rPr>
          <w:rFonts w:ascii="Times New Roman" w:hAnsi="Times New Roman" w:cs="Times New Roman"/>
          <w:sz w:val="28"/>
          <w:szCs w:val="28"/>
          <w:lang w:val="uk-UA"/>
        </w:rPr>
        <w:t xml:space="preserve"> на всіх заняттях </w:t>
      </w:r>
      <w:proofErr w:type="spellStart"/>
      <w:r w:rsidRPr="00955E95">
        <w:rPr>
          <w:rFonts w:ascii="Times New Roman" w:hAnsi="Times New Roman" w:cs="Times New Roman"/>
          <w:sz w:val="28"/>
          <w:szCs w:val="28"/>
          <w:lang w:val="uk-UA"/>
        </w:rPr>
        <w:t>Хср</w:t>
      </w:r>
      <w:proofErr w:type="spellEnd"/>
      <w:r w:rsidRPr="00955E95">
        <w:rPr>
          <w:rFonts w:ascii="Times New Roman" w:hAnsi="Times New Roman" w:cs="Times New Roman"/>
          <w:sz w:val="28"/>
          <w:szCs w:val="28"/>
          <w:lang w:val="uk-UA"/>
        </w:rPr>
        <w:t xml:space="preserve"> = 4.1 бали, які були до періодичного контролю (ПКР), то їх перерахування на 20 балів здійснюється так: ПК = 4.1</w:t>
      </w:r>
      <w:r w:rsidRPr="00955E95">
        <w:rPr>
          <w:rFonts w:ascii="Cambria Math" w:eastAsia="MS Mincho" w:hAnsi="Cambria Math" w:cs="Cambria Math"/>
          <w:sz w:val="28"/>
          <w:szCs w:val="28"/>
          <w:lang w:val="uk-UA"/>
        </w:rPr>
        <w:t>∗</w:t>
      </w:r>
      <w:r w:rsidRPr="00955E95">
        <w:rPr>
          <w:rFonts w:ascii="Times New Roman" w:hAnsi="Times New Roman" w:cs="Times New Roman"/>
          <w:sz w:val="28"/>
          <w:szCs w:val="28"/>
          <w:lang w:val="uk-UA"/>
        </w:rPr>
        <w:t xml:space="preserve">20 / 5 = 4.1 * 4 = 16.4 // 16 (балів). За періодичний контроль (ПКР)  отримано 30 балів. Тоді за контрольну точку (КТ) буде отримано КТ = ПК + ПКР = 16 + 30 = 46 (балів). </w:t>
      </w:r>
    </w:p>
    <w:p w14:paraId="16B8080E" w14:textId="77777777" w:rsidR="001367FB" w:rsidRPr="00955E95" w:rsidRDefault="00DF5251" w:rsidP="001367FB">
      <w:pPr>
        <w:pStyle w:val="1"/>
        <w:spacing w:line="240" w:lineRule="auto"/>
        <w:ind w:left="567" w:firstLine="567"/>
        <w:jc w:val="both"/>
        <w:rPr>
          <w:rFonts w:ascii="Times New Roman" w:hAnsi="Times New Roman" w:cs="Times New Roman"/>
          <w:sz w:val="28"/>
          <w:szCs w:val="28"/>
          <w:lang w:val="uk-UA"/>
        </w:rPr>
      </w:pPr>
      <w:r w:rsidRPr="00955E95">
        <w:rPr>
          <w:rFonts w:ascii="Times New Roman" w:hAnsi="Times New Roman" w:cs="Times New Roman"/>
          <w:sz w:val="28"/>
          <w:szCs w:val="28"/>
          <w:lang w:val="uk-UA"/>
        </w:rPr>
        <w:t>Здобувач вищої освіти</w:t>
      </w:r>
      <w:r w:rsidR="001367FB" w:rsidRPr="00955E95">
        <w:rPr>
          <w:rFonts w:ascii="Times New Roman" w:hAnsi="Times New Roman" w:cs="Times New Roman"/>
          <w:sz w:val="28"/>
          <w:szCs w:val="28"/>
          <w:lang w:val="uk-UA"/>
        </w:rPr>
        <w:t xml:space="preserve">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14:paraId="46956B3C" w14:textId="4FE9F32E" w:rsidR="003C3ED4" w:rsidRPr="00955E95" w:rsidRDefault="00DF5251" w:rsidP="00DF5251">
      <w:pPr>
        <w:pStyle w:val="a9"/>
        <w:ind w:left="567" w:firstLine="567"/>
        <w:jc w:val="both"/>
        <w:rPr>
          <w:rFonts w:ascii="Times New Roman" w:hAnsi="Times New Roman" w:cs="Times New Roman"/>
          <w:sz w:val="28"/>
          <w:szCs w:val="28"/>
          <w:lang w:val="uk-UA"/>
        </w:rPr>
      </w:pPr>
      <w:r w:rsidRPr="00955E95">
        <w:rPr>
          <w:rFonts w:ascii="Times New Roman" w:hAnsi="Times New Roman" w:cs="Times New Roman"/>
          <w:sz w:val="28"/>
          <w:szCs w:val="28"/>
          <w:lang w:val="uk-UA"/>
        </w:rPr>
        <w:t>Здобувач</w:t>
      </w:r>
      <w:r w:rsidR="003C3ED4" w:rsidRPr="00955E95">
        <w:rPr>
          <w:rFonts w:ascii="Times New Roman" w:hAnsi="Times New Roman" w:cs="Times New Roman"/>
          <w:sz w:val="28"/>
          <w:szCs w:val="28"/>
          <w:lang w:val="uk-UA"/>
        </w:rPr>
        <w:t xml:space="preserve"> зобов’язаний відпрацювати всі пропущені </w:t>
      </w:r>
      <w:r w:rsidR="007134D7" w:rsidRPr="00955E95">
        <w:rPr>
          <w:rFonts w:ascii="Times New Roman" w:hAnsi="Times New Roman" w:cs="Times New Roman"/>
          <w:sz w:val="28"/>
          <w:szCs w:val="28"/>
          <w:lang w:val="uk-UA"/>
        </w:rPr>
        <w:t>практичні</w:t>
      </w:r>
      <w:r w:rsidR="003C3ED4" w:rsidRPr="00955E95">
        <w:rPr>
          <w:rFonts w:ascii="Times New Roman" w:hAnsi="Times New Roman" w:cs="Times New Roman"/>
          <w:sz w:val="28"/>
          <w:szCs w:val="28"/>
          <w:lang w:val="uk-UA"/>
        </w:rPr>
        <w:t xml:space="preserve"> заняття протягом двох тижнів. Невідпрацьовані заняття (невиконання навчального плану) є підставою для недопущення </w:t>
      </w:r>
      <w:r w:rsidRPr="00955E95">
        <w:rPr>
          <w:rFonts w:ascii="Times New Roman" w:hAnsi="Times New Roman" w:cs="Times New Roman"/>
          <w:sz w:val="28"/>
          <w:szCs w:val="28"/>
          <w:lang w:val="uk-UA"/>
        </w:rPr>
        <w:t>здобувач</w:t>
      </w:r>
      <w:r w:rsidR="003C3ED4" w:rsidRPr="00955E95">
        <w:rPr>
          <w:rFonts w:ascii="Times New Roman" w:hAnsi="Times New Roman" w:cs="Times New Roman"/>
          <w:sz w:val="28"/>
          <w:szCs w:val="28"/>
          <w:lang w:val="uk-UA"/>
        </w:rPr>
        <w:t>а до підсумкового контролю.</w:t>
      </w:r>
    </w:p>
    <w:p w14:paraId="40FAD521" w14:textId="47BB2E88" w:rsidR="001367FB" w:rsidRPr="00955E95" w:rsidRDefault="001367FB" w:rsidP="00F51E5E">
      <w:pPr>
        <w:pStyle w:val="a9"/>
        <w:ind w:left="426" w:firstLine="708"/>
        <w:rPr>
          <w:rFonts w:ascii="Times New Roman" w:hAnsi="Times New Roman" w:cs="Times New Roman"/>
          <w:color w:val="000000"/>
          <w:sz w:val="28"/>
          <w:szCs w:val="28"/>
          <w:lang w:val="uk-UA"/>
        </w:rPr>
      </w:pPr>
      <w:r w:rsidRPr="00955E95">
        <w:rPr>
          <w:rFonts w:ascii="Times New Roman" w:hAnsi="Times New Roman" w:cs="Times New Roman"/>
          <w:color w:val="000000"/>
          <w:sz w:val="28"/>
          <w:szCs w:val="28"/>
          <w:lang w:val="uk-UA"/>
        </w:rPr>
        <w:t xml:space="preserve">Критерії оцінювання поточного контролю на </w:t>
      </w:r>
      <w:r w:rsidR="00292D45" w:rsidRPr="00955E95">
        <w:rPr>
          <w:rFonts w:ascii="Times New Roman" w:hAnsi="Times New Roman" w:cs="Times New Roman"/>
          <w:color w:val="000000"/>
          <w:sz w:val="28"/>
          <w:szCs w:val="28"/>
          <w:lang w:val="uk-UA"/>
        </w:rPr>
        <w:t>практичн</w:t>
      </w:r>
      <w:r w:rsidRPr="00955E95">
        <w:rPr>
          <w:rFonts w:ascii="Times New Roman" w:hAnsi="Times New Roman" w:cs="Times New Roman"/>
          <w:color w:val="000000"/>
          <w:sz w:val="28"/>
          <w:szCs w:val="28"/>
          <w:lang w:val="uk-UA"/>
        </w:rPr>
        <w:t>их заняттях:</w:t>
      </w:r>
    </w:p>
    <w:p w14:paraId="71CF1B71" w14:textId="77777777" w:rsidR="001367FB" w:rsidRPr="00955E95" w:rsidRDefault="001367FB" w:rsidP="00DF5251">
      <w:pPr>
        <w:pStyle w:val="1"/>
        <w:spacing w:line="240" w:lineRule="auto"/>
        <w:ind w:left="426" w:firstLine="141"/>
        <w:jc w:val="both"/>
        <w:rPr>
          <w:rFonts w:ascii="Times New Roman" w:hAnsi="Times New Roman" w:cs="Times New Roman"/>
          <w:sz w:val="28"/>
          <w:szCs w:val="28"/>
          <w:lang w:val="uk-UA"/>
        </w:rPr>
      </w:pPr>
      <w:r w:rsidRPr="00955E95">
        <w:rPr>
          <w:rFonts w:ascii="Times New Roman" w:hAnsi="Times New Roman" w:cs="Times New Roman"/>
          <w:b/>
          <w:sz w:val="28"/>
          <w:szCs w:val="28"/>
          <w:lang w:val="uk-UA"/>
        </w:rPr>
        <w:t>«5»</w:t>
      </w:r>
      <w:r w:rsidRPr="00955E95">
        <w:rPr>
          <w:rFonts w:ascii="Times New Roman" w:hAnsi="Times New Roman" w:cs="Times New Roman"/>
          <w:sz w:val="28"/>
          <w:szCs w:val="28"/>
          <w:lang w:val="uk-UA"/>
        </w:rPr>
        <w:t xml:space="preserve"> – </w:t>
      </w:r>
      <w:r w:rsidR="00DF5251" w:rsidRPr="00955E95">
        <w:rPr>
          <w:rFonts w:ascii="Times New Roman" w:hAnsi="Times New Roman" w:cs="Times New Roman"/>
          <w:sz w:val="28"/>
          <w:szCs w:val="28"/>
          <w:lang w:val="uk-UA"/>
        </w:rPr>
        <w:t>здобувач</w:t>
      </w:r>
      <w:r w:rsidRPr="00955E95">
        <w:rPr>
          <w:rFonts w:ascii="Times New Roman" w:hAnsi="Times New Roman" w:cs="Times New Roman"/>
          <w:sz w:val="28"/>
          <w:szCs w:val="28"/>
          <w:lang w:val="uk-UA"/>
        </w:rPr>
        <w:t xml:space="preserve">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14:paraId="315CB0B1" w14:textId="77777777" w:rsidR="001367FB" w:rsidRPr="00955E95" w:rsidRDefault="001367FB" w:rsidP="00DF5251">
      <w:pPr>
        <w:pStyle w:val="a9"/>
        <w:ind w:left="426" w:firstLine="141"/>
        <w:jc w:val="both"/>
        <w:rPr>
          <w:rFonts w:ascii="Times New Roman" w:hAnsi="Times New Roman" w:cs="Times New Roman"/>
          <w:color w:val="000000"/>
          <w:sz w:val="28"/>
          <w:szCs w:val="28"/>
          <w:lang w:val="uk-UA"/>
        </w:rPr>
      </w:pPr>
      <w:r w:rsidRPr="00955E95">
        <w:rPr>
          <w:rFonts w:ascii="Times New Roman" w:hAnsi="Times New Roman" w:cs="Times New Roman"/>
          <w:color w:val="000000"/>
          <w:sz w:val="28"/>
          <w:szCs w:val="28"/>
          <w:lang w:val="uk-UA"/>
        </w:rPr>
        <w:t xml:space="preserve">«4» – </w:t>
      </w:r>
      <w:r w:rsidR="00DF5251" w:rsidRPr="00955E95">
        <w:rPr>
          <w:rFonts w:ascii="Times New Roman" w:hAnsi="Times New Roman" w:cs="Times New Roman"/>
          <w:color w:val="000000"/>
          <w:sz w:val="28"/>
          <w:szCs w:val="28"/>
          <w:lang w:val="uk-UA"/>
        </w:rPr>
        <w:t>здобувач</w:t>
      </w:r>
      <w:r w:rsidRPr="00955E95">
        <w:rPr>
          <w:rFonts w:ascii="Times New Roman" w:hAnsi="Times New Roman" w:cs="Times New Roman"/>
          <w:color w:val="000000"/>
          <w:sz w:val="28"/>
          <w:szCs w:val="28"/>
          <w:lang w:val="uk-UA"/>
        </w:rPr>
        <w:t xml:space="preserve">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w:t>
      </w:r>
      <w:r w:rsidRPr="00955E95">
        <w:rPr>
          <w:rFonts w:ascii="Times New Roman" w:hAnsi="Times New Roman" w:cs="Times New Roman"/>
          <w:color w:val="000000"/>
          <w:sz w:val="28"/>
          <w:szCs w:val="28"/>
          <w:lang w:val="uk-UA"/>
        </w:rPr>
        <w:lastRenderedPageBreak/>
        <w:t xml:space="preserve">та аргументації, допускаються при цьому окремі несуттєві неточності та незначні помилки. Правильно вирішив більшість розрахункових / тестових завдань. </w:t>
      </w:r>
      <w:r w:rsidR="00DF5251" w:rsidRPr="00955E95">
        <w:rPr>
          <w:rFonts w:ascii="Times New Roman" w:hAnsi="Times New Roman" w:cs="Times New Roman"/>
          <w:color w:val="000000"/>
          <w:sz w:val="28"/>
          <w:szCs w:val="28"/>
          <w:lang w:val="uk-UA"/>
        </w:rPr>
        <w:t>Здобувач</w:t>
      </w:r>
      <w:r w:rsidRPr="00955E95">
        <w:rPr>
          <w:rFonts w:ascii="Times New Roman" w:hAnsi="Times New Roman" w:cs="Times New Roman"/>
          <w:color w:val="000000"/>
          <w:sz w:val="28"/>
          <w:szCs w:val="28"/>
          <w:lang w:val="uk-UA"/>
        </w:rPr>
        <w:t xml:space="preserve">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14:paraId="4BF34CD8" w14:textId="77777777" w:rsidR="001367FB" w:rsidRPr="00955E95" w:rsidRDefault="001367FB" w:rsidP="00DF5251">
      <w:pPr>
        <w:pStyle w:val="a9"/>
        <w:ind w:left="426"/>
        <w:jc w:val="both"/>
        <w:rPr>
          <w:rFonts w:ascii="Times New Roman" w:hAnsi="Times New Roman" w:cs="Times New Roman"/>
          <w:color w:val="000000"/>
          <w:sz w:val="28"/>
          <w:szCs w:val="28"/>
          <w:lang w:val="uk-UA"/>
        </w:rPr>
      </w:pPr>
      <w:r w:rsidRPr="00955E95">
        <w:rPr>
          <w:rFonts w:ascii="Times New Roman" w:hAnsi="Times New Roman" w:cs="Times New Roman"/>
          <w:color w:val="000000"/>
          <w:sz w:val="28"/>
          <w:szCs w:val="28"/>
          <w:lang w:val="uk-UA"/>
        </w:rPr>
        <w:t xml:space="preserve">«3» – </w:t>
      </w:r>
      <w:r w:rsidR="00DF5251" w:rsidRPr="00955E95">
        <w:rPr>
          <w:rFonts w:ascii="Times New Roman" w:hAnsi="Times New Roman" w:cs="Times New Roman"/>
          <w:color w:val="000000"/>
          <w:sz w:val="28"/>
          <w:szCs w:val="28"/>
          <w:lang w:val="uk-UA"/>
        </w:rPr>
        <w:t>здобувач</w:t>
      </w:r>
      <w:r w:rsidRPr="00955E95">
        <w:rPr>
          <w:rFonts w:ascii="Times New Roman" w:hAnsi="Times New Roman" w:cs="Times New Roman"/>
          <w:color w:val="000000"/>
          <w:sz w:val="28"/>
          <w:szCs w:val="28"/>
          <w:lang w:val="uk-UA"/>
        </w:rPr>
        <w:t xml:space="preserve">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14:paraId="4FD7CC71" w14:textId="77777777" w:rsidR="003C3ED4" w:rsidRPr="00955E95" w:rsidRDefault="001367FB" w:rsidP="00DF5251">
      <w:pPr>
        <w:pStyle w:val="a9"/>
        <w:ind w:left="426"/>
        <w:jc w:val="both"/>
        <w:rPr>
          <w:rFonts w:ascii="Times New Roman" w:hAnsi="Times New Roman" w:cs="Times New Roman"/>
          <w:color w:val="000000"/>
          <w:sz w:val="28"/>
          <w:szCs w:val="28"/>
          <w:lang w:val="uk-UA"/>
        </w:rPr>
      </w:pPr>
      <w:r w:rsidRPr="00955E95">
        <w:rPr>
          <w:rFonts w:ascii="Times New Roman" w:hAnsi="Times New Roman" w:cs="Times New Roman"/>
          <w:color w:val="000000"/>
          <w:sz w:val="28"/>
          <w:szCs w:val="28"/>
          <w:lang w:val="uk-UA"/>
        </w:rPr>
        <w:t xml:space="preserve">«2» – </w:t>
      </w:r>
      <w:r w:rsidR="00DF5251" w:rsidRPr="00955E95">
        <w:rPr>
          <w:rFonts w:ascii="Times New Roman" w:hAnsi="Times New Roman" w:cs="Times New Roman"/>
          <w:color w:val="000000"/>
          <w:sz w:val="28"/>
          <w:szCs w:val="28"/>
          <w:lang w:val="uk-UA"/>
        </w:rPr>
        <w:t>здобувач</w:t>
      </w:r>
      <w:r w:rsidRPr="00955E95">
        <w:rPr>
          <w:rFonts w:ascii="Times New Roman" w:hAnsi="Times New Roman" w:cs="Times New Roman"/>
          <w:color w:val="000000"/>
          <w:sz w:val="28"/>
          <w:szCs w:val="28"/>
          <w:lang w:val="uk-UA"/>
        </w:rPr>
        <w:t xml:space="preserve">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p w14:paraId="19EF23BF" w14:textId="77777777" w:rsidR="001367FB" w:rsidRPr="00955E95" w:rsidRDefault="003C3ED4" w:rsidP="003C3ED4">
      <w:pPr>
        <w:pStyle w:val="a9"/>
        <w:ind w:left="426" w:firstLine="708"/>
        <w:jc w:val="center"/>
        <w:rPr>
          <w:rFonts w:ascii="Times New Roman" w:hAnsi="Times New Roman" w:cs="Times New Roman"/>
          <w:color w:val="000000"/>
          <w:sz w:val="28"/>
          <w:szCs w:val="28"/>
          <w:lang w:val="uk-UA"/>
        </w:rPr>
      </w:pPr>
      <w:r w:rsidRPr="00955E95">
        <w:rPr>
          <w:rFonts w:ascii="Times New Roman" w:hAnsi="Times New Roman" w:cs="Times New Roman"/>
          <w:color w:val="000000"/>
          <w:sz w:val="28"/>
          <w:szCs w:val="28"/>
          <w:lang w:val="uk-UA"/>
        </w:rPr>
        <w:t>Критерії оцінювання періодичного контролю</w:t>
      </w:r>
    </w:p>
    <w:p w14:paraId="2246B157" w14:textId="78057801" w:rsidR="003C3ED4" w:rsidRPr="00955E95" w:rsidRDefault="007134D7" w:rsidP="007134D7">
      <w:pPr>
        <w:pStyle w:val="a9"/>
        <w:ind w:left="426" w:firstLine="708"/>
        <w:jc w:val="both"/>
        <w:rPr>
          <w:rFonts w:ascii="Times New Roman" w:eastAsia="Times New Roman" w:hAnsi="Times New Roman" w:cs="Times New Roman"/>
          <w:sz w:val="28"/>
          <w:szCs w:val="28"/>
          <w:lang w:val="uk-UA" w:eastAsia="ar-SA"/>
        </w:rPr>
      </w:pPr>
      <w:r w:rsidRPr="00955E95">
        <w:rPr>
          <w:rFonts w:ascii="Times New Roman" w:eastAsia="Times New Roman" w:hAnsi="Times New Roman" w:cs="Times New Roman"/>
          <w:sz w:val="28"/>
          <w:szCs w:val="28"/>
          <w:lang w:val="uk-UA" w:eastAsia="ar-SA"/>
        </w:rPr>
        <w:t>Модуль включа</w:t>
      </w:r>
      <w:r w:rsidR="003C3ED4" w:rsidRPr="00955E95">
        <w:rPr>
          <w:rFonts w:ascii="Times New Roman" w:eastAsia="Times New Roman" w:hAnsi="Times New Roman" w:cs="Times New Roman"/>
          <w:sz w:val="28"/>
          <w:szCs w:val="28"/>
          <w:lang w:val="uk-UA" w:eastAsia="ar-SA"/>
        </w:rPr>
        <w:t xml:space="preserve">є </w:t>
      </w:r>
      <w:r w:rsidRPr="00955E95">
        <w:rPr>
          <w:rFonts w:ascii="Times New Roman" w:eastAsia="Times New Roman" w:hAnsi="Times New Roman" w:cs="Times New Roman"/>
          <w:sz w:val="28"/>
          <w:szCs w:val="28"/>
          <w:lang w:val="uk-UA" w:eastAsia="ar-SA"/>
        </w:rPr>
        <w:t xml:space="preserve"> 30 </w:t>
      </w:r>
      <w:r w:rsidR="003C3ED4" w:rsidRPr="00955E95">
        <w:rPr>
          <w:rFonts w:ascii="Times New Roman" w:eastAsia="Times New Roman" w:hAnsi="Times New Roman" w:cs="Times New Roman"/>
          <w:sz w:val="28"/>
          <w:szCs w:val="28"/>
          <w:lang w:val="uk-UA" w:eastAsia="ar-SA"/>
        </w:rPr>
        <w:t>тестов</w:t>
      </w:r>
      <w:r w:rsidRPr="00955E95">
        <w:rPr>
          <w:rFonts w:ascii="Times New Roman" w:eastAsia="Times New Roman" w:hAnsi="Times New Roman" w:cs="Times New Roman"/>
          <w:sz w:val="28"/>
          <w:szCs w:val="28"/>
          <w:lang w:val="uk-UA" w:eastAsia="ar-SA"/>
        </w:rPr>
        <w:t>их</w:t>
      </w:r>
      <w:r w:rsidR="003C3ED4" w:rsidRPr="00955E95">
        <w:rPr>
          <w:rFonts w:ascii="Times New Roman" w:eastAsia="Times New Roman" w:hAnsi="Times New Roman" w:cs="Times New Roman"/>
          <w:sz w:val="28"/>
          <w:szCs w:val="28"/>
          <w:lang w:val="uk-UA" w:eastAsia="ar-SA"/>
        </w:rPr>
        <w:t xml:space="preserve"> завдан</w:t>
      </w:r>
      <w:r w:rsidRPr="00955E95">
        <w:rPr>
          <w:rFonts w:ascii="Times New Roman" w:eastAsia="Times New Roman" w:hAnsi="Times New Roman" w:cs="Times New Roman"/>
          <w:sz w:val="28"/>
          <w:szCs w:val="28"/>
          <w:lang w:val="uk-UA" w:eastAsia="ar-SA"/>
        </w:rPr>
        <w:t>ь по 1 балу</w:t>
      </w:r>
      <w:r w:rsidR="003C3ED4" w:rsidRPr="00955E95">
        <w:rPr>
          <w:rFonts w:ascii="Times New Roman" w:eastAsia="Times New Roman" w:hAnsi="Times New Roman" w:cs="Times New Roman"/>
          <w:sz w:val="28"/>
          <w:szCs w:val="28"/>
          <w:lang w:val="uk-UA" w:eastAsia="ar-SA"/>
        </w:rPr>
        <w:t>. Максимальна кількість балів – 30.</w:t>
      </w:r>
    </w:p>
    <w:p w14:paraId="0B9F7FF2" w14:textId="77777777" w:rsidR="006E3359" w:rsidRPr="00955E95" w:rsidRDefault="006E3359" w:rsidP="006E3359">
      <w:pPr>
        <w:widowControl w:val="0"/>
        <w:jc w:val="center"/>
        <w:rPr>
          <w:rFonts w:ascii="Times New Roman" w:hAnsi="Times New Roman" w:cs="Times New Roman"/>
          <w:b/>
          <w:caps/>
          <w:color w:val="000000"/>
          <w:sz w:val="28"/>
          <w:szCs w:val="28"/>
          <w:lang w:val="uk-UA"/>
        </w:rPr>
      </w:pPr>
    </w:p>
    <w:p w14:paraId="00FC1BD1" w14:textId="77777777" w:rsidR="006E3359" w:rsidRPr="00955E95" w:rsidRDefault="006E3359" w:rsidP="00355E5C">
      <w:pPr>
        <w:widowControl w:val="0"/>
        <w:spacing w:after="0" w:line="240" w:lineRule="auto"/>
        <w:jc w:val="center"/>
        <w:rPr>
          <w:rFonts w:ascii="Times New Roman" w:hAnsi="Times New Roman" w:cs="Times New Roman"/>
          <w:b/>
          <w:caps/>
          <w:color w:val="000000"/>
          <w:sz w:val="28"/>
          <w:szCs w:val="28"/>
          <w:lang w:val="uk-UA"/>
        </w:rPr>
      </w:pPr>
      <w:r w:rsidRPr="00955E95">
        <w:rPr>
          <w:rFonts w:ascii="Times New Roman" w:hAnsi="Times New Roman" w:cs="Times New Roman"/>
          <w:b/>
          <w:caps/>
          <w:color w:val="000000"/>
          <w:sz w:val="28"/>
          <w:szCs w:val="28"/>
          <w:lang w:val="uk-UA"/>
        </w:rPr>
        <w:t>9. Рекомендована література</w:t>
      </w:r>
    </w:p>
    <w:p w14:paraId="62C3DD8A" w14:textId="570966AF" w:rsidR="006E3359" w:rsidRPr="00955E95" w:rsidRDefault="006E3359" w:rsidP="00355E5C">
      <w:pPr>
        <w:spacing w:after="0" w:line="240" w:lineRule="auto"/>
        <w:jc w:val="center"/>
        <w:rPr>
          <w:rFonts w:ascii="Times New Roman" w:hAnsi="Times New Roman" w:cs="Times New Roman"/>
          <w:b/>
          <w:caps/>
          <w:sz w:val="28"/>
          <w:szCs w:val="28"/>
          <w:lang w:val="uk-UA"/>
        </w:rPr>
      </w:pPr>
      <w:r w:rsidRPr="00955E95">
        <w:rPr>
          <w:rFonts w:ascii="Times New Roman" w:hAnsi="Times New Roman" w:cs="Times New Roman"/>
          <w:b/>
          <w:caps/>
          <w:sz w:val="28"/>
          <w:szCs w:val="28"/>
          <w:lang w:val="uk-UA"/>
        </w:rPr>
        <w:t>Основна література</w:t>
      </w:r>
    </w:p>
    <w:p w14:paraId="4B02AE00" w14:textId="77777777" w:rsidR="00C12AF5" w:rsidRPr="00955E95" w:rsidRDefault="00C12AF5" w:rsidP="00A15C0A">
      <w:pPr>
        <w:spacing w:after="0" w:line="240" w:lineRule="auto"/>
        <w:ind w:firstLine="567"/>
        <w:jc w:val="both"/>
        <w:rPr>
          <w:rFonts w:ascii="Times New Roman" w:hAnsi="Times New Roman" w:cs="Times New Roman"/>
          <w:sz w:val="28"/>
          <w:szCs w:val="28"/>
          <w:lang w:val="uk-UA"/>
        </w:rPr>
      </w:pPr>
      <w:r w:rsidRPr="00955E95">
        <w:rPr>
          <w:rFonts w:ascii="Times New Roman" w:hAnsi="Times New Roman" w:cs="Times New Roman"/>
          <w:sz w:val="28"/>
          <w:szCs w:val="28"/>
          <w:lang w:val="uk-UA"/>
        </w:rPr>
        <w:t xml:space="preserve">1. Біологічно активні речовини в рослинництві / З. М. </w:t>
      </w:r>
      <w:proofErr w:type="spellStart"/>
      <w:r w:rsidRPr="00955E95">
        <w:rPr>
          <w:rFonts w:ascii="Times New Roman" w:hAnsi="Times New Roman" w:cs="Times New Roman"/>
          <w:sz w:val="28"/>
          <w:szCs w:val="28"/>
          <w:lang w:val="uk-UA"/>
        </w:rPr>
        <w:t>Грицаєнко</w:t>
      </w:r>
      <w:proofErr w:type="spellEnd"/>
      <w:r w:rsidRPr="00955E95">
        <w:rPr>
          <w:rFonts w:ascii="Times New Roman" w:hAnsi="Times New Roman" w:cs="Times New Roman"/>
          <w:sz w:val="28"/>
          <w:szCs w:val="28"/>
          <w:lang w:val="uk-UA"/>
        </w:rPr>
        <w:t xml:space="preserve">, С. П. Пономаренко, В. П. Карпенко, І.Б. </w:t>
      </w:r>
      <w:proofErr w:type="spellStart"/>
      <w:r w:rsidRPr="00955E95">
        <w:rPr>
          <w:rFonts w:ascii="Times New Roman" w:hAnsi="Times New Roman" w:cs="Times New Roman"/>
          <w:sz w:val="28"/>
          <w:szCs w:val="28"/>
          <w:lang w:val="uk-UA"/>
        </w:rPr>
        <w:t>Леонтюк</w:t>
      </w:r>
      <w:proofErr w:type="spellEnd"/>
      <w:r w:rsidRPr="00955E95">
        <w:rPr>
          <w:rFonts w:ascii="Times New Roman" w:hAnsi="Times New Roman" w:cs="Times New Roman"/>
          <w:sz w:val="28"/>
          <w:szCs w:val="28"/>
          <w:lang w:val="uk-UA"/>
        </w:rPr>
        <w:t>. К. : ЗАТ «</w:t>
      </w:r>
      <w:proofErr w:type="spellStart"/>
      <w:r w:rsidRPr="00955E95">
        <w:rPr>
          <w:rFonts w:ascii="Times New Roman" w:hAnsi="Times New Roman" w:cs="Times New Roman"/>
          <w:sz w:val="28"/>
          <w:szCs w:val="28"/>
          <w:lang w:val="uk-UA"/>
        </w:rPr>
        <w:t>Нічлава</w:t>
      </w:r>
      <w:proofErr w:type="spellEnd"/>
      <w:r w:rsidRPr="00955E95">
        <w:rPr>
          <w:rFonts w:ascii="Times New Roman" w:hAnsi="Times New Roman" w:cs="Times New Roman"/>
          <w:sz w:val="28"/>
          <w:szCs w:val="28"/>
          <w:lang w:val="uk-UA"/>
        </w:rPr>
        <w:t xml:space="preserve">», 2008. 352 с. </w:t>
      </w:r>
    </w:p>
    <w:p w14:paraId="0AC663F3" w14:textId="77777777" w:rsidR="00C12AF5" w:rsidRPr="00955E95" w:rsidRDefault="00C12AF5" w:rsidP="00A15C0A">
      <w:pPr>
        <w:spacing w:after="0" w:line="240" w:lineRule="auto"/>
        <w:ind w:firstLine="567"/>
        <w:jc w:val="both"/>
        <w:rPr>
          <w:rFonts w:ascii="Times New Roman" w:hAnsi="Times New Roman" w:cs="Times New Roman"/>
          <w:sz w:val="28"/>
          <w:szCs w:val="28"/>
          <w:lang w:val="uk-UA"/>
        </w:rPr>
      </w:pPr>
      <w:r w:rsidRPr="00955E95">
        <w:rPr>
          <w:rFonts w:ascii="Times New Roman" w:hAnsi="Times New Roman" w:cs="Times New Roman"/>
          <w:sz w:val="28"/>
          <w:szCs w:val="28"/>
          <w:lang w:val="uk-UA"/>
        </w:rPr>
        <w:t xml:space="preserve">2. Войцехівська О. В., Ситар О. В., Таран Н. Ю. Фенольні сполуки: різноманіття, біологічна активність, перспективи застосування. Вісник Харківського національного аграрного університету. Серія біологія, 2015, вип. 1 (34), с. 104-119. </w:t>
      </w:r>
    </w:p>
    <w:p w14:paraId="1240A9BC" w14:textId="77777777" w:rsidR="00C12AF5" w:rsidRPr="00955E95" w:rsidRDefault="00C12AF5" w:rsidP="00A15C0A">
      <w:pPr>
        <w:spacing w:after="0" w:line="240" w:lineRule="auto"/>
        <w:ind w:firstLine="567"/>
        <w:jc w:val="both"/>
        <w:rPr>
          <w:rFonts w:ascii="Times New Roman" w:hAnsi="Times New Roman" w:cs="Times New Roman"/>
          <w:sz w:val="28"/>
          <w:szCs w:val="28"/>
          <w:lang w:val="uk-UA"/>
        </w:rPr>
      </w:pPr>
      <w:r w:rsidRPr="00955E95">
        <w:rPr>
          <w:rFonts w:ascii="Times New Roman" w:hAnsi="Times New Roman" w:cs="Times New Roman"/>
          <w:sz w:val="28"/>
          <w:szCs w:val="28"/>
          <w:lang w:val="uk-UA"/>
        </w:rPr>
        <w:t xml:space="preserve">3. Кучеренко М.Є., </w:t>
      </w:r>
      <w:proofErr w:type="spellStart"/>
      <w:r w:rsidRPr="00955E95">
        <w:rPr>
          <w:rFonts w:ascii="Times New Roman" w:hAnsi="Times New Roman" w:cs="Times New Roman"/>
          <w:sz w:val="28"/>
          <w:szCs w:val="28"/>
          <w:lang w:val="uk-UA"/>
        </w:rPr>
        <w:t>Бабенюк</w:t>
      </w:r>
      <w:proofErr w:type="spellEnd"/>
      <w:r w:rsidRPr="00955E95">
        <w:rPr>
          <w:rFonts w:ascii="Times New Roman" w:hAnsi="Times New Roman" w:cs="Times New Roman"/>
          <w:sz w:val="28"/>
          <w:szCs w:val="28"/>
          <w:lang w:val="uk-UA"/>
        </w:rPr>
        <w:t xml:space="preserve"> Ю.Д., </w:t>
      </w:r>
      <w:proofErr w:type="spellStart"/>
      <w:r w:rsidRPr="00955E95">
        <w:rPr>
          <w:rFonts w:ascii="Times New Roman" w:hAnsi="Times New Roman" w:cs="Times New Roman"/>
          <w:sz w:val="28"/>
          <w:szCs w:val="28"/>
          <w:lang w:val="uk-UA"/>
        </w:rPr>
        <w:t>Войціцький</w:t>
      </w:r>
      <w:proofErr w:type="spellEnd"/>
      <w:r w:rsidRPr="00955E95">
        <w:rPr>
          <w:rFonts w:ascii="Times New Roman" w:hAnsi="Times New Roman" w:cs="Times New Roman"/>
          <w:sz w:val="28"/>
          <w:szCs w:val="28"/>
          <w:lang w:val="uk-UA"/>
        </w:rPr>
        <w:t xml:space="preserve"> В.М. Сучасні методи біохімічних досліджень: Учбовий посібник. К. : </w:t>
      </w:r>
      <w:proofErr w:type="spellStart"/>
      <w:r w:rsidRPr="00955E95">
        <w:rPr>
          <w:rFonts w:ascii="Times New Roman" w:hAnsi="Times New Roman" w:cs="Times New Roman"/>
          <w:sz w:val="28"/>
          <w:szCs w:val="28"/>
          <w:lang w:val="uk-UA"/>
        </w:rPr>
        <w:t>Фітосоціоцентр</w:t>
      </w:r>
      <w:proofErr w:type="spellEnd"/>
      <w:r w:rsidRPr="00955E95">
        <w:rPr>
          <w:rFonts w:ascii="Times New Roman" w:hAnsi="Times New Roman" w:cs="Times New Roman"/>
          <w:sz w:val="28"/>
          <w:szCs w:val="28"/>
          <w:lang w:val="uk-UA"/>
        </w:rPr>
        <w:t xml:space="preserve">, 2001. 424 с. </w:t>
      </w:r>
    </w:p>
    <w:p w14:paraId="32B2B116" w14:textId="77777777" w:rsidR="00C12AF5" w:rsidRPr="00955E95" w:rsidRDefault="00C12AF5" w:rsidP="00A15C0A">
      <w:pPr>
        <w:spacing w:after="0" w:line="240" w:lineRule="auto"/>
        <w:ind w:firstLine="567"/>
        <w:jc w:val="both"/>
        <w:rPr>
          <w:rFonts w:ascii="Times New Roman" w:hAnsi="Times New Roman" w:cs="Times New Roman"/>
          <w:sz w:val="28"/>
          <w:szCs w:val="28"/>
          <w:lang w:val="uk-UA"/>
        </w:rPr>
      </w:pPr>
      <w:r w:rsidRPr="00955E95">
        <w:rPr>
          <w:rFonts w:ascii="Times New Roman" w:hAnsi="Times New Roman" w:cs="Times New Roman"/>
          <w:sz w:val="28"/>
          <w:szCs w:val="28"/>
          <w:lang w:val="uk-UA"/>
        </w:rPr>
        <w:t xml:space="preserve">4. Коць С.Я., Грищук О.О. Фітогормони у формуванні та функціонуванні симбіотичних взаємовідносин бобових рослин і бульбочкових бактерій. </w:t>
      </w:r>
      <w:proofErr w:type="spellStart"/>
      <w:r w:rsidRPr="00955E95">
        <w:rPr>
          <w:rFonts w:ascii="Times New Roman" w:hAnsi="Times New Roman" w:cs="Times New Roman"/>
          <w:sz w:val="28"/>
          <w:szCs w:val="28"/>
          <w:lang w:val="uk-UA"/>
        </w:rPr>
        <w:t>Физиология</w:t>
      </w:r>
      <w:proofErr w:type="spellEnd"/>
      <w:r w:rsidRPr="00955E95">
        <w:rPr>
          <w:rFonts w:ascii="Times New Roman" w:hAnsi="Times New Roman" w:cs="Times New Roman"/>
          <w:sz w:val="28"/>
          <w:szCs w:val="28"/>
          <w:lang w:val="uk-UA"/>
        </w:rPr>
        <w:t xml:space="preserve"> </w:t>
      </w:r>
      <w:proofErr w:type="spellStart"/>
      <w:r w:rsidRPr="00955E95">
        <w:rPr>
          <w:rFonts w:ascii="Times New Roman" w:hAnsi="Times New Roman" w:cs="Times New Roman"/>
          <w:sz w:val="28"/>
          <w:szCs w:val="28"/>
          <w:lang w:val="uk-UA"/>
        </w:rPr>
        <w:t>растений</w:t>
      </w:r>
      <w:proofErr w:type="spellEnd"/>
      <w:r w:rsidRPr="00955E95">
        <w:rPr>
          <w:rFonts w:ascii="Times New Roman" w:hAnsi="Times New Roman" w:cs="Times New Roman"/>
          <w:sz w:val="28"/>
          <w:szCs w:val="28"/>
          <w:lang w:val="uk-UA"/>
        </w:rPr>
        <w:t xml:space="preserve"> и генетика. 2015. т. 47. № 3. С. 187-206. </w:t>
      </w:r>
    </w:p>
    <w:p w14:paraId="098755A2" w14:textId="77777777" w:rsidR="00A15C0A" w:rsidRPr="00955E95" w:rsidRDefault="00C12AF5" w:rsidP="00A15C0A">
      <w:pPr>
        <w:spacing w:after="0" w:line="240" w:lineRule="auto"/>
        <w:ind w:firstLine="567"/>
        <w:jc w:val="both"/>
        <w:rPr>
          <w:rFonts w:ascii="Times New Roman" w:hAnsi="Times New Roman" w:cs="Times New Roman"/>
          <w:sz w:val="28"/>
          <w:szCs w:val="28"/>
          <w:lang w:val="uk-UA"/>
        </w:rPr>
      </w:pPr>
      <w:r w:rsidRPr="00955E95">
        <w:rPr>
          <w:rFonts w:ascii="Times New Roman" w:hAnsi="Times New Roman" w:cs="Times New Roman"/>
          <w:sz w:val="28"/>
          <w:szCs w:val="28"/>
          <w:lang w:val="uk-UA"/>
        </w:rPr>
        <w:t xml:space="preserve">5. Марченко М.М. </w:t>
      </w:r>
      <w:proofErr w:type="spellStart"/>
      <w:r w:rsidRPr="00955E95">
        <w:rPr>
          <w:rFonts w:ascii="Times New Roman" w:hAnsi="Times New Roman" w:cs="Times New Roman"/>
          <w:sz w:val="28"/>
          <w:szCs w:val="28"/>
          <w:lang w:val="uk-UA"/>
        </w:rPr>
        <w:t>Николюк</w:t>
      </w:r>
      <w:proofErr w:type="spellEnd"/>
      <w:r w:rsidRPr="00955E95">
        <w:rPr>
          <w:rFonts w:ascii="Times New Roman" w:hAnsi="Times New Roman" w:cs="Times New Roman"/>
          <w:sz w:val="28"/>
          <w:szCs w:val="28"/>
          <w:lang w:val="uk-UA"/>
        </w:rPr>
        <w:t xml:space="preserve"> І.Д. Біологічно активні речовини : [конспект лекцій]. Чернівці : Рута, 2005. 120 с. </w:t>
      </w:r>
    </w:p>
    <w:p w14:paraId="43708528" w14:textId="77777777" w:rsidR="00A15C0A" w:rsidRPr="00955E95" w:rsidRDefault="00A15C0A" w:rsidP="00A15C0A">
      <w:pPr>
        <w:spacing w:after="0" w:line="240" w:lineRule="auto"/>
        <w:ind w:firstLine="567"/>
        <w:jc w:val="both"/>
        <w:rPr>
          <w:rFonts w:ascii="Times New Roman" w:hAnsi="Times New Roman" w:cs="Times New Roman"/>
          <w:sz w:val="28"/>
          <w:szCs w:val="28"/>
          <w:lang w:val="uk-UA"/>
        </w:rPr>
      </w:pPr>
      <w:r w:rsidRPr="00955E95">
        <w:rPr>
          <w:rFonts w:ascii="Times New Roman" w:hAnsi="Times New Roman" w:cs="Times New Roman"/>
          <w:sz w:val="28"/>
          <w:szCs w:val="28"/>
          <w:lang w:val="uk-UA"/>
        </w:rPr>
        <w:lastRenderedPageBreak/>
        <w:t xml:space="preserve">6. Бражко О.А., Завгородній М.П. Біологічно активні сполуки: навчально-методичний посібник для студентів освітнього рівня «бакалавр» напряму підготовки «Хімія»: у 2 ч. Запоріжжя : ЗНУ, 2013. Ч. 1. 87 с. </w:t>
      </w:r>
    </w:p>
    <w:p w14:paraId="20A877F4" w14:textId="77777777" w:rsidR="00A15C0A" w:rsidRPr="00955E95" w:rsidRDefault="00A15C0A" w:rsidP="00A15C0A">
      <w:pPr>
        <w:spacing w:after="0" w:line="240" w:lineRule="auto"/>
        <w:ind w:firstLine="567"/>
        <w:jc w:val="both"/>
        <w:rPr>
          <w:rFonts w:ascii="Times New Roman" w:hAnsi="Times New Roman" w:cs="Times New Roman"/>
          <w:sz w:val="28"/>
          <w:szCs w:val="28"/>
          <w:lang w:val="uk-UA"/>
        </w:rPr>
      </w:pPr>
      <w:r w:rsidRPr="00955E95">
        <w:rPr>
          <w:rFonts w:ascii="Times New Roman" w:hAnsi="Times New Roman" w:cs="Times New Roman"/>
          <w:sz w:val="28"/>
          <w:szCs w:val="28"/>
          <w:lang w:val="uk-UA"/>
        </w:rPr>
        <w:t xml:space="preserve">7. Завгородній М.П., Корнет М.М., Бражко О.А., Омельянчик Л.О. Біоорганічна хімія. Загальна характеристика, методи синтезу та фізико-хімічні властивості біоорганічних сполук: навчальний посібник для студентів напряму підготовки «Біологія» денної та заочної форм навчання : у 2ч. Запоріжжя : ЗНУ, 2013. Ч. 1. 113 с. </w:t>
      </w:r>
    </w:p>
    <w:p w14:paraId="46E9F86C" w14:textId="19B68D7F" w:rsidR="00C12AF5" w:rsidRPr="00955E95" w:rsidRDefault="00A15C0A" w:rsidP="00A15C0A">
      <w:pPr>
        <w:spacing w:after="0" w:line="240" w:lineRule="auto"/>
        <w:ind w:firstLine="567"/>
        <w:jc w:val="both"/>
        <w:rPr>
          <w:rFonts w:ascii="Times New Roman" w:hAnsi="Times New Roman" w:cs="Times New Roman"/>
          <w:b/>
          <w:caps/>
          <w:sz w:val="28"/>
          <w:szCs w:val="28"/>
          <w:lang w:val="uk-UA"/>
        </w:rPr>
      </w:pPr>
      <w:r w:rsidRPr="00955E95">
        <w:rPr>
          <w:rFonts w:ascii="Times New Roman" w:hAnsi="Times New Roman" w:cs="Times New Roman"/>
          <w:sz w:val="28"/>
          <w:szCs w:val="28"/>
          <w:lang w:val="uk-UA"/>
        </w:rPr>
        <w:t>8. Завгородній М.П., Корнет М.М., Бражко О.А., Омельянчик Л.О. Біоорганічна хімія. Загальна характеристика, методи синтезу та фізико-хімічні властивості біоорганічних сполук: навчальний посібник для студентів напряму підготовки «Біологія» денної та заочної форм навчання : у 2ч. Запоріжжя : ЗНУ, 2013. Ч. 2. 115 с.</w:t>
      </w:r>
    </w:p>
    <w:p w14:paraId="36338246" w14:textId="7119814E" w:rsidR="00C12AF5" w:rsidRPr="00955E95" w:rsidRDefault="00C12AF5" w:rsidP="00355E5C">
      <w:pPr>
        <w:spacing w:after="0" w:line="240" w:lineRule="auto"/>
        <w:jc w:val="center"/>
        <w:rPr>
          <w:rFonts w:ascii="Times New Roman" w:hAnsi="Times New Roman" w:cs="Times New Roman"/>
          <w:b/>
          <w:caps/>
          <w:sz w:val="28"/>
          <w:szCs w:val="28"/>
          <w:lang w:val="uk-UA"/>
        </w:rPr>
      </w:pPr>
    </w:p>
    <w:p w14:paraId="6CF26789" w14:textId="2A7ADB39" w:rsidR="00355E5C" w:rsidRPr="00955E95" w:rsidRDefault="00355E5C" w:rsidP="00355E5C">
      <w:pPr>
        <w:spacing w:after="0" w:line="240" w:lineRule="auto"/>
        <w:jc w:val="center"/>
        <w:rPr>
          <w:rFonts w:ascii="Times New Roman" w:hAnsi="Times New Roman" w:cs="Times New Roman"/>
          <w:b/>
          <w:caps/>
          <w:sz w:val="28"/>
          <w:szCs w:val="28"/>
          <w:lang w:val="uk-UA"/>
        </w:rPr>
      </w:pPr>
      <w:r w:rsidRPr="00955E95">
        <w:rPr>
          <w:rFonts w:ascii="Times New Roman" w:hAnsi="Times New Roman" w:cs="Times New Roman"/>
          <w:b/>
          <w:caps/>
          <w:sz w:val="28"/>
          <w:szCs w:val="28"/>
          <w:lang w:val="uk-UA"/>
        </w:rPr>
        <w:t>Допоміжна література</w:t>
      </w:r>
    </w:p>
    <w:p w14:paraId="266B0201" w14:textId="560FF482" w:rsidR="005879EA" w:rsidRPr="00955E95" w:rsidRDefault="005879EA" w:rsidP="00107C10">
      <w:pPr>
        <w:numPr>
          <w:ilvl w:val="1"/>
          <w:numId w:val="24"/>
        </w:numPr>
        <w:shd w:val="clear" w:color="auto" w:fill="FFFFFF"/>
        <w:tabs>
          <w:tab w:val="left" w:pos="993"/>
        </w:tabs>
        <w:spacing w:before="100" w:beforeAutospacing="1" w:after="24" w:line="240" w:lineRule="auto"/>
        <w:ind w:left="0" w:firstLine="567"/>
        <w:jc w:val="both"/>
        <w:rPr>
          <w:rFonts w:ascii="Times New Roman" w:hAnsi="Times New Roman" w:cs="Times New Roman"/>
          <w:color w:val="000000" w:themeColor="text1"/>
          <w:sz w:val="28"/>
          <w:szCs w:val="28"/>
          <w:lang w:val="uk-UA"/>
        </w:rPr>
      </w:pPr>
      <w:r w:rsidRPr="00955E95">
        <w:rPr>
          <w:rStyle w:val="reference-text"/>
          <w:rFonts w:ascii="Times New Roman" w:hAnsi="Times New Roman" w:cs="Times New Roman"/>
          <w:color w:val="000000" w:themeColor="text1"/>
          <w:sz w:val="28"/>
          <w:szCs w:val="28"/>
          <w:lang w:val="uk-UA"/>
        </w:rPr>
        <w:t>Пархоменко Ю. М., Донченко Г. В. Вітаміни в здоров'ї людини / Ю. М. Пархоменко, Г. В. Донченко. </w:t>
      </w:r>
      <w:r w:rsidR="00107C10" w:rsidRPr="00955E95">
        <w:rPr>
          <w:rStyle w:val="reference-text"/>
          <w:rFonts w:ascii="Times New Roman" w:hAnsi="Times New Roman" w:cs="Times New Roman"/>
          <w:color w:val="000000" w:themeColor="text1"/>
          <w:sz w:val="28"/>
          <w:szCs w:val="28"/>
          <w:lang w:val="uk-UA"/>
        </w:rPr>
        <w:t>-</w:t>
      </w:r>
      <w:r w:rsidRPr="00955E95">
        <w:rPr>
          <w:rStyle w:val="reference-text"/>
          <w:rFonts w:ascii="Times New Roman" w:hAnsi="Times New Roman" w:cs="Times New Roman"/>
          <w:color w:val="000000" w:themeColor="text1"/>
          <w:sz w:val="28"/>
          <w:szCs w:val="28"/>
          <w:lang w:val="uk-UA"/>
        </w:rPr>
        <w:t xml:space="preserve"> К. : </w:t>
      </w:r>
      <w:proofErr w:type="spellStart"/>
      <w:r w:rsidRPr="00955E95">
        <w:rPr>
          <w:rStyle w:val="reference-text"/>
          <w:rFonts w:ascii="Times New Roman" w:hAnsi="Times New Roman" w:cs="Times New Roman"/>
          <w:color w:val="000000" w:themeColor="text1"/>
          <w:sz w:val="28"/>
          <w:szCs w:val="28"/>
          <w:lang w:val="uk-UA"/>
        </w:rPr>
        <w:t>Академперіодика</w:t>
      </w:r>
      <w:proofErr w:type="spellEnd"/>
      <w:r w:rsidRPr="00955E95">
        <w:rPr>
          <w:rStyle w:val="reference-text"/>
          <w:rFonts w:ascii="Times New Roman" w:hAnsi="Times New Roman" w:cs="Times New Roman"/>
          <w:color w:val="000000" w:themeColor="text1"/>
          <w:sz w:val="28"/>
          <w:szCs w:val="28"/>
          <w:lang w:val="uk-UA"/>
        </w:rPr>
        <w:t>, 2006. </w:t>
      </w:r>
      <w:r w:rsidR="00107C10" w:rsidRPr="00955E95">
        <w:rPr>
          <w:rStyle w:val="reference-text"/>
          <w:rFonts w:ascii="Times New Roman" w:hAnsi="Times New Roman" w:cs="Times New Roman"/>
          <w:color w:val="000000" w:themeColor="text1"/>
          <w:sz w:val="28"/>
          <w:szCs w:val="28"/>
          <w:lang w:val="uk-UA"/>
        </w:rPr>
        <w:t>-</w:t>
      </w:r>
      <w:r w:rsidRPr="00955E95">
        <w:rPr>
          <w:rStyle w:val="reference-text"/>
          <w:rFonts w:ascii="Times New Roman" w:hAnsi="Times New Roman" w:cs="Times New Roman"/>
          <w:color w:val="000000" w:themeColor="text1"/>
          <w:sz w:val="28"/>
          <w:szCs w:val="28"/>
          <w:lang w:val="uk-UA"/>
        </w:rPr>
        <w:t xml:space="preserve"> 182 с.</w:t>
      </w:r>
    </w:p>
    <w:p w14:paraId="7238AAD7" w14:textId="45BFD8E5" w:rsidR="005879EA" w:rsidRPr="00955E95" w:rsidRDefault="006E50CC" w:rsidP="00107C10">
      <w:pPr>
        <w:numPr>
          <w:ilvl w:val="1"/>
          <w:numId w:val="24"/>
        </w:numPr>
        <w:shd w:val="clear" w:color="auto" w:fill="FFFFFF"/>
        <w:tabs>
          <w:tab w:val="left" w:pos="993"/>
        </w:tabs>
        <w:spacing w:before="100" w:beforeAutospacing="1" w:after="24" w:line="240" w:lineRule="auto"/>
        <w:ind w:left="0" w:firstLine="567"/>
        <w:jc w:val="both"/>
        <w:rPr>
          <w:rFonts w:ascii="Times New Roman" w:hAnsi="Times New Roman" w:cs="Times New Roman"/>
          <w:color w:val="000000" w:themeColor="text1"/>
          <w:sz w:val="28"/>
          <w:szCs w:val="28"/>
          <w:lang w:val="uk-UA"/>
        </w:rPr>
      </w:pPr>
      <w:hyperlink r:id="rId8" w:anchor="cite_ref-2" w:tooltip="Вгору" w:history="1">
        <w:proofErr w:type="spellStart"/>
        <w:r w:rsidR="005879EA" w:rsidRPr="00955E95">
          <w:rPr>
            <w:rStyle w:val="a4"/>
            <w:rFonts w:ascii="Times New Roman" w:hAnsi="Times New Roman" w:cs="Times New Roman"/>
            <w:color w:val="000000" w:themeColor="text1"/>
            <w:sz w:val="28"/>
            <w:szCs w:val="28"/>
            <w:lang w:val="uk-UA"/>
          </w:rPr>
          <w:t>↑</w:t>
        </w:r>
      </w:hyperlink>
      <w:r w:rsidR="005879EA" w:rsidRPr="00955E95">
        <w:rPr>
          <w:rFonts w:ascii="Times New Roman" w:hAnsi="Times New Roman" w:cs="Times New Roman"/>
          <w:color w:val="000000" w:themeColor="text1"/>
          <w:sz w:val="28"/>
          <w:szCs w:val="28"/>
          <w:lang w:val="uk-UA"/>
        </w:rPr>
        <w:t> </w:t>
      </w:r>
      <w:r w:rsidR="005879EA" w:rsidRPr="00955E95">
        <w:rPr>
          <w:rStyle w:val="reference-text"/>
          <w:rFonts w:ascii="Times New Roman" w:hAnsi="Times New Roman" w:cs="Times New Roman"/>
          <w:color w:val="000000" w:themeColor="text1"/>
          <w:sz w:val="28"/>
          <w:szCs w:val="28"/>
          <w:lang w:val="uk-UA"/>
        </w:rPr>
        <w:t>Баренбо</w:t>
      </w:r>
      <w:proofErr w:type="spellEnd"/>
      <w:r w:rsidR="005879EA" w:rsidRPr="00955E95">
        <w:rPr>
          <w:rStyle w:val="reference-text"/>
          <w:rFonts w:ascii="Times New Roman" w:hAnsi="Times New Roman" w:cs="Times New Roman"/>
          <w:color w:val="000000" w:themeColor="text1"/>
          <w:sz w:val="28"/>
          <w:szCs w:val="28"/>
          <w:lang w:val="uk-UA"/>
        </w:rPr>
        <w:t xml:space="preserve">йм Г. М., </w:t>
      </w:r>
      <w:proofErr w:type="spellStart"/>
      <w:r w:rsidR="005879EA" w:rsidRPr="00955E95">
        <w:rPr>
          <w:rStyle w:val="reference-text"/>
          <w:rFonts w:ascii="Times New Roman" w:hAnsi="Times New Roman" w:cs="Times New Roman"/>
          <w:color w:val="000000" w:themeColor="text1"/>
          <w:sz w:val="28"/>
          <w:szCs w:val="28"/>
          <w:lang w:val="uk-UA"/>
        </w:rPr>
        <w:t>Маленков</w:t>
      </w:r>
      <w:proofErr w:type="spellEnd"/>
      <w:r w:rsidR="005879EA" w:rsidRPr="00955E95">
        <w:rPr>
          <w:rStyle w:val="reference-text"/>
          <w:rFonts w:ascii="Times New Roman" w:hAnsi="Times New Roman" w:cs="Times New Roman"/>
          <w:color w:val="000000" w:themeColor="text1"/>
          <w:sz w:val="28"/>
          <w:szCs w:val="28"/>
          <w:lang w:val="uk-UA"/>
        </w:rPr>
        <w:t xml:space="preserve"> </w:t>
      </w:r>
      <w:proofErr w:type="spellStart"/>
      <w:r w:rsidR="005879EA" w:rsidRPr="00955E95">
        <w:rPr>
          <w:rStyle w:val="reference-text"/>
          <w:rFonts w:ascii="Times New Roman" w:hAnsi="Times New Roman" w:cs="Times New Roman"/>
          <w:color w:val="000000" w:themeColor="text1"/>
          <w:sz w:val="28"/>
          <w:szCs w:val="28"/>
          <w:lang w:val="uk-UA"/>
        </w:rPr>
        <w:t>А. Г. Биологиче</w:t>
      </w:r>
      <w:proofErr w:type="spellEnd"/>
      <w:r w:rsidR="005879EA" w:rsidRPr="00955E95">
        <w:rPr>
          <w:rStyle w:val="reference-text"/>
          <w:rFonts w:ascii="Times New Roman" w:hAnsi="Times New Roman" w:cs="Times New Roman"/>
          <w:color w:val="000000" w:themeColor="text1"/>
          <w:sz w:val="28"/>
          <w:szCs w:val="28"/>
          <w:lang w:val="uk-UA"/>
        </w:rPr>
        <w:t xml:space="preserve">ски </w:t>
      </w:r>
      <w:proofErr w:type="spellStart"/>
      <w:r w:rsidR="005879EA" w:rsidRPr="00955E95">
        <w:rPr>
          <w:rStyle w:val="reference-text"/>
          <w:rFonts w:ascii="Times New Roman" w:hAnsi="Times New Roman" w:cs="Times New Roman"/>
          <w:color w:val="000000" w:themeColor="text1"/>
          <w:sz w:val="28"/>
          <w:szCs w:val="28"/>
          <w:lang w:val="uk-UA"/>
        </w:rPr>
        <w:t>активные</w:t>
      </w:r>
      <w:proofErr w:type="spellEnd"/>
      <w:r w:rsidR="005879EA" w:rsidRPr="00955E95">
        <w:rPr>
          <w:rStyle w:val="reference-text"/>
          <w:rFonts w:ascii="Times New Roman" w:hAnsi="Times New Roman" w:cs="Times New Roman"/>
          <w:color w:val="000000" w:themeColor="text1"/>
          <w:sz w:val="28"/>
          <w:szCs w:val="28"/>
          <w:lang w:val="uk-UA"/>
        </w:rPr>
        <w:t xml:space="preserve"> </w:t>
      </w:r>
      <w:proofErr w:type="spellStart"/>
      <w:r w:rsidR="005879EA" w:rsidRPr="00955E95">
        <w:rPr>
          <w:rStyle w:val="reference-text"/>
          <w:rFonts w:ascii="Times New Roman" w:hAnsi="Times New Roman" w:cs="Times New Roman"/>
          <w:color w:val="000000" w:themeColor="text1"/>
          <w:sz w:val="28"/>
          <w:szCs w:val="28"/>
          <w:lang w:val="uk-UA"/>
        </w:rPr>
        <w:t>вещества</w:t>
      </w:r>
      <w:proofErr w:type="spellEnd"/>
      <w:r w:rsidR="005879EA" w:rsidRPr="00955E95">
        <w:rPr>
          <w:rStyle w:val="reference-text"/>
          <w:rFonts w:ascii="Times New Roman" w:hAnsi="Times New Roman" w:cs="Times New Roman"/>
          <w:color w:val="000000" w:themeColor="text1"/>
          <w:sz w:val="28"/>
          <w:szCs w:val="28"/>
          <w:lang w:val="uk-UA"/>
        </w:rPr>
        <w:t xml:space="preserve">. </w:t>
      </w:r>
      <w:proofErr w:type="spellStart"/>
      <w:r w:rsidR="005879EA" w:rsidRPr="00955E95">
        <w:rPr>
          <w:rStyle w:val="reference-text"/>
          <w:rFonts w:ascii="Times New Roman" w:hAnsi="Times New Roman" w:cs="Times New Roman"/>
          <w:color w:val="000000" w:themeColor="text1"/>
          <w:sz w:val="28"/>
          <w:szCs w:val="28"/>
          <w:lang w:val="uk-UA"/>
        </w:rPr>
        <w:t>Новые</w:t>
      </w:r>
      <w:proofErr w:type="spellEnd"/>
      <w:r w:rsidR="005879EA" w:rsidRPr="00955E95">
        <w:rPr>
          <w:rStyle w:val="reference-text"/>
          <w:rFonts w:ascii="Times New Roman" w:hAnsi="Times New Roman" w:cs="Times New Roman"/>
          <w:color w:val="000000" w:themeColor="text1"/>
          <w:sz w:val="28"/>
          <w:szCs w:val="28"/>
          <w:lang w:val="uk-UA"/>
        </w:rPr>
        <w:t xml:space="preserve"> </w:t>
      </w:r>
      <w:proofErr w:type="spellStart"/>
      <w:r w:rsidR="005879EA" w:rsidRPr="00955E95">
        <w:rPr>
          <w:rStyle w:val="reference-text"/>
          <w:rFonts w:ascii="Times New Roman" w:hAnsi="Times New Roman" w:cs="Times New Roman"/>
          <w:color w:val="000000" w:themeColor="text1"/>
          <w:sz w:val="28"/>
          <w:szCs w:val="28"/>
          <w:lang w:val="uk-UA"/>
        </w:rPr>
        <w:t>принципы</w:t>
      </w:r>
      <w:proofErr w:type="spellEnd"/>
      <w:r w:rsidR="005879EA" w:rsidRPr="00955E95">
        <w:rPr>
          <w:rStyle w:val="reference-text"/>
          <w:rFonts w:ascii="Times New Roman" w:hAnsi="Times New Roman" w:cs="Times New Roman"/>
          <w:color w:val="000000" w:themeColor="text1"/>
          <w:sz w:val="28"/>
          <w:szCs w:val="28"/>
          <w:lang w:val="uk-UA"/>
        </w:rPr>
        <w:t xml:space="preserve"> </w:t>
      </w:r>
      <w:proofErr w:type="spellStart"/>
      <w:r w:rsidR="005879EA" w:rsidRPr="00955E95">
        <w:rPr>
          <w:rStyle w:val="reference-text"/>
          <w:rFonts w:ascii="Times New Roman" w:hAnsi="Times New Roman" w:cs="Times New Roman"/>
          <w:color w:val="000000" w:themeColor="text1"/>
          <w:sz w:val="28"/>
          <w:szCs w:val="28"/>
          <w:lang w:val="uk-UA"/>
        </w:rPr>
        <w:t>поиска</w:t>
      </w:r>
      <w:proofErr w:type="spellEnd"/>
      <w:r w:rsidR="005879EA" w:rsidRPr="00955E95">
        <w:rPr>
          <w:rStyle w:val="reference-text"/>
          <w:rFonts w:ascii="Times New Roman" w:hAnsi="Times New Roman" w:cs="Times New Roman"/>
          <w:color w:val="000000" w:themeColor="text1"/>
          <w:sz w:val="28"/>
          <w:szCs w:val="28"/>
          <w:lang w:val="uk-UA"/>
        </w:rPr>
        <w:t xml:space="preserve"> / Г. М. </w:t>
      </w:r>
      <w:proofErr w:type="spellStart"/>
      <w:r w:rsidR="005879EA" w:rsidRPr="00955E95">
        <w:rPr>
          <w:rStyle w:val="reference-text"/>
          <w:rFonts w:ascii="Times New Roman" w:hAnsi="Times New Roman" w:cs="Times New Roman"/>
          <w:color w:val="000000" w:themeColor="text1"/>
          <w:sz w:val="28"/>
          <w:szCs w:val="28"/>
          <w:lang w:val="uk-UA"/>
        </w:rPr>
        <w:t>Баренбойм</w:t>
      </w:r>
      <w:proofErr w:type="spellEnd"/>
      <w:r w:rsidR="005879EA" w:rsidRPr="00955E95">
        <w:rPr>
          <w:rStyle w:val="reference-text"/>
          <w:rFonts w:ascii="Times New Roman" w:hAnsi="Times New Roman" w:cs="Times New Roman"/>
          <w:color w:val="000000" w:themeColor="text1"/>
          <w:sz w:val="28"/>
          <w:szCs w:val="28"/>
          <w:lang w:val="uk-UA"/>
        </w:rPr>
        <w:t>, А.Г Маленков. </w:t>
      </w:r>
      <w:r w:rsidR="00107C10" w:rsidRPr="00955E95">
        <w:rPr>
          <w:rStyle w:val="reference-text"/>
          <w:rFonts w:ascii="Times New Roman" w:hAnsi="Times New Roman" w:cs="Times New Roman"/>
          <w:color w:val="000000" w:themeColor="text1"/>
          <w:sz w:val="28"/>
          <w:szCs w:val="28"/>
          <w:lang w:val="uk-UA"/>
        </w:rPr>
        <w:t>-</w:t>
      </w:r>
      <w:r w:rsidR="005879EA" w:rsidRPr="00955E95">
        <w:rPr>
          <w:rStyle w:val="reference-text"/>
          <w:rFonts w:ascii="Times New Roman" w:hAnsi="Times New Roman" w:cs="Times New Roman"/>
          <w:color w:val="000000" w:themeColor="text1"/>
          <w:sz w:val="28"/>
          <w:szCs w:val="28"/>
          <w:lang w:val="uk-UA"/>
        </w:rPr>
        <w:t xml:space="preserve"> М.: Наука, 1986. </w:t>
      </w:r>
      <w:r w:rsidR="00107C10" w:rsidRPr="00955E95">
        <w:rPr>
          <w:rStyle w:val="reference-text"/>
          <w:rFonts w:ascii="Times New Roman" w:hAnsi="Times New Roman" w:cs="Times New Roman"/>
          <w:color w:val="000000" w:themeColor="text1"/>
          <w:sz w:val="28"/>
          <w:szCs w:val="28"/>
          <w:lang w:val="uk-UA"/>
        </w:rPr>
        <w:t>-</w:t>
      </w:r>
      <w:r w:rsidR="005879EA" w:rsidRPr="00955E95">
        <w:rPr>
          <w:rStyle w:val="reference-text"/>
          <w:rFonts w:ascii="Times New Roman" w:hAnsi="Times New Roman" w:cs="Times New Roman"/>
          <w:color w:val="000000" w:themeColor="text1"/>
          <w:sz w:val="28"/>
          <w:szCs w:val="28"/>
          <w:lang w:val="uk-UA"/>
        </w:rPr>
        <w:t xml:space="preserve"> 363 с.</w:t>
      </w:r>
    </w:p>
    <w:p w14:paraId="168855B6" w14:textId="262C0952" w:rsidR="00107C10" w:rsidRPr="00955E95" w:rsidRDefault="006E50CC" w:rsidP="00A4188D">
      <w:pPr>
        <w:numPr>
          <w:ilvl w:val="1"/>
          <w:numId w:val="24"/>
        </w:numPr>
        <w:shd w:val="clear" w:color="auto" w:fill="FFFFFF"/>
        <w:tabs>
          <w:tab w:val="left" w:pos="993"/>
        </w:tabs>
        <w:spacing w:before="100" w:beforeAutospacing="1" w:after="24" w:line="240" w:lineRule="auto"/>
        <w:ind w:left="0" w:firstLine="567"/>
        <w:jc w:val="both"/>
        <w:rPr>
          <w:rStyle w:val="mw-cite-backlink"/>
          <w:rFonts w:ascii="Times New Roman" w:hAnsi="Times New Roman" w:cs="Times New Roman"/>
          <w:color w:val="000000" w:themeColor="text1"/>
          <w:sz w:val="28"/>
          <w:szCs w:val="28"/>
          <w:lang w:val="uk-UA"/>
        </w:rPr>
      </w:pPr>
      <w:hyperlink r:id="rId9" w:anchor="cite_ref-3" w:tooltip="Вгору" w:history="1">
        <w:proofErr w:type="spellStart"/>
        <w:r w:rsidR="005879EA" w:rsidRPr="00955E95">
          <w:rPr>
            <w:rStyle w:val="a4"/>
            <w:rFonts w:ascii="Times New Roman" w:hAnsi="Times New Roman" w:cs="Times New Roman"/>
            <w:color w:val="000000" w:themeColor="text1"/>
            <w:sz w:val="28"/>
            <w:szCs w:val="28"/>
            <w:lang w:val="uk-UA"/>
          </w:rPr>
          <w:t>↑</w:t>
        </w:r>
      </w:hyperlink>
      <w:r w:rsidR="005879EA" w:rsidRPr="00955E95">
        <w:rPr>
          <w:rFonts w:ascii="Times New Roman" w:hAnsi="Times New Roman" w:cs="Times New Roman"/>
          <w:color w:val="000000" w:themeColor="text1"/>
          <w:sz w:val="28"/>
          <w:szCs w:val="28"/>
          <w:lang w:val="uk-UA"/>
        </w:rPr>
        <w:t> </w:t>
      </w:r>
      <w:r w:rsidR="005879EA" w:rsidRPr="00955E95">
        <w:rPr>
          <w:rStyle w:val="reference-text"/>
          <w:rFonts w:ascii="Times New Roman" w:hAnsi="Times New Roman" w:cs="Times New Roman"/>
          <w:color w:val="000000" w:themeColor="text1"/>
          <w:sz w:val="28"/>
          <w:szCs w:val="28"/>
          <w:lang w:val="uk-UA"/>
        </w:rPr>
        <w:t>Биотехнолог</w:t>
      </w:r>
      <w:proofErr w:type="spellEnd"/>
      <w:r w:rsidR="005879EA" w:rsidRPr="00955E95">
        <w:rPr>
          <w:rStyle w:val="reference-text"/>
          <w:rFonts w:ascii="Times New Roman" w:hAnsi="Times New Roman" w:cs="Times New Roman"/>
          <w:color w:val="000000" w:themeColor="text1"/>
          <w:sz w:val="28"/>
          <w:szCs w:val="28"/>
          <w:lang w:val="uk-UA"/>
        </w:rPr>
        <w:t>ия / Волова Т. Г. </w:t>
      </w:r>
      <w:r w:rsidR="00107C10" w:rsidRPr="00955E95">
        <w:rPr>
          <w:rStyle w:val="reference-text"/>
          <w:rFonts w:ascii="Times New Roman" w:hAnsi="Times New Roman" w:cs="Times New Roman"/>
          <w:color w:val="000000" w:themeColor="text1"/>
          <w:sz w:val="28"/>
          <w:szCs w:val="28"/>
          <w:lang w:val="uk-UA"/>
        </w:rPr>
        <w:t>-</w:t>
      </w:r>
      <w:r w:rsidR="005879EA" w:rsidRPr="00955E95">
        <w:rPr>
          <w:rStyle w:val="reference-text"/>
          <w:rFonts w:ascii="Times New Roman" w:hAnsi="Times New Roman" w:cs="Times New Roman"/>
          <w:color w:val="000000" w:themeColor="text1"/>
          <w:sz w:val="28"/>
          <w:szCs w:val="28"/>
          <w:lang w:val="uk-UA"/>
        </w:rPr>
        <w:t xml:space="preserve"> </w:t>
      </w:r>
      <w:proofErr w:type="spellStart"/>
      <w:r w:rsidR="005879EA" w:rsidRPr="00955E95">
        <w:rPr>
          <w:rStyle w:val="reference-text"/>
          <w:rFonts w:ascii="Times New Roman" w:hAnsi="Times New Roman" w:cs="Times New Roman"/>
          <w:color w:val="000000" w:themeColor="text1"/>
          <w:sz w:val="28"/>
          <w:szCs w:val="28"/>
          <w:lang w:val="uk-UA"/>
        </w:rPr>
        <w:t>Новосибирск</w:t>
      </w:r>
      <w:proofErr w:type="spellEnd"/>
      <w:r w:rsidR="005879EA" w:rsidRPr="00955E95">
        <w:rPr>
          <w:rStyle w:val="reference-text"/>
          <w:rFonts w:ascii="Times New Roman" w:hAnsi="Times New Roman" w:cs="Times New Roman"/>
          <w:color w:val="000000" w:themeColor="text1"/>
          <w:sz w:val="28"/>
          <w:szCs w:val="28"/>
          <w:lang w:val="uk-UA"/>
        </w:rPr>
        <w:t xml:space="preserve">: </w:t>
      </w:r>
      <w:proofErr w:type="spellStart"/>
      <w:r w:rsidR="005879EA" w:rsidRPr="00955E95">
        <w:rPr>
          <w:rStyle w:val="reference-text"/>
          <w:rFonts w:ascii="Times New Roman" w:hAnsi="Times New Roman" w:cs="Times New Roman"/>
          <w:color w:val="000000" w:themeColor="text1"/>
          <w:sz w:val="28"/>
          <w:szCs w:val="28"/>
          <w:lang w:val="uk-UA"/>
        </w:rPr>
        <w:t>Изд-во</w:t>
      </w:r>
      <w:proofErr w:type="spellEnd"/>
      <w:r w:rsidR="005879EA" w:rsidRPr="00955E95">
        <w:rPr>
          <w:rStyle w:val="reference-text"/>
          <w:rFonts w:ascii="Times New Roman" w:hAnsi="Times New Roman" w:cs="Times New Roman"/>
          <w:color w:val="000000" w:themeColor="text1"/>
          <w:sz w:val="28"/>
          <w:szCs w:val="28"/>
          <w:lang w:val="uk-UA"/>
        </w:rPr>
        <w:t xml:space="preserve"> </w:t>
      </w:r>
      <w:proofErr w:type="spellStart"/>
      <w:r w:rsidR="005879EA" w:rsidRPr="00955E95">
        <w:rPr>
          <w:rStyle w:val="reference-text"/>
          <w:rFonts w:ascii="Times New Roman" w:hAnsi="Times New Roman" w:cs="Times New Roman"/>
          <w:color w:val="000000" w:themeColor="text1"/>
          <w:sz w:val="28"/>
          <w:szCs w:val="28"/>
          <w:lang w:val="uk-UA"/>
        </w:rPr>
        <w:t>Сибирского</w:t>
      </w:r>
      <w:proofErr w:type="spellEnd"/>
      <w:r w:rsidR="005879EA" w:rsidRPr="00955E95">
        <w:rPr>
          <w:rStyle w:val="reference-text"/>
          <w:rFonts w:ascii="Times New Roman" w:hAnsi="Times New Roman" w:cs="Times New Roman"/>
          <w:color w:val="000000" w:themeColor="text1"/>
          <w:sz w:val="28"/>
          <w:szCs w:val="28"/>
          <w:lang w:val="uk-UA"/>
        </w:rPr>
        <w:t xml:space="preserve"> </w:t>
      </w:r>
      <w:proofErr w:type="spellStart"/>
      <w:r w:rsidR="005879EA" w:rsidRPr="00955E95">
        <w:rPr>
          <w:rStyle w:val="reference-text"/>
          <w:rFonts w:ascii="Times New Roman" w:hAnsi="Times New Roman" w:cs="Times New Roman"/>
          <w:color w:val="000000" w:themeColor="text1"/>
          <w:sz w:val="28"/>
          <w:szCs w:val="28"/>
          <w:lang w:val="uk-UA"/>
        </w:rPr>
        <w:t>отделения</w:t>
      </w:r>
      <w:proofErr w:type="spellEnd"/>
      <w:r w:rsidR="005879EA" w:rsidRPr="00955E95">
        <w:rPr>
          <w:rStyle w:val="reference-text"/>
          <w:rFonts w:ascii="Times New Roman" w:hAnsi="Times New Roman" w:cs="Times New Roman"/>
          <w:color w:val="000000" w:themeColor="text1"/>
          <w:sz w:val="28"/>
          <w:szCs w:val="28"/>
          <w:lang w:val="uk-UA"/>
        </w:rPr>
        <w:t xml:space="preserve"> </w:t>
      </w:r>
      <w:proofErr w:type="spellStart"/>
      <w:r w:rsidR="005879EA" w:rsidRPr="00955E95">
        <w:rPr>
          <w:rStyle w:val="reference-text"/>
          <w:rFonts w:ascii="Times New Roman" w:hAnsi="Times New Roman" w:cs="Times New Roman"/>
          <w:color w:val="000000" w:themeColor="text1"/>
          <w:sz w:val="28"/>
          <w:szCs w:val="28"/>
          <w:lang w:val="uk-UA"/>
        </w:rPr>
        <w:t>Российской</w:t>
      </w:r>
      <w:proofErr w:type="spellEnd"/>
      <w:r w:rsidR="005879EA" w:rsidRPr="00955E95">
        <w:rPr>
          <w:rStyle w:val="reference-text"/>
          <w:rFonts w:ascii="Times New Roman" w:hAnsi="Times New Roman" w:cs="Times New Roman"/>
          <w:color w:val="000000" w:themeColor="text1"/>
          <w:sz w:val="28"/>
          <w:szCs w:val="28"/>
          <w:lang w:val="uk-UA"/>
        </w:rPr>
        <w:t xml:space="preserve"> </w:t>
      </w:r>
      <w:proofErr w:type="spellStart"/>
      <w:r w:rsidR="005879EA" w:rsidRPr="00955E95">
        <w:rPr>
          <w:rStyle w:val="reference-text"/>
          <w:rFonts w:ascii="Times New Roman" w:hAnsi="Times New Roman" w:cs="Times New Roman"/>
          <w:color w:val="000000" w:themeColor="text1"/>
          <w:sz w:val="28"/>
          <w:szCs w:val="28"/>
          <w:lang w:val="uk-UA"/>
        </w:rPr>
        <w:t>Академии</w:t>
      </w:r>
      <w:proofErr w:type="spellEnd"/>
      <w:r w:rsidR="005879EA" w:rsidRPr="00955E95">
        <w:rPr>
          <w:rStyle w:val="reference-text"/>
          <w:rFonts w:ascii="Times New Roman" w:hAnsi="Times New Roman" w:cs="Times New Roman"/>
          <w:color w:val="000000" w:themeColor="text1"/>
          <w:sz w:val="28"/>
          <w:szCs w:val="28"/>
          <w:lang w:val="uk-UA"/>
        </w:rPr>
        <w:t xml:space="preserve"> наук, 1999. </w:t>
      </w:r>
      <w:r w:rsidR="00107C10" w:rsidRPr="00955E95">
        <w:rPr>
          <w:rStyle w:val="reference-text"/>
          <w:rFonts w:ascii="Times New Roman" w:hAnsi="Times New Roman" w:cs="Times New Roman"/>
          <w:color w:val="000000" w:themeColor="text1"/>
          <w:sz w:val="28"/>
          <w:szCs w:val="28"/>
          <w:lang w:val="uk-UA"/>
        </w:rPr>
        <w:t>-</w:t>
      </w:r>
      <w:r w:rsidR="005879EA" w:rsidRPr="00955E95">
        <w:rPr>
          <w:rStyle w:val="reference-text"/>
          <w:rFonts w:ascii="Times New Roman" w:hAnsi="Times New Roman" w:cs="Times New Roman"/>
          <w:color w:val="000000" w:themeColor="text1"/>
          <w:sz w:val="28"/>
          <w:szCs w:val="28"/>
          <w:lang w:val="uk-UA"/>
        </w:rPr>
        <w:t xml:space="preserve"> 252 с. </w:t>
      </w:r>
    </w:p>
    <w:p w14:paraId="08405832" w14:textId="23894AA0" w:rsidR="005879EA" w:rsidRPr="00955E95" w:rsidRDefault="005879EA" w:rsidP="00A4188D">
      <w:pPr>
        <w:numPr>
          <w:ilvl w:val="1"/>
          <w:numId w:val="24"/>
        </w:numPr>
        <w:shd w:val="clear" w:color="auto" w:fill="FFFFFF"/>
        <w:tabs>
          <w:tab w:val="left" w:pos="993"/>
        </w:tabs>
        <w:spacing w:before="100" w:beforeAutospacing="1" w:after="24" w:line="240" w:lineRule="auto"/>
        <w:ind w:left="0" w:firstLine="567"/>
        <w:jc w:val="both"/>
        <w:rPr>
          <w:rFonts w:ascii="Times New Roman" w:hAnsi="Times New Roman" w:cs="Times New Roman"/>
          <w:color w:val="000000" w:themeColor="text1"/>
          <w:sz w:val="28"/>
          <w:szCs w:val="28"/>
          <w:lang w:val="uk-UA"/>
        </w:rPr>
      </w:pPr>
      <w:proofErr w:type="spellStart"/>
      <w:r w:rsidRPr="00955E95">
        <w:rPr>
          <w:rFonts w:ascii="Times New Roman" w:hAnsi="Times New Roman" w:cs="Times New Roman"/>
          <w:color w:val="000000" w:themeColor="text1"/>
          <w:sz w:val="28"/>
          <w:szCs w:val="28"/>
          <w:lang w:val="uk-UA"/>
        </w:rPr>
        <w:t> </w:t>
      </w:r>
      <w:r w:rsidRPr="00955E95">
        <w:rPr>
          <w:rStyle w:val="reference-text"/>
          <w:rFonts w:ascii="Times New Roman" w:hAnsi="Times New Roman" w:cs="Times New Roman"/>
          <w:color w:val="000000" w:themeColor="text1"/>
          <w:sz w:val="28"/>
          <w:szCs w:val="28"/>
          <w:lang w:val="uk-UA"/>
        </w:rPr>
        <w:t>Технологи</w:t>
      </w:r>
      <w:proofErr w:type="spellEnd"/>
      <w:r w:rsidRPr="00955E95">
        <w:rPr>
          <w:rStyle w:val="reference-text"/>
          <w:rFonts w:ascii="Times New Roman" w:hAnsi="Times New Roman" w:cs="Times New Roman"/>
          <w:color w:val="000000" w:themeColor="text1"/>
          <w:sz w:val="28"/>
          <w:szCs w:val="28"/>
          <w:lang w:val="uk-UA"/>
        </w:rPr>
        <w:t xml:space="preserve">я </w:t>
      </w:r>
      <w:proofErr w:type="spellStart"/>
      <w:r w:rsidRPr="00955E95">
        <w:rPr>
          <w:rStyle w:val="reference-text"/>
          <w:rFonts w:ascii="Times New Roman" w:hAnsi="Times New Roman" w:cs="Times New Roman"/>
          <w:color w:val="000000" w:themeColor="text1"/>
          <w:sz w:val="28"/>
          <w:szCs w:val="28"/>
          <w:lang w:val="uk-UA"/>
        </w:rPr>
        <w:t>синтеза</w:t>
      </w:r>
      <w:proofErr w:type="spellEnd"/>
      <w:r w:rsidRPr="00955E95">
        <w:rPr>
          <w:rStyle w:val="reference-text"/>
          <w:rFonts w:ascii="Times New Roman" w:hAnsi="Times New Roman" w:cs="Times New Roman"/>
          <w:color w:val="000000" w:themeColor="text1"/>
          <w:sz w:val="28"/>
          <w:szCs w:val="28"/>
          <w:lang w:val="uk-UA"/>
        </w:rPr>
        <w:t xml:space="preserve"> и </w:t>
      </w:r>
      <w:proofErr w:type="spellStart"/>
      <w:r w:rsidRPr="00955E95">
        <w:rPr>
          <w:rStyle w:val="reference-text"/>
          <w:rFonts w:ascii="Times New Roman" w:hAnsi="Times New Roman" w:cs="Times New Roman"/>
          <w:color w:val="000000" w:themeColor="text1"/>
          <w:sz w:val="28"/>
          <w:szCs w:val="28"/>
          <w:lang w:val="uk-UA"/>
        </w:rPr>
        <w:t>биосинтеза</w:t>
      </w:r>
      <w:proofErr w:type="spellEnd"/>
      <w:r w:rsidRPr="00955E95">
        <w:rPr>
          <w:rStyle w:val="reference-text"/>
          <w:rFonts w:ascii="Times New Roman" w:hAnsi="Times New Roman" w:cs="Times New Roman"/>
          <w:color w:val="000000" w:themeColor="text1"/>
          <w:sz w:val="28"/>
          <w:szCs w:val="28"/>
          <w:lang w:val="uk-UA"/>
        </w:rPr>
        <w:t xml:space="preserve"> </w:t>
      </w:r>
      <w:proofErr w:type="spellStart"/>
      <w:r w:rsidRPr="00955E95">
        <w:rPr>
          <w:rStyle w:val="reference-text"/>
          <w:rFonts w:ascii="Times New Roman" w:hAnsi="Times New Roman" w:cs="Times New Roman"/>
          <w:color w:val="000000" w:themeColor="text1"/>
          <w:sz w:val="28"/>
          <w:szCs w:val="28"/>
          <w:lang w:val="uk-UA"/>
        </w:rPr>
        <w:t>биологически</w:t>
      </w:r>
      <w:proofErr w:type="spellEnd"/>
      <w:r w:rsidRPr="00955E95">
        <w:rPr>
          <w:rStyle w:val="reference-text"/>
          <w:rFonts w:ascii="Times New Roman" w:hAnsi="Times New Roman" w:cs="Times New Roman"/>
          <w:color w:val="000000" w:themeColor="text1"/>
          <w:sz w:val="28"/>
          <w:szCs w:val="28"/>
          <w:lang w:val="uk-UA"/>
        </w:rPr>
        <w:t xml:space="preserve"> </w:t>
      </w:r>
      <w:proofErr w:type="spellStart"/>
      <w:r w:rsidRPr="00955E95">
        <w:rPr>
          <w:rStyle w:val="reference-text"/>
          <w:rFonts w:ascii="Times New Roman" w:hAnsi="Times New Roman" w:cs="Times New Roman"/>
          <w:color w:val="000000" w:themeColor="text1"/>
          <w:sz w:val="28"/>
          <w:szCs w:val="28"/>
          <w:lang w:val="uk-UA"/>
        </w:rPr>
        <w:t>активных</w:t>
      </w:r>
      <w:proofErr w:type="spellEnd"/>
      <w:r w:rsidRPr="00955E95">
        <w:rPr>
          <w:rStyle w:val="reference-text"/>
          <w:rFonts w:ascii="Times New Roman" w:hAnsi="Times New Roman" w:cs="Times New Roman"/>
          <w:color w:val="000000" w:themeColor="text1"/>
          <w:sz w:val="28"/>
          <w:szCs w:val="28"/>
          <w:lang w:val="uk-UA"/>
        </w:rPr>
        <w:t xml:space="preserve"> </w:t>
      </w:r>
      <w:proofErr w:type="spellStart"/>
      <w:r w:rsidRPr="00955E95">
        <w:rPr>
          <w:rStyle w:val="reference-text"/>
          <w:rFonts w:ascii="Times New Roman" w:hAnsi="Times New Roman" w:cs="Times New Roman"/>
          <w:color w:val="000000" w:themeColor="text1"/>
          <w:sz w:val="28"/>
          <w:szCs w:val="28"/>
          <w:lang w:val="uk-UA"/>
        </w:rPr>
        <w:t>веществ</w:t>
      </w:r>
      <w:proofErr w:type="spellEnd"/>
      <w:r w:rsidRPr="00955E95">
        <w:rPr>
          <w:rStyle w:val="reference-text"/>
          <w:rFonts w:ascii="Times New Roman" w:hAnsi="Times New Roman" w:cs="Times New Roman"/>
          <w:color w:val="000000" w:themeColor="text1"/>
          <w:sz w:val="28"/>
          <w:szCs w:val="28"/>
          <w:lang w:val="uk-UA"/>
        </w:rPr>
        <w:t xml:space="preserve">: </w:t>
      </w:r>
      <w:proofErr w:type="spellStart"/>
      <w:r w:rsidRPr="00955E95">
        <w:rPr>
          <w:rStyle w:val="reference-text"/>
          <w:rFonts w:ascii="Times New Roman" w:hAnsi="Times New Roman" w:cs="Times New Roman"/>
          <w:color w:val="000000" w:themeColor="text1"/>
          <w:sz w:val="28"/>
          <w:szCs w:val="28"/>
          <w:lang w:val="uk-UA"/>
        </w:rPr>
        <w:t>Учебное</w:t>
      </w:r>
      <w:proofErr w:type="spellEnd"/>
      <w:r w:rsidRPr="00955E95">
        <w:rPr>
          <w:rStyle w:val="reference-text"/>
          <w:rFonts w:ascii="Times New Roman" w:hAnsi="Times New Roman" w:cs="Times New Roman"/>
          <w:color w:val="000000" w:themeColor="text1"/>
          <w:sz w:val="28"/>
          <w:szCs w:val="28"/>
          <w:lang w:val="uk-UA"/>
        </w:rPr>
        <w:t xml:space="preserve"> </w:t>
      </w:r>
      <w:proofErr w:type="spellStart"/>
      <w:r w:rsidRPr="00955E95">
        <w:rPr>
          <w:rStyle w:val="reference-text"/>
          <w:rFonts w:ascii="Times New Roman" w:hAnsi="Times New Roman" w:cs="Times New Roman"/>
          <w:color w:val="000000" w:themeColor="text1"/>
          <w:sz w:val="28"/>
          <w:szCs w:val="28"/>
          <w:lang w:val="uk-UA"/>
        </w:rPr>
        <w:t>пособие</w:t>
      </w:r>
      <w:proofErr w:type="spellEnd"/>
      <w:r w:rsidRPr="00955E95">
        <w:rPr>
          <w:rStyle w:val="reference-text"/>
          <w:rFonts w:ascii="Times New Roman" w:hAnsi="Times New Roman" w:cs="Times New Roman"/>
          <w:color w:val="000000" w:themeColor="text1"/>
          <w:sz w:val="28"/>
          <w:szCs w:val="28"/>
          <w:lang w:val="uk-UA"/>
        </w:rPr>
        <w:t xml:space="preserve"> / Громова Н. Ю., </w:t>
      </w:r>
      <w:proofErr w:type="spellStart"/>
      <w:r w:rsidRPr="00955E95">
        <w:rPr>
          <w:rStyle w:val="reference-text"/>
          <w:rFonts w:ascii="Times New Roman" w:hAnsi="Times New Roman" w:cs="Times New Roman"/>
          <w:color w:val="000000" w:themeColor="text1"/>
          <w:sz w:val="28"/>
          <w:szCs w:val="28"/>
          <w:lang w:val="uk-UA"/>
        </w:rPr>
        <w:t>Косивцов</w:t>
      </w:r>
      <w:proofErr w:type="spellEnd"/>
      <w:r w:rsidRPr="00955E95">
        <w:rPr>
          <w:rStyle w:val="reference-text"/>
          <w:rFonts w:ascii="Times New Roman" w:hAnsi="Times New Roman" w:cs="Times New Roman"/>
          <w:color w:val="000000" w:themeColor="text1"/>
          <w:sz w:val="28"/>
          <w:szCs w:val="28"/>
          <w:lang w:val="uk-UA"/>
        </w:rPr>
        <w:t xml:space="preserve"> Ю. Ю., </w:t>
      </w:r>
      <w:proofErr w:type="spellStart"/>
      <w:r w:rsidRPr="00955E95">
        <w:rPr>
          <w:rStyle w:val="reference-text"/>
          <w:rFonts w:ascii="Times New Roman" w:hAnsi="Times New Roman" w:cs="Times New Roman"/>
          <w:color w:val="000000" w:themeColor="text1"/>
          <w:sz w:val="28"/>
          <w:szCs w:val="28"/>
          <w:lang w:val="uk-UA"/>
        </w:rPr>
        <w:t>Сульман</w:t>
      </w:r>
      <w:proofErr w:type="spellEnd"/>
      <w:r w:rsidRPr="00955E95">
        <w:rPr>
          <w:rStyle w:val="reference-text"/>
          <w:rFonts w:ascii="Times New Roman" w:hAnsi="Times New Roman" w:cs="Times New Roman"/>
          <w:color w:val="000000" w:themeColor="text1"/>
          <w:sz w:val="28"/>
          <w:szCs w:val="28"/>
          <w:lang w:val="uk-UA"/>
        </w:rPr>
        <w:t xml:space="preserve"> Э. М. </w:t>
      </w:r>
      <w:r w:rsidR="00107C10" w:rsidRPr="00955E95">
        <w:rPr>
          <w:rStyle w:val="reference-text"/>
          <w:rFonts w:ascii="Times New Roman" w:hAnsi="Times New Roman" w:cs="Times New Roman"/>
          <w:color w:val="000000" w:themeColor="text1"/>
          <w:sz w:val="28"/>
          <w:szCs w:val="28"/>
          <w:lang w:val="uk-UA"/>
        </w:rPr>
        <w:t>-</w:t>
      </w:r>
      <w:r w:rsidRPr="00955E95">
        <w:rPr>
          <w:rStyle w:val="reference-text"/>
          <w:rFonts w:ascii="Times New Roman" w:hAnsi="Times New Roman" w:cs="Times New Roman"/>
          <w:color w:val="000000" w:themeColor="text1"/>
          <w:sz w:val="28"/>
          <w:szCs w:val="28"/>
          <w:lang w:val="uk-UA"/>
        </w:rPr>
        <w:t xml:space="preserve"> </w:t>
      </w:r>
      <w:proofErr w:type="spellStart"/>
      <w:r w:rsidRPr="00955E95">
        <w:rPr>
          <w:rStyle w:val="reference-text"/>
          <w:rFonts w:ascii="Times New Roman" w:hAnsi="Times New Roman" w:cs="Times New Roman"/>
          <w:color w:val="000000" w:themeColor="text1"/>
          <w:sz w:val="28"/>
          <w:szCs w:val="28"/>
          <w:lang w:val="uk-UA"/>
        </w:rPr>
        <w:t>Тверь</w:t>
      </w:r>
      <w:proofErr w:type="spellEnd"/>
      <w:r w:rsidRPr="00955E95">
        <w:rPr>
          <w:rStyle w:val="reference-text"/>
          <w:rFonts w:ascii="Times New Roman" w:hAnsi="Times New Roman" w:cs="Times New Roman"/>
          <w:color w:val="000000" w:themeColor="text1"/>
          <w:sz w:val="28"/>
          <w:szCs w:val="28"/>
          <w:lang w:val="uk-UA"/>
        </w:rPr>
        <w:t xml:space="preserve">: </w:t>
      </w:r>
      <w:proofErr w:type="spellStart"/>
      <w:r w:rsidRPr="00955E95">
        <w:rPr>
          <w:rStyle w:val="reference-text"/>
          <w:rFonts w:ascii="Times New Roman" w:hAnsi="Times New Roman" w:cs="Times New Roman"/>
          <w:color w:val="000000" w:themeColor="text1"/>
          <w:sz w:val="28"/>
          <w:szCs w:val="28"/>
          <w:lang w:val="uk-UA"/>
        </w:rPr>
        <w:t>ТГТУ</w:t>
      </w:r>
      <w:proofErr w:type="spellEnd"/>
      <w:r w:rsidRPr="00955E95">
        <w:rPr>
          <w:rStyle w:val="reference-text"/>
          <w:rFonts w:ascii="Times New Roman" w:hAnsi="Times New Roman" w:cs="Times New Roman"/>
          <w:color w:val="000000" w:themeColor="text1"/>
          <w:sz w:val="28"/>
          <w:szCs w:val="28"/>
          <w:lang w:val="uk-UA"/>
        </w:rPr>
        <w:t>, 2006. </w:t>
      </w:r>
      <w:r w:rsidR="00107C10" w:rsidRPr="00955E95">
        <w:rPr>
          <w:rStyle w:val="reference-text"/>
          <w:rFonts w:ascii="Times New Roman" w:hAnsi="Times New Roman" w:cs="Times New Roman"/>
          <w:color w:val="000000" w:themeColor="text1"/>
          <w:sz w:val="28"/>
          <w:szCs w:val="28"/>
          <w:lang w:val="uk-UA"/>
        </w:rPr>
        <w:t>-</w:t>
      </w:r>
      <w:r w:rsidRPr="00955E95">
        <w:rPr>
          <w:rStyle w:val="reference-text"/>
          <w:rFonts w:ascii="Times New Roman" w:hAnsi="Times New Roman" w:cs="Times New Roman"/>
          <w:color w:val="000000" w:themeColor="text1"/>
          <w:sz w:val="28"/>
          <w:szCs w:val="28"/>
          <w:lang w:val="uk-UA"/>
        </w:rPr>
        <w:t xml:space="preserve"> 84 с.</w:t>
      </w:r>
    </w:p>
    <w:p w14:paraId="13894965" w14:textId="64B6B467" w:rsidR="005879EA" w:rsidRPr="00955E95" w:rsidRDefault="006E50CC" w:rsidP="00107C10">
      <w:pPr>
        <w:numPr>
          <w:ilvl w:val="1"/>
          <w:numId w:val="24"/>
        </w:numPr>
        <w:shd w:val="clear" w:color="auto" w:fill="FFFFFF"/>
        <w:tabs>
          <w:tab w:val="left" w:pos="993"/>
        </w:tabs>
        <w:spacing w:before="100" w:beforeAutospacing="1" w:after="24" w:line="240" w:lineRule="auto"/>
        <w:ind w:left="0" w:firstLine="567"/>
        <w:jc w:val="both"/>
        <w:rPr>
          <w:rFonts w:ascii="Times New Roman" w:hAnsi="Times New Roman" w:cs="Times New Roman"/>
          <w:color w:val="000000" w:themeColor="text1"/>
          <w:sz w:val="28"/>
          <w:szCs w:val="28"/>
          <w:lang w:val="uk-UA"/>
        </w:rPr>
      </w:pPr>
      <w:hyperlink r:id="rId10" w:anchor="cite_ref-6" w:tooltip="Вгору" w:history="1">
        <w:proofErr w:type="spellStart"/>
        <w:r w:rsidR="005879EA" w:rsidRPr="00955E95">
          <w:rPr>
            <w:rStyle w:val="a4"/>
            <w:rFonts w:ascii="Times New Roman" w:hAnsi="Times New Roman" w:cs="Times New Roman"/>
            <w:color w:val="000000" w:themeColor="text1"/>
            <w:sz w:val="28"/>
            <w:szCs w:val="28"/>
            <w:lang w:val="uk-UA"/>
          </w:rPr>
          <w:t>↑</w:t>
        </w:r>
      </w:hyperlink>
      <w:r w:rsidR="005879EA" w:rsidRPr="00955E95">
        <w:rPr>
          <w:rFonts w:ascii="Times New Roman" w:hAnsi="Times New Roman" w:cs="Times New Roman"/>
          <w:color w:val="000000" w:themeColor="text1"/>
          <w:sz w:val="28"/>
          <w:szCs w:val="28"/>
          <w:lang w:val="uk-UA"/>
        </w:rPr>
        <w:t> </w:t>
      </w:r>
      <w:r w:rsidR="005879EA" w:rsidRPr="00955E95">
        <w:rPr>
          <w:rStyle w:val="reference-text"/>
          <w:rFonts w:ascii="Times New Roman" w:hAnsi="Times New Roman" w:cs="Times New Roman"/>
          <w:color w:val="000000" w:themeColor="text1"/>
          <w:sz w:val="28"/>
          <w:szCs w:val="28"/>
          <w:lang w:val="uk-UA"/>
        </w:rPr>
        <w:t>Определен</w:t>
      </w:r>
      <w:proofErr w:type="spellEnd"/>
      <w:r w:rsidR="005879EA" w:rsidRPr="00955E95">
        <w:rPr>
          <w:rStyle w:val="reference-text"/>
          <w:rFonts w:ascii="Times New Roman" w:hAnsi="Times New Roman" w:cs="Times New Roman"/>
          <w:color w:val="000000" w:themeColor="text1"/>
          <w:sz w:val="28"/>
          <w:szCs w:val="28"/>
          <w:lang w:val="uk-UA"/>
        </w:rPr>
        <w:t xml:space="preserve">ие </w:t>
      </w:r>
      <w:proofErr w:type="spellStart"/>
      <w:r w:rsidR="005879EA" w:rsidRPr="00955E95">
        <w:rPr>
          <w:rStyle w:val="reference-text"/>
          <w:rFonts w:ascii="Times New Roman" w:hAnsi="Times New Roman" w:cs="Times New Roman"/>
          <w:color w:val="000000" w:themeColor="text1"/>
          <w:sz w:val="28"/>
          <w:szCs w:val="28"/>
          <w:lang w:val="uk-UA"/>
        </w:rPr>
        <w:t>содержания</w:t>
      </w:r>
      <w:proofErr w:type="spellEnd"/>
      <w:r w:rsidR="005879EA" w:rsidRPr="00955E95">
        <w:rPr>
          <w:rStyle w:val="reference-text"/>
          <w:rFonts w:ascii="Times New Roman" w:hAnsi="Times New Roman" w:cs="Times New Roman"/>
          <w:color w:val="000000" w:themeColor="text1"/>
          <w:sz w:val="28"/>
          <w:szCs w:val="28"/>
          <w:lang w:val="uk-UA"/>
        </w:rPr>
        <w:t xml:space="preserve"> </w:t>
      </w:r>
      <w:proofErr w:type="spellStart"/>
      <w:r w:rsidR="005879EA" w:rsidRPr="00955E95">
        <w:rPr>
          <w:rStyle w:val="reference-text"/>
          <w:rFonts w:ascii="Times New Roman" w:hAnsi="Times New Roman" w:cs="Times New Roman"/>
          <w:color w:val="000000" w:themeColor="text1"/>
          <w:sz w:val="28"/>
          <w:szCs w:val="28"/>
          <w:lang w:val="uk-UA"/>
        </w:rPr>
        <w:t>витаминов</w:t>
      </w:r>
      <w:proofErr w:type="spellEnd"/>
      <w:r w:rsidR="005879EA" w:rsidRPr="00955E95">
        <w:rPr>
          <w:rStyle w:val="reference-text"/>
          <w:rFonts w:ascii="Times New Roman" w:hAnsi="Times New Roman" w:cs="Times New Roman"/>
          <w:color w:val="000000" w:themeColor="text1"/>
          <w:sz w:val="28"/>
          <w:szCs w:val="28"/>
          <w:lang w:val="uk-UA"/>
        </w:rPr>
        <w:t xml:space="preserve"> и </w:t>
      </w:r>
      <w:proofErr w:type="spellStart"/>
      <w:r w:rsidR="005879EA" w:rsidRPr="00955E95">
        <w:rPr>
          <w:rStyle w:val="reference-text"/>
          <w:rFonts w:ascii="Times New Roman" w:hAnsi="Times New Roman" w:cs="Times New Roman"/>
          <w:color w:val="000000" w:themeColor="text1"/>
          <w:sz w:val="28"/>
          <w:szCs w:val="28"/>
          <w:lang w:val="uk-UA"/>
        </w:rPr>
        <w:t>биологически</w:t>
      </w:r>
      <w:proofErr w:type="spellEnd"/>
      <w:r w:rsidR="005879EA" w:rsidRPr="00955E95">
        <w:rPr>
          <w:rStyle w:val="reference-text"/>
          <w:rFonts w:ascii="Times New Roman" w:hAnsi="Times New Roman" w:cs="Times New Roman"/>
          <w:color w:val="000000" w:themeColor="text1"/>
          <w:sz w:val="28"/>
          <w:szCs w:val="28"/>
          <w:lang w:val="uk-UA"/>
        </w:rPr>
        <w:t xml:space="preserve"> </w:t>
      </w:r>
      <w:proofErr w:type="spellStart"/>
      <w:r w:rsidR="005879EA" w:rsidRPr="00955E95">
        <w:rPr>
          <w:rStyle w:val="reference-text"/>
          <w:rFonts w:ascii="Times New Roman" w:hAnsi="Times New Roman" w:cs="Times New Roman"/>
          <w:color w:val="000000" w:themeColor="text1"/>
          <w:sz w:val="28"/>
          <w:szCs w:val="28"/>
          <w:lang w:val="uk-UA"/>
        </w:rPr>
        <w:t>активных</w:t>
      </w:r>
      <w:proofErr w:type="spellEnd"/>
      <w:r w:rsidR="005879EA" w:rsidRPr="00955E95">
        <w:rPr>
          <w:rStyle w:val="reference-text"/>
          <w:rFonts w:ascii="Times New Roman" w:hAnsi="Times New Roman" w:cs="Times New Roman"/>
          <w:color w:val="000000" w:themeColor="text1"/>
          <w:sz w:val="28"/>
          <w:szCs w:val="28"/>
          <w:lang w:val="uk-UA"/>
        </w:rPr>
        <w:t xml:space="preserve"> </w:t>
      </w:r>
      <w:proofErr w:type="spellStart"/>
      <w:r w:rsidR="005879EA" w:rsidRPr="00955E95">
        <w:rPr>
          <w:rStyle w:val="reference-text"/>
          <w:rFonts w:ascii="Times New Roman" w:hAnsi="Times New Roman" w:cs="Times New Roman"/>
          <w:color w:val="000000" w:themeColor="text1"/>
          <w:sz w:val="28"/>
          <w:szCs w:val="28"/>
          <w:lang w:val="uk-UA"/>
        </w:rPr>
        <w:t>веществ</w:t>
      </w:r>
      <w:proofErr w:type="spellEnd"/>
      <w:r w:rsidR="005879EA" w:rsidRPr="00955E95">
        <w:rPr>
          <w:rStyle w:val="reference-text"/>
          <w:rFonts w:ascii="Times New Roman" w:hAnsi="Times New Roman" w:cs="Times New Roman"/>
          <w:color w:val="000000" w:themeColor="text1"/>
          <w:sz w:val="28"/>
          <w:szCs w:val="28"/>
          <w:lang w:val="uk-UA"/>
        </w:rPr>
        <w:t xml:space="preserve"> в </w:t>
      </w:r>
      <w:proofErr w:type="spellStart"/>
      <w:r w:rsidR="005879EA" w:rsidRPr="00955E95">
        <w:rPr>
          <w:rStyle w:val="reference-text"/>
          <w:rFonts w:ascii="Times New Roman" w:hAnsi="Times New Roman" w:cs="Times New Roman"/>
          <w:color w:val="000000" w:themeColor="text1"/>
          <w:sz w:val="28"/>
          <w:szCs w:val="28"/>
          <w:lang w:val="uk-UA"/>
        </w:rPr>
        <w:t>растительных</w:t>
      </w:r>
      <w:proofErr w:type="spellEnd"/>
      <w:r w:rsidR="005879EA" w:rsidRPr="00955E95">
        <w:rPr>
          <w:rStyle w:val="reference-text"/>
          <w:rFonts w:ascii="Times New Roman" w:hAnsi="Times New Roman" w:cs="Times New Roman"/>
          <w:color w:val="000000" w:themeColor="text1"/>
          <w:sz w:val="28"/>
          <w:szCs w:val="28"/>
          <w:lang w:val="uk-UA"/>
        </w:rPr>
        <w:t xml:space="preserve"> </w:t>
      </w:r>
      <w:proofErr w:type="spellStart"/>
      <w:r w:rsidR="005879EA" w:rsidRPr="00955E95">
        <w:rPr>
          <w:rStyle w:val="reference-text"/>
          <w:rFonts w:ascii="Times New Roman" w:hAnsi="Times New Roman" w:cs="Times New Roman"/>
          <w:color w:val="000000" w:themeColor="text1"/>
          <w:sz w:val="28"/>
          <w:szCs w:val="28"/>
          <w:lang w:val="uk-UA"/>
        </w:rPr>
        <w:t>экстрактах</w:t>
      </w:r>
      <w:proofErr w:type="spellEnd"/>
      <w:r w:rsidR="005879EA" w:rsidRPr="00955E95">
        <w:rPr>
          <w:rStyle w:val="reference-text"/>
          <w:rFonts w:ascii="Times New Roman" w:hAnsi="Times New Roman" w:cs="Times New Roman"/>
          <w:color w:val="000000" w:themeColor="text1"/>
          <w:sz w:val="28"/>
          <w:szCs w:val="28"/>
          <w:lang w:val="uk-UA"/>
        </w:rPr>
        <w:t xml:space="preserve"> </w:t>
      </w:r>
      <w:proofErr w:type="spellStart"/>
      <w:r w:rsidR="005879EA" w:rsidRPr="00955E95">
        <w:rPr>
          <w:rStyle w:val="reference-text"/>
          <w:rFonts w:ascii="Times New Roman" w:hAnsi="Times New Roman" w:cs="Times New Roman"/>
          <w:color w:val="000000" w:themeColor="text1"/>
          <w:sz w:val="28"/>
          <w:szCs w:val="28"/>
          <w:lang w:val="uk-UA"/>
        </w:rPr>
        <w:t>различными</w:t>
      </w:r>
      <w:proofErr w:type="spellEnd"/>
      <w:r w:rsidR="005879EA" w:rsidRPr="00955E95">
        <w:rPr>
          <w:rStyle w:val="reference-text"/>
          <w:rFonts w:ascii="Times New Roman" w:hAnsi="Times New Roman" w:cs="Times New Roman"/>
          <w:color w:val="000000" w:themeColor="text1"/>
          <w:sz w:val="28"/>
          <w:szCs w:val="28"/>
          <w:lang w:val="uk-UA"/>
        </w:rPr>
        <w:t xml:space="preserve"> методами / </w:t>
      </w:r>
      <w:proofErr w:type="spellStart"/>
      <w:r w:rsidR="005879EA" w:rsidRPr="00955E95">
        <w:rPr>
          <w:rStyle w:val="reference-text"/>
          <w:rFonts w:ascii="Times New Roman" w:hAnsi="Times New Roman" w:cs="Times New Roman"/>
          <w:color w:val="000000" w:themeColor="text1"/>
          <w:sz w:val="28"/>
          <w:szCs w:val="28"/>
          <w:lang w:val="uk-UA"/>
        </w:rPr>
        <w:t>Шелеметьева</w:t>
      </w:r>
      <w:proofErr w:type="spellEnd"/>
      <w:r w:rsidR="005879EA" w:rsidRPr="00955E95">
        <w:rPr>
          <w:rStyle w:val="reference-text"/>
          <w:rFonts w:ascii="Times New Roman" w:hAnsi="Times New Roman" w:cs="Times New Roman"/>
          <w:color w:val="000000" w:themeColor="text1"/>
          <w:sz w:val="28"/>
          <w:szCs w:val="28"/>
          <w:lang w:val="uk-UA"/>
        </w:rPr>
        <w:t xml:space="preserve"> О. В., </w:t>
      </w:r>
      <w:proofErr w:type="spellStart"/>
      <w:r w:rsidR="005879EA" w:rsidRPr="00955E95">
        <w:rPr>
          <w:rStyle w:val="reference-text"/>
          <w:rFonts w:ascii="Times New Roman" w:hAnsi="Times New Roman" w:cs="Times New Roman"/>
          <w:color w:val="000000" w:themeColor="text1"/>
          <w:sz w:val="28"/>
          <w:szCs w:val="28"/>
          <w:lang w:val="uk-UA"/>
        </w:rPr>
        <w:t>Сизова</w:t>
      </w:r>
      <w:proofErr w:type="spellEnd"/>
      <w:r w:rsidR="005879EA" w:rsidRPr="00955E95">
        <w:rPr>
          <w:rStyle w:val="reference-text"/>
          <w:rFonts w:ascii="Times New Roman" w:hAnsi="Times New Roman" w:cs="Times New Roman"/>
          <w:color w:val="000000" w:themeColor="text1"/>
          <w:sz w:val="28"/>
          <w:szCs w:val="28"/>
          <w:lang w:val="uk-UA"/>
        </w:rPr>
        <w:t xml:space="preserve"> Н. В., </w:t>
      </w:r>
      <w:proofErr w:type="spellStart"/>
      <w:r w:rsidR="005879EA" w:rsidRPr="00955E95">
        <w:rPr>
          <w:rStyle w:val="reference-text"/>
          <w:rFonts w:ascii="Times New Roman" w:hAnsi="Times New Roman" w:cs="Times New Roman"/>
          <w:color w:val="000000" w:themeColor="text1"/>
          <w:sz w:val="28"/>
          <w:szCs w:val="28"/>
          <w:lang w:val="uk-UA"/>
        </w:rPr>
        <w:t>Слепченко</w:t>
      </w:r>
      <w:proofErr w:type="spellEnd"/>
      <w:r w:rsidR="005879EA" w:rsidRPr="00955E95">
        <w:rPr>
          <w:rStyle w:val="reference-text"/>
          <w:rFonts w:ascii="Times New Roman" w:hAnsi="Times New Roman" w:cs="Times New Roman"/>
          <w:color w:val="000000" w:themeColor="text1"/>
          <w:sz w:val="28"/>
          <w:szCs w:val="28"/>
          <w:lang w:val="uk-UA"/>
        </w:rPr>
        <w:t xml:space="preserve"> Г. Б. / </w:t>
      </w:r>
      <w:proofErr w:type="spellStart"/>
      <w:r w:rsidR="005879EA" w:rsidRPr="00955E95">
        <w:rPr>
          <w:rStyle w:val="reference-text"/>
          <w:rFonts w:ascii="Times New Roman" w:hAnsi="Times New Roman" w:cs="Times New Roman"/>
          <w:color w:val="000000" w:themeColor="text1"/>
          <w:sz w:val="28"/>
          <w:szCs w:val="28"/>
          <w:lang w:val="uk-UA"/>
        </w:rPr>
        <w:t>Химия</w:t>
      </w:r>
      <w:proofErr w:type="spellEnd"/>
      <w:r w:rsidR="005879EA" w:rsidRPr="00955E95">
        <w:rPr>
          <w:rStyle w:val="reference-text"/>
          <w:rFonts w:ascii="Times New Roman" w:hAnsi="Times New Roman" w:cs="Times New Roman"/>
          <w:color w:val="000000" w:themeColor="text1"/>
          <w:sz w:val="28"/>
          <w:szCs w:val="28"/>
          <w:lang w:val="uk-UA"/>
        </w:rPr>
        <w:t xml:space="preserve"> </w:t>
      </w:r>
      <w:proofErr w:type="spellStart"/>
      <w:r w:rsidR="005879EA" w:rsidRPr="00955E95">
        <w:rPr>
          <w:rStyle w:val="reference-text"/>
          <w:rFonts w:ascii="Times New Roman" w:hAnsi="Times New Roman" w:cs="Times New Roman"/>
          <w:color w:val="000000" w:themeColor="text1"/>
          <w:sz w:val="28"/>
          <w:szCs w:val="28"/>
          <w:lang w:val="uk-UA"/>
        </w:rPr>
        <w:t>растительного</w:t>
      </w:r>
      <w:proofErr w:type="spellEnd"/>
      <w:r w:rsidR="005879EA" w:rsidRPr="00955E95">
        <w:rPr>
          <w:rStyle w:val="reference-text"/>
          <w:rFonts w:ascii="Times New Roman" w:hAnsi="Times New Roman" w:cs="Times New Roman"/>
          <w:color w:val="000000" w:themeColor="text1"/>
          <w:sz w:val="28"/>
          <w:szCs w:val="28"/>
          <w:lang w:val="uk-UA"/>
        </w:rPr>
        <w:t xml:space="preserve"> сырья. </w:t>
      </w:r>
      <w:r w:rsidR="00107C10" w:rsidRPr="00955E95">
        <w:rPr>
          <w:rStyle w:val="reference-text"/>
          <w:rFonts w:ascii="Times New Roman" w:hAnsi="Times New Roman" w:cs="Times New Roman"/>
          <w:color w:val="000000" w:themeColor="text1"/>
          <w:sz w:val="28"/>
          <w:szCs w:val="28"/>
          <w:lang w:val="uk-UA"/>
        </w:rPr>
        <w:t>-</w:t>
      </w:r>
      <w:r w:rsidR="005879EA" w:rsidRPr="00955E95">
        <w:rPr>
          <w:rStyle w:val="reference-text"/>
          <w:rFonts w:ascii="Times New Roman" w:hAnsi="Times New Roman" w:cs="Times New Roman"/>
          <w:color w:val="000000" w:themeColor="text1"/>
          <w:sz w:val="28"/>
          <w:szCs w:val="28"/>
          <w:lang w:val="uk-UA"/>
        </w:rPr>
        <w:t xml:space="preserve"> 2009. № 1. С. 113–116. </w:t>
      </w:r>
    </w:p>
    <w:p w14:paraId="38CDB00E" w14:textId="77777777" w:rsidR="00DF5251" w:rsidRPr="00955E95" w:rsidRDefault="00DF5251" w:rsidP="006E3359">
      <w:pPr>
        <w:jc w:val="center"/>
        <w:rPr>
          <w:rFonts w:ascii="Times New Roman" w:hAnsi="Times New Roman" w:cs="Times New Roman"/>
          <w:b/>
          <w:caps/>
          <w:sz w:val="28"/>
          <w:szCs w:val="28"/>
          <w:lang w:val="uk-UA"/>
        </w:rPr>
      </w:pPr>
    </w:p>
    <w:p w14:paraId="30705E68" w14:textId="77777777" w:rsidR="00955E95" w:rsidRPr="00955E95" w:rsidRDefault="00955E95">
      <w:pPr>
        <w:jc w:val="center"/>
        <w:rPr>
          <w:rFonts w:ascii="Times New Roman" w:hAnsi="Times New Roman" w:cs="Times New Roman"/>
          <w:b/>
          <w:caps/>
          <w:sz w:val="28"/>
          <w:szCs w:val="28"/>
          <w:lang w:val="uk-UA"/>
        </w:rPr>
      </w:pPr>
    </w:p>
    <w:sectPr w:rsidR="00955E95" w:rsidRPr="00955E95" w:rsidSect="006E3359">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D91314D"/>
    <w:multiLevelType w:val="hybridMultilevel"/>
    <w:tmpl w:val="151C40DC"/>
    <w:lvl w:ilvl="0" w:tplc="33EEAE04">
      <w:start w:val="1407"/>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4A7107B"/>
    <w:multiLevelType w:val="hybridMultilevel"/>
    <w:tmpl w:val="F196C370"/>
    <w:lvl w:ilvl="0" w:tplc="F1C0D8A8">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85B1E26"/>
    <w:multiLevelType w:val="multilevel"/>
    <w:tmpl w:val="C44623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8F4254"/>
    <w:multiLevelType w:val="hybridMultilevel"/>
    <w:tmpl w:val="9DCE6B4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29111CAB"/>
    <w:multiLevelType w:val="hybridMultilevel"/>
    <w:tmpl w:val="E648D426"/>
    <w:lvl w:ilvl="0" w:tplc="6950847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C01BE"/>
    <w:multiLevelType w:val="hybridMultilevel"/>
    <w:tmpl w:val="D9F65642"/>
    <w:lvl w:ilvl="0" w:tplc="0D944F8A">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782CB1"/>
    <w:multiLevelType w:val="hybridMultilevel"/>
    <w:tmpl w:val="2F58ACF8"/>
    <w:lvl w:ilvl="0" w:tplc="F1C0D8A8">
      <w:start w:val="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1F364AF"/>
    <w:multiLevelType w:val="hybridMultilevel"/>
    <w:tmpl w:val="10EC6B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38835D9"/>
    <w:multiLevelType w:val="hybridMultilevel"/>
    <w:tmpl w:val="0750FE1E"/>
    <w:lvl w:ilvl="0" w:tplc="33EEAE04">
      <w:start w:val="1407"/>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5594F39"/>
    <w:multiLevelType w:val="hybridMultilevel"/>
    <w:tmpl w:val="E7402BDA"/>
    <w:lvl w:ilvl="0" w:tplc="33EEAE04">
      <w:start w:val="1407"/>
      <w:numFmt w:val="bullet"/>
      <w:lvlText w:val="-"/>
      <w:lvlJc w:val="left"/>
      <w:pPr>
        <w:ind w:left="1287" w:hanging="360"/>
      </w:pPr>
      <w:rPr>
        <w:rFonts w:ascii="Times New Roman" w:eastAsia="Arial Unicode MS"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4C4BCF"/>
    <w:multiLevelType w:val="hybridMultilevel"/>
    <w:tmpl w:val="9954B0DE"/>
    <w:lvl w:ilvl="0" w:tplc="F104A550">
      <w:start w:val="11"/>
      <w:numFmt w:val="decimal"/>
      <w:lvlText w:val="%1."/>
      <w:lvlJc w:val="left"/>
      <w:pPr>
        <w:ind w:left="1084" w:hanging="375"/>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75B35FE"/>
    <w:multiLevelType w:val="hybridMultilevel"/>
    <w:tmpl w:val="7BAAA8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D6320BE"/>
    <w:multiLevelType w:val="hybridMultilevel"/>
    <w:tmpl w:val="C6A668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DEC0A07"/>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7">
    <w:nsid w:val="59705848"/>
    <w:multiLevelType w:val="singleLevel"/>
    <w:tmpl w:val="00000002"/>
    <w:lvl w:ilvl="0">
      <w:start w:val="1"/>
      <w:numFmt w:val="decimal"/>
      <w:lvlText w:val="%1."/>
      <w:lvlJc w:val="left"/>
      <w:pPr>
        <w:tabs>
          <w:tab w:val="num" w:pos="720"/>
        </w:tabs>
        <w:ind w:left="720" w:hanging="360"/>
      </w:pPr>
    </w:lvl>
  </w:abstractNum>
  <w:abstractNum w:abstractNumId="18">
    <w:nsid w:val="5C2367D1"/>
    <w:multiLevelType w:val="hybridMultilevel"/>
    <w:tmpl w:val="2644625E"/>
    <w:lvl w:ilvl="0" w:tplc="444C66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0F5674"/>
    <w:multiLevelType w:val="hybridMultilevel"/>
    <w:tmpl w:val="427E359C"/>
    <w:lvl w:ilvl="0" w:tplc="3774E936">
      <w:start w:val="2"/>
      <w:numFmt w:val="decimal"/>
      <w:lvlText w:val="%1."/>
      <w:lvlJc w:val="left"/>
      <w:pPr>
        <w:tabs>
          <w:tab w:val="num" w:pos="0"/>
        </w:tabs>
        <w:ind w:left="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B62C51"/>
    <w:multiLevelType w:val="hybridMultilevel"/>
    <w:tmpl w:val="5274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CD770C"/>
    <w:multiLevelType w:val="hybridMultilevel"/>
    <w:tmpl w:val="C706E91A"/>
    <w:lvl w:ilvl="0" w:tplc="33EEAE04">
      <w:start w:val="1407"/>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55935B0"/>
    <w:multiLevelType w:val="hybridMultilevel"/>
    <w:tmpl w:val="9A426872"/>
    <w:lvl w:ilvl="0" w:tplc="D1A4FF74">
      <w:start w:val="8"/>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18"/>
  </w:num>
  <w:num w:numId="3">
    <w:abstractNumId w:val="24"/>
  </w:num>
  <w:num w:numId="4">
    <w:abstractNumId w:val="5"/>
  </w:num>
  <w:num w:numId="5">
    <w:abstractNumId w:val="6"/>
  </w:num>
  <w:num w:numId="6">
    <w:abstractNumId w:val="20"/>
  </w:num>
  <w:num w:numId="7">
    <w:abstractNumId w:val="12"/>
  </w:num>
  <w:num w:numId="8">
    <w:abstractNumId w:val="0"/>
  </w:num>
  <w:num w:numId="9">
    <w:abstractNumId w:val="1"/>
  </w:num>
  <w:num w:numId="10">
    <w:abstractNumId w:val="17"/>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3"/>
  </w:num>
  <w:num w:numId="17">
    <w:abstractNumId w:val="23"/>
  </w:num>
  <w:num w:numId="18">
    <w:abstractNumId w:val="10"/>
  </w:num>
  <w:num w:numId="19">
    <w:abstractNumId w:val="21"/>
  </w:num>
  <w:num w:numId="20">
    <w:abstractNumId w:val="2"/>
  </w:num>
  <w:num w:numId="21">
    <w:abstractNumId w:val="3"/>
  </w:num>
  <w:num w:numId="22">
    <w:abstractNumId w:val="9"/>
  </w:num>
  <w:num w:numId="23">
    <w:abstractNumId w:val="14"/>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08E"/>
    <w:rsid w:val="00005E30"/>
    <w:rsid w:val="00063118"/>
    <w:rsid w:val="00075CB0"/>
    <w:rsid w:val="000A63B3"/>
    <w:rsid w:val="000B445F"/>
    <w:rsid w:val="000D64D4"/>
    <w:rsid w:val="0010535F"/>
    <w:rsid w:val="00107C10"/>
    <w:rsid w:val="001367FB"/>
    <w:rsid w:val="001569C6"/>
    <w:rsid w:val="001855E9"/>
    <w:rsid w:val="00187807"/>
    <w:rsid w:val="001B696A"/>
    <w:rsid w:val="001D008E"/>
    <w:rsid w:val="001D2726"/>
    <w:rsid w:val="001F2A27"/>
    <w:rsid w:val="00243AE2"/>
    <w:rsid w:val="00284328"/>
    <w:rsid w:val="00292D45"/>
    <w:rsid w:val="002A071B"/>
    <w:rsid w:val="002A6CD6"/>
    <w:rsid w:val="002D29B2"/>
    <w:rsid w:val="00303DD9"/>
    <w:rsid w:val="00355E5C"/>
    <w:rsid w:val="003916A1"/>
    <w:rsid w:val="003B6D25"/>
    <w:rsid w:val="003C3ED4"/>
    <w:rsid w:val="00410BA0"/>
    <w:rsid w:val="004231DF"/>
    <w:rsid w:val="00442BBE"/>
    <w:rsid w:val="004533D2"/>
    <w:rsid w:val="004640D9"/>
    <w:rsid w:val="0047241C"/>
    <w:rsid w:val="004B677B"/>
    <w:rsid w:val="004C6CDE"/>
    <w:rsid w:val="00535985"/>
    <w:rsid w:val="0056050E"/>
    <w:rsid w:val="00565663"/>
    <w:rsid w:val="005879EA"/>
    <w:rsid w:val="005939B4"/>
    <w:rsid w:val="005972C9"/>
    <w:rsid w:val="006057B3"/>
    <w:rsid w:val="00681918"/>
    <w:rsid w:val="006E3359"/>
    <w:rsid w:val="006E50CC"/>
    <w:rsid w:val="006F64C4"/>
    <w:rsid w:val="007134D7"/>
    <w:rsid w:val="0071393F"/>
    <w:rsid w:val="007463D3"/>
    <w:rsid w:val="007B325E"/>
    <w:rsid w:val="007F5F56"/>
    <w:rsid w:val="007F6CE0"/>
    <w:rsid w:val="00811D9E"/>
    <w:rsid w:val="008141D8"/>
    <w:rsid w:val="00862FD5"/>
    <w:rsid w:val="0086303F"/>
    <w:rsid w:val="00887838"/>
    <w:rsid w:val="008B43A1"/>
    <w:rsid w:val="00915169"/>
    <w:rsid w:val="00915E89"/>
    <w:rsid w:val="00955E95"/>
    <w:rsid w:val="00961F51"/>
    <w:rsid w:val="009B6BC2"/>
    <w:rsid w:val="009E5578"/>
    <w:rsid w:val="009F5C47"/>
    <w:rsid w:val="009F6252"/>
    <w:rsid w:val="00A15C0A"/>
    <w:rsid w:val="00A4188D"/>
    <w:rsid w:val="00A6614D"/>
    <w:rsid w:val="00B2182B"/>
    <w:rsid w:val="00BB4C37"/>
    <w:rsid w:val="00C12AF5"/>
    <w:rsid w:val="00C321F2"/>
    <w:rsid w:val="00C57C09"/>
    <w:rsid w:val="00C91366"/>
    <w:rsid w:val="00CC5503"/>
    <w:rsid w:val="00D22C9D"/>
    <w:rsid w:val="00D463B0"/>
    <w:rsid w:val="00D577E4"/>
    <w:rsid w:val="00D95830"/>
    <w:rsid w:val="00DA2727"/>
    <w:rsid w:val="00DD5497"/>
    <w:rsid w:val="00DF5251"/>
    <w:rsid w:val="00E97781"/>
    <w:rsid w:val="00EB0EE0"/>
    <w:rsid w:val="00F4105B"/>
    <w:rsid w:val="00F51E5E"/>
    <w:rsid w:val="00F91938"/>
    <w:rsid w:val="00FA1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879EA"/>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6E3359"/>
    <w:pPr>
      <w:spacing w:after="0" w:line="276" w:lineRule="auto"/>
    </w:pPr>
    <w:rPr>
      <w:rFonts w:ascii="Arial" w:eastAsia="Times New Roman" w:hAnsi="Arial" w:cs="Arial"/>
      <w:lang w:val="ru-RU" w:eastAsia="ru-RU"/>
    </w:rPr>
  </w:style>
  <w:style w:type="paragraph" w:styleId="a3">
    <w:name w:val="Normal (Web)"/>
    <w:aliases w:val="Обычный (Интернет)"/>
    <w:basedOn w:val="a"/>
    <w:uiPriority w:val="99"/>
    <w:rsid w:val="006E33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rsid w:val="006E3359"/>
    <w:rPr>
      <w:color w:val="0000FF"/>
      <w:u w:val="single"/>
    </w:rPr>
  </w:style>
  <w:style w:type="paragraph" w:styleId="a5">
    <w:name w:val="Body Text"/>
    <w:basedOn w:val="a"/>
    <w:link w:val="a6"/>
    <w:unhideWhenUsed/>
    <w:rsid w:val="006E3359"/>
    <w:pPr>
      <w:spacing w:before="240" w:after="0" w:line="360" w:lineRule="auto"/>
    </w:pPr>
    <w:rPr>
      <w:rFonts w:ascii="Times New Roman" w:eastAsia="Times New Roman" w:hAnsi="Times New Roman" w:cs="Times New Roman"/>
      <w:sz w:val="28"/>
      <w:szCs w:val="24"/>
      <w:lang w:val="uk-UA" w:eastAsia="ru-RU"/>
    </w:rPr>
  </w:style>
  <w:style w:type="character" w:customStyle="1" w:styleId="a6">
    <w:name w:val="Основной текст Знак"/>
    <w:basedOn w:val="a0"/>
    <w:link w:val="a5"/>
    <w:rsid w:val="006E3359"/>
    <w:rPr>
      <w:rFonts w:ascii="Times New Roman" w:eastAsia="Times New Roman" w:hAnsi="Times New Roman" w:cs="Times New Roman"/>
      <w:sz w:val="28"/>
      <w:szCs w:val="24"/>
      <w:lang w:val="uk-UA" w:eastAsia="ru-RU"/>
    </w:rPr>
  </w:style>
  <w:style w:type="paragraph" w:styleId="a7">
    <w:name w:val="Body Text Indent"/>
    <w:basedOn w:val="a"/>
    <w:link w:val="a8"/>
    <w:rsid w:val="006E3359"/>
    <w:pPr>
      <w:suppressAutoHyphens/>
      <w:spacing w:after="120" w:line="240" w:lineRule="auto"/>
      <w:ind w:left="283"/>
    </w:pPr>
    <w:rPr>
      <w:rFonts w:ascii="Times New Roman" w:eastAsia="Times New Roman" w:hAnsi="Times New Roman" w:cs="Times New Roman"/>
      <w:sz w:val="28"/>
      <w:szCs w:val="24"/>
      <w:lang w:val="ru-RU" w:eastAsia="ar-SA"/>
    </w:rPr>
  </w:style>
  <w:style w:type="character" w:customStyle="1" w:styleId="a8">
    <w:name w:val="Основной текст с отступом Знак"/>
    <w:basedOn w:val="a0"/>
    <w:link w:val="a7"/>
    <w:rsid w:val="006E3359"/>
    <w:rPr>
      <w:rFonts w:ascii="Times New Roman" w:eastAsia="Times New Roman" w:hAnsi="Times New Roman" w:cs="Times New Roman"/>
      <w:sz w:val="28"/>
      <w:szCs w:val="24"/>
      <w:lang w:val="ru-RU" w:eastAsia="ar-SA"/>
    </w:rPr>
  </w:style>
  <w:style w:type="paragraph" w:styleId="3">
    <w:name w:val="Body Text Indent 3"/>
    <w:basedOn w:val="a"/>
    <w:link w:val="30"/>
    <w:uiPriority w:val="99"/>
    <w:semiHidden/>
    <w:unhideWhenUsed/>
    <w:rsid w:val="00284328"/>
    <w:pPr>
      <w:spacing w:after="120"/>
      <w:ind w:left="283"/>
    </w:pPr>
    <w:rPr>
      <w:sz w:val="16"/>
      <w:szCs w:val="16"/>
    </w:rPr>
  </w:style>
  <w:style w:type="character" w:customStyle="1" w:styleId="30">
    <w:name w:val="Основной текст с отступом 3 Знак"/>
    <w:basedOn w:val="a0"/>
    <w:link w:val="3"/>
    <w:uiPriority w:val="99"/>
    <w:semiHidden/>
    <w:rsid w:val="00284328"/>
    <w:rPr>
      <w:sz w:val="16"/>
      <w:szCs w:val="16"/>
    </w:rPr>
  </w:style>
  <w:style w:type="paragraph" w:styleId="a9">
    <w:name w:val="List Paragraph"/>
    <w:basedOn w:val="a"/>
    <w:uiPriority w:val="34"/>
    <w:qFormat/>
    <w:rsid w:val="00284328"/>
    <w:pPr>
      <w:ind w:left="720"/>
      <w:contextualSpacing/>
    </w:pPr>
  </w:style>
  <w:style w:type="character" w:customStyle="1" w:styleId="aa">
    <w:name w:val="Подпись к таблице_"/>
    <w:link w:val="10"/>
    <w:uiPriority w:val="99"/>
    <w:locked/>
    <w:rsid w:val="004B677B"/>
    <w:rPr>
      <w:rFonts w:ascii="Times New Roman" w:hAnsi="Times New Roman" w:cs="Times New Roman"/>
      <w:sz w:val="26"/>
      <w:szCs w:val="26"/>
      <w:shd w:val="clear" w:color="auto" w:fill="FFFFFF"/>
    </w:rPr>
  </w:style>
  <w:style w:type="paragraph" w:customStyle="1" w:styleId="10">
    <w:name w:val="Подпись к таблице1"/>
    <w:basedOn w:val="a"/>
    <w:link w:val="aa"/>
    <w:uiPriority w:val="99"/>
    <w:rsid w:val="004B677B"/>
    <w:pPr>
      <w:widowControl w:val="0"/>
      <w:shd w:val="clear" w:color="auto" w:fill="FFFFFF"/>
      <w:spacing w:after="0" w:line="240" w:lineRule="atLeast"/>
    </w:pPr>
    <w:rPr>
      <w:rFonts w:ascii="Times New Roman" w:hAnsi="Times New Roman" w:cs="Times New Roman"/>
      <w:sz w:val="26"/>
      <w:szCs w:val="26"/>
    </w:rPr>
  </w:style>
  <w:style w:type="table" w:styleId="ab">
    <w:name w:val="Table Grid"/>
    <w:basedOn w:val="a1"/>
    <w:rsid w:val="004B677B"/>
    <w:pPr>
      <w:spacing w:after="0" w:line="240" w:lineRule="auto"/>
    </w:pPr>
    <w:rPr>
      <w:rFonts w:ascii="Arial Unicode MS" w:eastAsia="Arial Unicode MS" w:hAnsi="Arial Unicode MS" w:cs="Arial Unicode MS"/>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uiPriority w:val="99"/>
    <w:qFormat/>
    <w:rsid w:val="004B677B"/>
    <w:pPr>
      <w:spacing w:after="200" w:line="276" w:lineRule="auto"/>
      <w:ind w:left="720"/>
    </w:pPr>
    <w:rPr>
      <w:rFonts w:ascii="Calibri" w:eastAsia="Calibri" w:hAnsi="Calibri" w:cs="Times New Roman"/>
      <w:lang w:val="uk-UA"/>
    </w:rPr>
  </w:style>
  <w:style w:type="character" w:customStyle="1" w:styleId="rvts0">
    <w:name w:val="rvts0"/>
    <w:rsid w:val="004B677B"/>
  </w:style>
  <w:style w:type="paragraph" w:customStyle="1" w:styleId="Default">
    <w:name w:val="Default"/>
    <w:rsid w:val="004B677B"/>
    <w:pPr>
      <w:autoSpaceDE w:val="0"/>
      <w:autoSpaceDN w:val="0"/>
      <w:adjustRightInd w:val="0"/>
      <w:spacing w:after="0" w:line="240" w:lineRule="auto"/>
    </w:pPr>
    <w:rPr>
      <w:rFonts w:ascii="Times New Roman" w:hAnsi="Times New Roman" w:cs="Times New Roman"/>
      <w:color w:val="000000"/>
      <w:sz w:val="24"/>
      <w:szCs w:val="24"/>
      <w:lang w:val="uk-UA"/>
    </w:rPr>
  </w:style>
  <w:style w:type="paragraph" w:customStyle="1" w:styleId="Style79">
    <w:name w:val="Style79"/>
    <w:basedOn w:val="a"/>
    <w:uiPriority w:val="99"/>
    <w:rsid w:val="00075CB0"/>
    <w:pPr>
      <w:widowControl w:val="0"/>
      <w:autoSpaceDE w:val="0"/>
      <w:autoSpaceDN w:val="0"/>
      <w:adjustRightInd w:val="0"/>
      <w:spacing w:after="0" w:line="187" w:lineRule="exact"/>
    </w:pPr>
    <w:rPr>
      <w:rFonts w:ascii="Times New Roman" w:eastAsia="Times New Roman" w:hAnsi="Times New Roman" w:cs="Times New Roman"/>
      <w:sz w:val="24"/>
      <w:szCs w:val="24"/>
      <w:lang w:val="ru-RU" w:eastAsia="ru-RU"/>
    </w:rPr>
  </w:style>
  <w:style w:type="character" w:customStyle="1" w:styleId="FontStyle156">
    <w:name w:val="Font Style156"/>
    <w:uiPriority w:val="99"/>
    <w:rsid w:val="00075CB0"/>
    <w:rPr>
      <w:rFonts w:ascii="Times New Roman" w:hAnsi="Times New Roman" w:cs="Times New Roman" w:hint="default"/>
      <w:sz w:val="16"/>
      <w:szCs w:val="16"/>
    </w:rPr>
  </w:style>
  <w:style w:type="character" w:customStyle="1" w:styleId="20">
    <w:name w:val="Заголовок 2 Знак"/>
    <w:basedOn w:val="a0"/>
    <w:link w:val="2"/>
    <w:uiPriority w:val="9"/>
    <w:rsid w:val="005879EA"/>
    <w:rPr>
      <w:rFonts w:ascii="Times New Roman" w:eastAsia="Times New Roman" w:hAnsi="Times New Roman" w:cs="Times New Roman"/>
      <w:b/>
      <w:bCs/>
      <w:sz w:val="36"/>
      <w:szCs w:val="36"/>
      <w:lang w:val="ru-RU" w:eastAsia="ru-RU"/>
    </w:rPr>
  </w:style>
  <w:style w:type="character" w:customStyle="1" w:styleId="reference-text">
    <w:name w:val="reference-text"/>
    <w:basedOn w:val="a0"/>
    <w:rsid w:val="005879EA"/>
  </w:style>
  <w:style w:type="character" w:customStyle="1" w:styleId="mw-cite-backlink">
    <w:name w:val="mw-cite-backlink"/>
    <w:basedOn w:val="a0"/>
    <w:rsid w:val="005879EA"/>
  </w:style>
  <w:style w:type="character" w:customStyle="1" w:styleId="mw-headline">
    <w:name w:val="mw-headline"/>
    <w:basedOn w:val="a0"/>
    <w:rsid w:val="005879EA"/>
  </w:style>
  <w:style w:type="paragraph" w:styleId="31">
    <w:name w:val="Body Text 3"/>
    <w:basedOn w:val="a"/>
    <w:link w:val="32"/>
    <w:rsid w:val="003B6D25"/>
    <w:pPr>
      <w:spacing w:after="120" w:line="240" w:lineRule="auto"/>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rsid w:val="003B6D25"/>
    <w:rPr>
      <w:rFonts w:ascii="Times New Roman" w:eastAsia="Times New Roman" w:hAnsi="Times New Roman" w:cs="Times New Roman"/>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879EA"/>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6E3359"/>
    <w:pPr>
      <w:spacing w:after="0" w:line="276" w:lineRule="auto"/>
    </w:pPr>
    <w:rPr>
      <w:rFonts w:ascii="Arial" w:eastAsia="Times New Roman" w:hAnsi="Arial" w:cs="Arial"/>
      <w:lang w:val="ru-RU" w:eastAsia="ru-RU"/>
    </w:rPr>
  </w:style>
  <w:style w:type="paragraph" w:styleId="a3">
    <w:name w:val="Normal (Web)"/>
    <w:aliases w:val="Обычный (Интернет)"/>
    <w:basedOn w:val="a"/>
    <w:uiPriority w:val="99"/>
    <w:rsid w:val="006E33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rsid w:val="006E3359"/>
    <w:rPr>
      <w:color w:val="0000FF"/>
      <w:u w:val="single"/>
    </w:rPr>
  </w:style>
  <w:style w:type="paragraph" w:styleId="a5">
    <w:name w:val="Body Text"/>
    <w:basedOn w:val="a"/>
    <w:link w:val="a6"/>
    <w:unhideWhenUsed/>
    <w:rsid w:val="006E3359"/>
    <w:pPr>
      <w:spacing w:before="240" w:after="0" w:line="360" w:lineRule="auto"/>
    </w:pPr>
    <w:rPr>
      <w:rFonts w:ascii="Times New Roman" w:eastAsia="Times New Roman" w:hAnsi="Times New Roman" w:cs="Times New Roman"/>
      <w:sz w:val="28"/>
      <w:szCs w:val="24"/>
      <w:lang w:val="uk-UA" w:eastAsia="ru-RU"/>
    </w:rPr>
  </w:style>
  <w:style w:type="character" w:customStyle="1" w:styleId="a6">
    <w:name w:val="Основной текст Знак"/>
    <w:basedOn w:val="a0"/>
    <w:link w:val="a5"/>
    <w:rsid w:val="006E3359"/>
    <w:rPr>
      <w:rFonts w:ascii="Times New Roman" w:eastAsia="Times New Roman" w:hAnsi="Times New Roman" w:cs="Times New Roman"/>
      <w:sz w:val="28"/>
      <w:szCs w:val="24"/>
      <w:lang w:val="uk-UA" w:eastAsia="ru-RU"/>
    </w:rPr>
  </w:style>
  <w:style w:type="paragraph" w:styleId="a7">
    <w:name w:val="Body Text Indent"/>
    <w:basedOn w:val="a"/>
    <w:link w:val="a8"/>
    <w:rsid w:val="006E3359"/>
    <w:pPr>
      <w:suppressAutoHyphens/>
      <w:spacing w:after="120" w:line="240" w:lineRule="auto"/>
      <w:ind w:left="283"/>
    </w:pPr>
    <w:rPr>
      <w:rFonts w:ascii="Times New Roman" w:eastAsia="Times New Roman" w:hAnsi="Times New Roman" w:cs="Times New Roman"/>
      <w:sz w:val="28"/>
      <w:szCs w:val="24"/>
      <w:lang w:val="ru-RU" w:eastAsia="ar-SA"/>
    </w:rPr>
  </w:style>
  <w:style w:type="character" w:customStyle="1" w:styleId="a8">
    <w:name w:val="Основной текст с отступом Знак"/>
    <w:basedOn w:val="a0"/>
    <w:link w:val="a7"/>
    <w:rsid w:val="006E3359"/>
    <w:rPr>
      <w:rFonts w:ascii="Times New Roman" w:eastAsia="Times New Roman" w:hAnsi="Times New Roman" w:cs="Times New Roman"/>
      <w:sz w:val="28"/>
      <w:szCs w:val="24"/>
      <w:lang w:val="ru-RU" w:eastAsia="ar-SA"/>
    </w:rPr>
  </w:style>
  <w:style w:type="paragraph" w:styleId="3">
    <w:name w:val="Body Text Indent 3"/>
    <w:basedOn w:val="a"/>
    <w:link w:val="30"/>
    <w:uiPriority w:val="99"/>
    <w:semiHidden/>
    <w:unhideWhenUsed/>
    <w:rsid w:val="00284328"/>
    <w:pPr>
      <w:spacing w:after="120"/>
      <w:ind w:left="283"/>
    </w:pPr>
    <w:rPr>
      <w:sz w:val="16"/>
      <w:szCs w:val="16"/>
    </w:rPr>
  </w:style>
  <w:style w:type="character" w:customStyle="1" w:styleId="30">
    <w:name w:val="Основной текст с отступом 3 Знак"/>
    <w:basedOn w:val="a0"/>
    <w:link w:val="3"/>
    <w:uiPriority w:val="99"/>
    <w:semiHidden/>
    <w:rsid w:val="00284328"/>
    <w:rPr>
      <w:sz w:val="16"/>
      <w:szCs w:val="16"/>
    </w:rPr>
  </w:style>
  <w:style w:type="paragraph" w:styleId="a9">
    <w:name w:val="List Paragraph"/>
    <w:basedOn w:val="a"/>
    <w:uiPriority w:val="34"/>
    <w:qFormat/>
    <w:rsid w:val="00284328"/>
    <w:pPr>
      <w:ind w:left="720"/>
      <w:contextualSpacing/>
    </w:pPr>
  </w:style>
  <w:style w:type="character" w:customStyle="1" w:styleId="aa">
    <w:name w:val="Подпись к таблице_"/>
    <w:link w:val="10"/>
    <w:uiPriority w:val="99"/>
    <w:locked/>
    <w:rsid w:val="004B677B"/>
    <w:rPr>
      <w:rFonts w:ascii="Times New Roman" w:hAnsi="Times New Roman" w:cs="Times New Roman"/>
      <w:sz w:val="26"/>
      <w:szCs w:val="26"/>
      <w:shd w:val="clear" w:color="auto" w:fill="FFFFFF"/>
    </w:rPr>
  </w:style>
  <w:style w:type="paragraph" w:customStyle="1" w:styleId="10">
    <w:name w:val="Подпись к таблице1"/>
    <w:basedOn w:val="a"/>
    <w:link w:val="aa"/>
    <w:uiPriority w:val="99"/>
    <w:rsid w:val="004B677B"/>
    <w:pPr>
      <w:widowControl w:val="0"/>
      <w:shd w:val="clear" w:color="auto" w:fill="FFFFFF"/>
      <w:spacing w:after="0" w:line="240" w:lineRule="atLeast"/>
    </w:pPr>
    <w:rPr>
      <w:rFonts w:ascii="Times New Roman" w:hAnsi="Times New Roman" w:cs="Times New Roman"/>
      <w:sz w:val="26"/>
      <w:szCs w:val="26"/>
    </w:rPr>
  </w:style>
  <w:style w:type="table" w:styleId="ab">
    <w:name w:val="Table Grid"/>
    <w:basedOn w:val="a1"/>
    <w:rsid w:val="004B677B"/>
    <w:pPr>
      <w:spacing w:after="0" w:line="240" w:lineRule="auto"/>
    </w:pPr>
    <w:rPr>
      <w:rFonts w:ascii="Arial Unicode MS" w:eastAsia="Arial Unicode MS" w:hAnsi="Arial Unicode MS" w:cs="Arial Unicode MS"/>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uiPriority w:val="99"/>
    <w:qFormat/>
    <w:rsid w:val="004B677B"/>
    <w:pPr>
      <w:spacing w:after="200" w:line="276" w:lineRule="auto"/>
      <w:ind w:left="720"/>
    </w:pPr>
    <w:rPr>
      <w:rFonts w:ascii="Calibri" w:eastAsia="Calibri" w:hAnsi="Calibri" w:cs="Times New Roman"/>
      <w:lang w:val="uk-UA"/>
    </w:rPr>
  </w:style>
  <w:style w:type="character" w:customStyle="1" w:styleId="rvts0">
    <w:name w:val="rvts0"/>
    <w:rsid w:val="004B677B"/>
  </w:style>
  <w:style w:type="paragraph" w:customStyle="1" w:styleId="Default">
    <w:name w:val="Default"/>
    <w:rsid w:val="004B677B"/>
    <w:pPr>
      <w:autoSpaceDE w:val="0"/>
      <w:autoSpaceDN w:val="0"/>
      <w:adjustRightInd w:val="0"/>
      <w:spacing w:after="0" w:line="240" w:lineRule="auto"/>
    </w:pPr>
    <w:rPr>
      <w:rFonts w:ascii="Times New Roman" w:hAnsi="Times New Roman" w:cs="Times New Roman"/>
      <w:color w:val="000000"/>
      <w:sz w:val="24"/>
      <w:szCs w:val="24"/>
      <w:lang w:val="uk-UA"/>
    </w:rPr>
  </w:style>
  <w:style w:type="paragraph" w:customStyle="1" w:styleId="Style79">
    <w:name w:val="Style79"/>
    <w:basedOn w:val="a"/>
    <w:uiPriority w:val="99"/>
    <w:rsid w:val="00075CB0"/>
    <w:pPr>
      <w:widowControl w:val="0"/>
      <w:autoSpaceDE w:val="0"/>
      <w:autoSpaceDN w:val="0"/>
      <w:adjustRightInd w:val="0"/>
      <w:spacing w:after="0" w:line="187" w:lineRule="exact"/>
    </w:pPr>
    <w:rPr>
      <w:rFonts w:ascii="Times New Roman" w:eastAsia="Times New Roman" w:hAnsi="Times New Roman" w:cs="Times New Roman"/>
      <w:sz w:val="24"/>
      <w:szCs w:val="24"/>
      <w:lang w:val="ru-RU" w:eastAsia="ru-RU"/>
    </w:rPr>
  </w:style>
  <w:style w:type="character" w:customStyle="1" w:styleId="FontStyle156">
    <w:name w:val="Font Style156"/>
    <w:uiPriority w:val="99"/>
    <w:rsid w:val="00075CB0"/>
    <w:rPr>
      <w:rFonts w:ascii="Times New Roman" w:hAnsi="Times New Roman" w:cs="Times New Roman" w:hint="default"/>
      <w:sz w:val="16"/>
      <w:szCs w:val="16"/>
    </w:rPr>
  </w:style>
  <w:style w:type="character" w:customStyle="1" w:styleId="20">
    <w:name w:val="Заголовок 2 Знак"/>
    <w:basedOn w:val="a0"/>
    <w:link w:val="2"/>
    <w:uiPriority w:val="9"/>
    <w:rsid w:val="005879EA"/>
    <w:rPr>
      <w:rFonts w:ascii="Times New Roman" w:eastAsia="Times New Roman" w:hAnsi="Times New Roman" w:cs="Times New Roman"/>
      <w:b/>
      <w:bCs/>
      <w:sz w:val="36"/>
      <w:szCs w:val="36"/>
      <w:lang w:val="ru-RU" w:eastAsia="ru-RU"/>
    </w:rPr>
  </w:style>
  <w:style w:type="character" w:customStyle="1" w:styleId="reference-text">
    <w:name w:val="reference-text"/>
    <w:basedOn w:val="a0"/>
    <w:rsid w:val="005879EA"/>
  </w:style>
  <w:style w:type="character" w:customStyle="1" w:styleId="mw-cite-backlink">
    <w:name w:val="mw-cite-backlink"/>
    <w:basedOn w:val="a0"/>
    <w:rsid w:val="005879EA"/>
  </w:style>
  <w:style w:type="character" w:customStyle="1" w:styleId="mw-headline">
    <w:name w:val="mw-headline"/>
    <w:basedOn w:val="a0"/>
    <w:rsid w:val="005879EA"/>
  </w:style>
  <w:style w:type="paragraph" w:styleId="31">
    <w:name w:val="Body Text 3"/>
    <w:basedOn w:val="a"/>
    <w:link w:val="32"/>
    <w:rsid w:val="003B6D25"/>
    <w:pPr>
      <w:spacing w:after="120" w:line="240" w:lineRule="auto"/>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rsid w:val="003B6D25"/>
    <w:rPr>
      <w:rFonts w:ascii="Times New Roman" w:eastAsia="Times New Roman" w:hAnsi="Times New Roman" w:cs="Times New Roman"/>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9705">
      <w:bodyDiv w:val="1"/>
      <w:marLeft w:val="0"/>
      <w:marRight w:val="0"/>
      <w:marTop w:val="0"/>
      <w:marBottom w:val="0"/>
      <w:divBdr>
        <w:top w:val="none" w:sz="0" w:space="0" w:color="auto"/>
        <w:left w:val="none" w:sz="0" w:space="0" w:color="auto"/>
        <w:bottom w:val="none" w:sz="0" w:space="0" w:color="auto"/>
        <w:right w:val="none" w:sz="0" w:space="0" w:color="auto"/>
      </w:divBdr>
    </w:div>
    <w:div w:id="166292978">
      <w:bodyDiv w:val="1"/>
      <w:marLeft w:val="0"/>
      <w:marRight w:val="0"/>
      <w:marTop w:val="0"/>
      <w:marBottom w:val="0"/>
      <w:divBdr>
        <w:top w:val="none" w:sz="0" w:space="0" w:color="auto"/>
        <w:left w:val="none" w:sz="0" w:space="0" w:color="auto"/>
        <w:bottom w:val="none" w:sz="0" w:space="0" w:color="auto"/>
        <w:right w:val="none" w:sz="0" w:space="0" w:color="auto"/>
      </w:divBdr>
    </w:div>
    <w:div w:id="227810830">
      <w:bodyDiv w:val="1"/>
      <w:marLeft w:val="0"/>
      <w:marRight w:val="0"/>
      <w:marTop w:val="0"/>
      <w:marBottom w:val="0"/>
      <w:divBdr>
        <w:top w:val="none" w:sz="0" w:space="0" w:color="auto"/>
        <w:left w:val="none" w:sz="0" w:space="0" w:color="auto"/>
        <w:bottom w:val="none" w:sz="0" w:space="0" w:color="auto"/>
        <w:right w:val="none" w:sz="0" w:space="0" w:color="auto"/>
      </w:divBdr>
    </w:div>
    <w:div w:id="414253165">
      <w:bodyDiv w:val="1"/>
      <w:marLeft w:val="0"/>
      <w:marRight w:val="0"/>
      <w:marTop w:val="0"/>
      <w:marBottom w:val="0"/>
      <w:divBdr>
        <w:top w:val="none" w:sz="0" w:space="0" w:color="auto"/>
        <w:left w:val="none" w:sz="0" w:space="0" w:color="auto"/>
        <w:bottom w:val="none" w:sz="0" w:space="0" w:color="auto"/>
        <w:right w:val="none" w:sz="0" w:space="0" w:color="auto"/>
      </w:divBdr>
    </w:div>
    <w:div w:id="530609791">
      <w:bodyDiv w:val="1"/>
      <w:marLeft w:val="0"/>
      <w:marRight w:val="0"/>
      <w:marTop w:val="0"/>
      <w:marBottom w:val="0"/>
      <w:divBdr>
        <w:top w:val="none" w:sz="0" w:space="0" w:color="auto"/>
        <w:left w:val="none" w:sz="0" w:space="0" w:color="auto"/>
        <w:bottom w:val="none" w:sz="0" w:space="0" w:color="auto"/>
        <w:right w:val="none" w:sz="0" w:space="0" w:color="auto"/>
      </w:divBdr>
    </w:div>
    <w:div w:id="906962128">
      <w:bodyDiv w:val="1"/>
      <w:marLeft w:val="0"/>
      <w:marRight w:val="0"/>
      <w:marTop w:val="0"/>
      <w:marBottom w:val="0"/>
      <w:divBdr>
        <w:top w:val="none" w:sz="0" w:space="0" w:color="auto"/>
        <w:left w:val="none" w:sz="0" w:space="0" w:color="auto"/>
        <w:bottom w:val="none" w:sz="0" w:space="0" w:color="auto"/>
        <w:right w:val="none" w:sz="0" w:space="0" w:color="auto"/>
      </w:divBdr>
    </w:div>
    <w:div w:id="950933345">
      <w:bodyDiv w:val="1"/>
      <w:marLeft w:val="0"/>
      <w:marRight w:val="0"/>
      <w:marTop w:val="0"/>
      <w:marBottom w:val="0"/>
      <w:divBdr>
        <w:top w:val="none" w:sz="0" w:space="0" w:color="auto"/>
        <w:left w:val="none" w:sz="0" w:space="0" w:color="auto"/>
        <w:bottom w:val="none" w:sz="0" w:space="0" w:color="auto"/>
        <w:right w:val="none" w:sz="0" w:space="0" w:color="auto"/>
      </w:divBdr>
    </w:div>
    <w:div w:id="970549481">
      <w:bodyDiv w:val="1"/>
      <w:marLeft w:val="0"/>
      <w:marRight w:val="0"/>
      <w:marTop w:val="0"/>
      <w:marBottom w:val="0"/>
      <w:divBdr>
        <w:top w:val="none" w:sz="0" w:space="0" w:color="auto"/>
        <w:left w:val="none" w:sz="0" w:space="0" w:color="auto"/>
        <w:bottom w:val="none" w:sz="0" w:space="0" w:color="auto"/>
        <w:right w:val="none" w:sz="0" w:space="0" w:color="auto"/>
      </w:divBdr>
    </w:div>
    <w:div w:id="1020203337">
      <w:bodyDiv w:val="1"/>
      <w:marLeft w:val="0"/>
      <w:marRight w:val="0"/>
      <w:marTop w:val="0"/>
      <w:marBottom w:val="0"/>
      <w:divBdr>
        <w:top w:val="none" w:sz="0" w:space="0" w:color="auto"/>
        <w:left w:val="none" w:sz="0" w:space="0" w:color="auto"/>
        <w:bottom w:val="none" w:sz="0" w:space="0" w:color="auto"/>
        <w:right w:val="none" w:sz="0" w:space="0" w:color="auto"/>
      </w:divBdr>
    </w:div>
    <w:div w:id="1622682967">
      <w:bodyDiv w:val="1"/>
      <w:marLeft w:val="0"/>
      <w:marRight w:val="0"/>
      <w:marTop w:val="0"/>
      <w:marBottom w:val="0"/>
      <w:divBdr>
        <w:top w:val="none" w:sz="0" w:space="0" w:color="auto"/>
        <w:left w:val="none" w:sz="0" w:space="0" w:color="auto"/>
        <w:bottom w:val="none" w:sz="0" w:space="0" w:color="auto"/>
        <w:right w:val="none" w:sz="0" w:space="0" w:color="auto"/>
      </w:divBdr>
    </w:div>
    <w:div w:id="1690642692">
      <w:bodyDiv w:val="1"/>
      <w:marLeft w:val="0"/>
      <w:marRight w:val="0"/>
      <w:marTop w:val="0"/>
      <w:marBottom w:val="0"/>
      <w:divBdr>
        <w:top w:val="none" w:sz="0" w:space="0" w:color="auto"/>
        <w:left w:val="none" w:sz="0" w:space="0" w:color="auto"/>
        <w:bottom w:val="none" w:sz="0" w:space="0" w:color="auto"/>
        <w:right w:val="none" w:sz="0" w:space="0" w:color="auto"/>
      </w:divBdr>
      <w:divsChild>
        <w:div w:id="1844124553">
          <w:marLeft w:val="0"/>
          <w:marRight w:val="0"/>
          <w:marTop w:val="0"/>
          <w:marBottom w:val="0"/>
          <w:divBdr>
            <w:top w:val="none" w:sz="0" w:space="0" w:color="auto"/>
            <w:left w:val="none" w:sz="0" w:space="0" w:color="auto"/>
            <w:bottom w:val="none" w:sz="0" w:space="0" w:color="auto"/>
            <w:right w:val="none" w:sz="0" w:space="0" w:color="auto"/>
          </w:divBdr>
        </w:div>
      </w:divsChild>
    </w:div>
    <w:div w:id="1815946668">
      <w:bodyDiv w:val="1"/>
      <w:marLeft w:val="0"/>
      <w:marRight w:val="0"/>
      <w:marTop w:val="0"/>
      <w:marBottom w:val="0"/>
      <w:divBdr>
        <w:top w:val="none" w:sz="0" w:space="0" w:color="auto"/>
        <w:left w:val="none" w:sz="0" w:space="0" w:color="auto"/>
        <w:bottom w:val="none" w:sz="0" w:space="0" w:color="auto"/>
        <w:right w:val="none" w:sz="0" w:space="0" w:color="auto"/>
      </w:divBdr>
    </w:div>
    <w:div w:id="1885172801">
      <w:bodyDiv w:val="1"/>
      <w:marLeft w:val="0"/>
      <w:marRight w:val="0"/>
      <w:marTop w:val="0"/>
      <w:marBottom w:val="0"/>
      <w:divBdr>
        <w:top w:val="none" w:sz="0" w:space="0" w:color="auto"/>
        <w:left w:val="none" w:sz="0" w:space="0" w:color="auto"/>
        <w:bottom w:val="none" w:sz="0" w:space="0" w:color="auto"/>
        <w:right w:val="none" w:sz="0" w:space="0" w:color="auto"/>
      </w:divBdr>
    </w:div>
    <w:div w:id="1899894871">
      <w:bodyDiv w:val="1"/>
      <w:marLeft w:val="0"/>
      <w:marRight w:val="0"/>
      <w:marTop w:val="0"/>
      <w:marBottom w:val="0"/>
      <w:divBdr>
        <w:top w:val="none" w:sz="0" w:space="0" w:color="auto"/>
        <w:left w:val="none" w:sz="0" w:space="0" w:color="auto"/>
        <w:bottom w:val="none" w:sz="0" w:space="0" w:color="auto"/>
        <w:right w:val="none" w:sz="0" w:space="0" w:color="auto"/>
      </w:divBdr>
    </w:div>
    <w:div w:id="20045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1%D1%96%D0%BE%D0%BB%D0%BE%D0%B3%D1%96%D1%87%D0%BD%D0%BE_%D0%B0%D0%BA%D1%82%D0%B8%D0%B2%D0%BD%D1%96_%D1%80%D0%B5%D1%87%D0%BE%D0%B2%D0%B8%D0%BD%D0%B8" TargetMode="External"/><Relationship Id="rId3" Type="http://schemas.openxmlformats.org/officeDocument/2006/relationships/styles" Target="styles.xml"/><Relationship Id="rId7" Type="http://schemas.openxmlformats.org/officeDocument/2006/relationships/hyperlink" Target="mailto:lady.helena35@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uk.wikipedia.org/wiki/%D0%91%D1%96%D0%BE%D0%BB%D0%BE%D0%B3%D1%96%D1%87%D0%BD%D0%BE_%D0%B0%D0%BA%D1%82%D0%B8%D0%B2%D0%BD%D1%96_%D1%80%D0%B5%D1%87%D0%BE%D0%B2%D0%B8%D0%BD%D0%B8" TargetMode="External"/><Relationship Id="rId4" Type="http://schemas.microsoft.com/office/2007/relationships/stylesWithEffects" Target="stylesWithEffects.xml"/><Relationship Id="rId9" Type="http://schemas.openxmlformats.org/officeDocument/2006/relationships/hyperlink" Target="https://uk.wikipedia.org/wiki/%D0%91%D1%96%D0%BE%D0%BB%D0%BE%D0%B3%D1%96%D1%87%D0%BD%D0%BE_%D0%B0%D0%BA%D1%82%D0%B8%D0%B2%D0%BD%D1%96_%D1%80%D0%B5%D1%87%D0%BE%D0%B2%D0%B8%D0%BD%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D4852-3FFF-4E20-ADBC-1BD742196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14</Pages>
  <Words>2806</Words>
  <Characters>15995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павленко</dc:creator>
  <cp:keywords/>
  <dc:description/>
  <cp:lastModifiedBy>User</cp:lastModifiedBy>
  <cp:revision>61</cp:revision>
  <dcterms:created xsi:type="dcterms:W3CDTF">2020-10-18T16:57:00Z</dcterms:created>
  <dcterms:modified xsi:type="dcterms:W3CDTF">2021-09-28T06:40:00Z</dcterms:modified>
</cp:coreProperties>
</file>