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E0466" w14:textId="77777777" w:rsidR="00EA6973" w:rsidRPr="00EA6973" w:rsidRDefault="00EA6973" w:rsidP="00EA6973">
      <w:pPr>
        <w:jc w:val="center"/>
        <w:rPr>
          <w:rFonts w:ascii="Times New Roman" w:hAnsi="Times New Roman" w:cs="Times New Roman"/>
          <w:sz w:val="28"/>
          <w:szCs w:val="28"/>
        </w:rPr>
      </w:pPr>
      <w:r w:rsidRPr="00EA6973">
        <w:rPr>
          <w:rFonts w:ascii="Times New Roman" w:hAnsi="Times New Roman" w:cs="Times New Roman"/>
          <w:sz w:val="28"/>
          <w:szCs w:val="28"/>
        </w:rPr>
        <w:t>МІНІСТЕРСТВО ОСВІТИ І НАУКИ УКРАЇНИ</w:t>
      </w:r>
    </w:p>
    <w:p w14:paraId="0C0B989F" w14:textId="77777777" w:rsidR="00EA6973" w:rsidRDefault="00EA6973" w:rsidP="00EA6973">
      <w:pPr>
        <w:jc w:val="center"/>
        <w:rPr>
          <w:rFonts w:ascii="Times New Roman" w:hAnsi="Times New Roman" w:cs="Times New Roman"/>
          <w:sz w:val="28"/>
          <w:szCs w:val="28"/>
        </w:rPr>
      </w:pPr>
      <w:r w:rsidRPr="00EA6973">
        <w:rPr>
          <w:rFonts w:ascii="Times New Roman" w:hAnsi="Times New Roman" w:cs="Times New Roman"/>
          <w:sz w:val="28"/>
          <w:szCs w:val="28"/>
        </w:rPr>
        <w:t>МЕЛІТОПОЛЬСЬКИЙ ДЕРЖАВНИЙ ПЕДАГОГІЧНИЙ УНІВЕРСИТЕТ ІМЕНІ БОГДАНА ХМЕЛЬНИЦЬКОГО</w:t>
      </w:r>
    </w:p>
    <w:p w14:paraId="33EABDE4" w14:textId="77777777" w:rsidR="00EA6973" w:rsidRDefault="00EA6973" w:rsidP="00EA6973">
      <w:pPr>
        <w:jc w:val="center"/>
        <w:rPr>
          <w:rFonts w:ascii="Times New Roman" w:hAnsi="Times New Roman" w:cs="Times New Roman"/>
          <w:sz w:val="28"/>
          <w:szCs w:val="28"/>
        </w:rPr>
      </w:pPr>
      <w:r>
        <w:rPr>
          <w:rFonts w:ascii="Times New Roman" w:hAnsi="Times New Roman" w:cs="Times New Roman"/>
          <w:sz w:val="28"/>
          <w:szCs w:val="28"/>
        </w:rPr>
        <w:t>Хіміко біологічний факультет</w:t>
      </w:r>
    </w:p>
    <w:p w14:paraId="4F839B29" w14:textId="77777777" w:rsidR="00EA6973" w:rsidRDefault="00EA6973" w:rsidP="00EA6973">
      <w:pPr>
        <w:jc w:val="center"/>
        <w:rPr>
          <w:rFonts w:ascii="Times New Roman" w:hAnsi="Times New Roman" w:cs="Times New Roman"/>
          <w:sz w:val="28"/>
          <w:szCs w:val="28"/>
        </w:rPr>
      </w:pPr>
      <w:r>
        <w:rPr>
          <w:rFonts w:ascii="Times New Roman" w:hAnsi="Times New Roman" w:cs="Times New Roman"/>
          <w:sz w:val="28"/>
          <w:szCs w:val="28"/>
        </w:rPr>
        <w:t>Кафедра біології людини та екології</w:t>
      </w:r>
    </w:p>
    <w:p w14:paraId="06E44ABD" w14:textId="77777777" w:rsidR="00EA6973" w:rsidRDefault="00EA6973" w:rsidP="00EA6973">
      <w:pPr>
        <w:jc w:val="center"/>
        <w:rPr>
          <w:rFonts w:ascii="Times New Roman" w:hAnsi="Times New Roman" w:cs="Times New Roman"/>
          <w:sz w:val="28"/>
          <w:szCs w:val="28"/>
        </w:rPr>
      </w:pPr>
    </w:p>
    <w:p w14:paraId="7F13FC23" w14:textId="77777777" w:rsidR="00EA6973" w:rsidRDefault="00EA6973" w:rsidP="00EA6973">
      <w:pPr>
        <w:rPr>
          <w:rFonts w:ascii="Times New Roman" w:hAnsi="Times New Roman" w:cs="Times New Roman"/>
          <w:sz w:val="28"/>
          <w:szCs w:val="28"/>
        </w:rPr>
      </w:pPr>
    </w:p>
    <w:p w14:paraId="3CBCD5DB" w14:textId="77777777" w:rsidR="00EA6973" w:rsidRDefault="00EA6973" w:rsidP="00EA6973">
      <w:pPr>
        <w:spacing w:after="0" w:line="240" w:lineRule="auto"/>
        <w:jc w:val="right"/>
        <w:rPr>
          <w:rFonts w:ascii="Times New Roman" w:hAnsi="Times New Roman" w:cs="Times New Roman"/>
          <w:sz w:val="28"/>
          <w:szCs w:val="28"/>
        </w:rPr>
      </w:pPr>
      <w:r w:rsidRPr="00EA6973">
        <w:rPr>
          <w:rFonts w:ascii="Times New Roman" w:hAnsi="Times New Roman" w:cs="Times New Roman"/>
          <w:sz w:val="28"/>
          <w:szCs w:val="28"/>
        </w:rPr>
        <w:t xml:space="preserve">ЗАТВЕРДЖЕНО НА </w:t>
      </w:r>
    </w:p>
    <w:p w14:paraId="3365183D" w14:textId="77777777" w:rsidR="00EA6973" w:rsidRDefault="00EA6973" w:rsidP="00EA6973">
      <w:pPr>
        <w:spacing w:after="0" w:line="240" w:lineRule="auto"/>
        <w:jc w:val="right"/>
        <w:rPr>
          <w:rFonts w:ascii="Times New Roman" w:hAnsi="Times New Roman" w:cs="Times New Roman"/>
          <w:sz w:val="28"/>
          <w:szCs w:val="28"/>
        </w:rPr>
      </w:pPr>
      <w:r w:rsidRPr="00EA6973">
        <w:rPr>
          <w:rFonts w:ascii="Times New Roman" w:hAnsi="Times New Roman" w:cs="Times New Roman"/>
          <w:sz w:val="28"/>
          <w:szCs w:val="28"/>
        </w:rPr>
        <w:t xml:space="preserve">ЗАСІДАННІ КАФЕДРИ </w:t>
      </w:r>
    </w:p>
    <w:p w14:paraId="485FA24B" w14:textId="77777777" w:rsidR="00EA6973" w:rsidRDefault="00EA6973" w:rsidP="00EA697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біології людини та екології</w:t>
      </w:r>
    </w:p>
    <w:p w14:paraId="17E1F1B0" w14:textId="77777777" w:rsidR="00EA6973" w:rsidRDefault="00EA6973" w:rsidP="00EA6973">
      <w:pPr>
        <w:spacing w:after="0" w:line="240" w:lineRule="auto"/>
        <w:jc w:val="right"/>
        <w:rPr>
          <w:rFonts w:ascii="Times New Roman" w:hAnsi="Times New Roman" w:cs="Times New Roman"/>
          <w:sz w:val="28"/>
          <w:szCs w:val="28"/>
        </w:rPr>
      </w:pPr>
      <w:r w:rsidRPr="00EA6973">
        <w:rPr>
          <w:rFonts w:ascii="Times New Roman" w:hAnsi="Times New Roman" w:cs="Times New Roman"/>
          <w:sz w:val="28"/>
          <w:szCs w:val="28"/>
        </w:rPr>
        <w:t>Завідувач кафедри</w:t>
      </w:r>
    </w:p>
    <w:p w14:paraId="5201A9A1" w14:textId="77777777" w:rsidR="005F7490" w:rsidRDefault="005F7490" w:rsidP="00EA6973">
      <w:pPr>
        <w:spacing w:after="0" w:line="240" w:lineRule="auto"/>
        <w:jc w:val="right"/>
        <w:rPr>
          <w:rFonts w:ascii="Times New Roman" w:hAnsi="Times New Roman" w:cs="Times New Roman"/>
          <w:sz w:val="28"/>
          <w:szCs w:val="28"/>
        </w:rPr>
      </w:pPr>
    </w:p>
    <w:p w14:paraId="24D56446" w14:textId="45720C21" w:rsidR="00EA6973" w:rsidRDefault="00EA6973" w:rsidP="00EA697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Воровка В.П.</w:t>
      </w:r>
    </w:p>
    <w:p w14:paraId="2974A2A7" w14:textId="77777777" w:rsidR="00EA6973" w:rsidRDefault="00EA6973" w:rsidP="00EA697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протокол №</w:t>
      </w:r>
      <w:r>
        <w:rPr>
          <w:rFonts w:ascii="Times New Roman" w:hAnsi="Times New Roman" w:cs="Times New Roman"/>
          <w:sz w:val="28"/>
          <w:szCs w:val="28"/>
          <w:u w:val="single"/>
        </w:rPr>
        <w:t xml:space="preserve"> 2</w:t>
      </w:r>
      <w:r>
        <w:rPr>
          <w:rFonts w:ascii="Times New Roman" w:hAnsi="Times New Roman" w:cs="Times New Roman"/>
          <w:sz w:val="28"/>
          <w:szCs w:val="28"/>
        </w:rPr>
        <w:t xml:space="preserve"> </w:t>
      </w:r>
      <w:r w:rsidRPr="00A07F90">
        <w:rPr>
          <w:rFonts w:ascii="Times New Roman" w:hAnsi="Times New Roman" w:cs="Times New Roman"/>
          <w:sz w:val="28"/>
          <w:szCs w:val="28"/>
        </w:rPr>
        <w:t>від _</w:t>
      </w:r>
      <w:r w:rsidR="00A07F90" w:rsidRPr="00A07F90">
        <w:rPr>
          <w:rFonts w:ascii="Times New Roman" w:hAnsi="Times New Roman" w:cs="Times New Roman"/>
          <w:sz w:val="28"/>
          <w:szCs w:val="28"/>
          <w:u w:val="single"/>
        </w:rPr>
        <w:t>20.10.</w:t>
      </w:r>
      <w:r w:rsidRPr="00A07F90">
        <w:rPr>
          <w:rFonts w:ascii="Times New Roman" w:hAnsi="Times New Roman" w:cs="Times New Roman"/>
          <w:sz w:val="28"/>
          <w:szCs w:val="28"/>
          <w:u w:val="single"/>
        </w:rPr>
        <w:t>_ 2022 р.</w:t>
      </w:r>
      <w:r w:rsidRPr="00EA6973">
        <w:rPr>
          <w:rFonts w:ascii="Times New Roman" w:hAnsi="Times New Roman" w:cs="Times New Roman"/>
          <w:sz w:val="28"/>
          <w:szCs w:val="28"/>
        </w:rPr>
        <w:t xml:space="preserve"> </w:t>
      </w:r>
    </w:p>
    <w:p w14:paraId="7A90B69C" w14:textId="77777777" w:rsidR="00EA6973" w:rsidRDefault="00EA6973" w:rsidP="00EA6973">
      <w:pPr>
        <w:spacing w:after="0" w:line="240" w:lineRule="auto"/>
        <w:rPr>
          <w:rFonts w:ascii="Times New Roman" w:hAnsi="Times New Roman" w:cs="Times New Roman"/>
          <w:sz w:val="28"/>
          <w:szCs w:val="28"/>
        </w:rPr>
      </w:pPr>
    </w:p>
    <w:p w14:paraId="1CBA65A0" w14:textId="77777777" w:rsidR="00EA6973" w:rsidRDefault="00EA6973" w:rsidP="00EA6973">
      <w:pPr>
        <w:spacing w:after="0" w:line="240" w:lineRule="auto"/>
        <w:rPr>
          <w:rFonts w:ascii="Times New Roman" w:hAnsi="Times New Roman" w:cs="Times New Roman"/>
          <w:sz w:val="28"/>
          <w:szCs w:val="28"/>
        </w:rPr>
      </w:pPr>
    </w:p>
    <w:p w14:paraId="35D974C8" w14:textId="77777777" w:rsidR="007A10FD" w:rsidRDefault="00EA6973" w:rsidP="007A10FD">
      <w:pPr>
        <w:spacing w:after="0" w:line="360" w:lineRule="auto"/>
        <w:jc w:val="center"/>
        <w:rPr>
          <w:rFonts w:ascii="Times New Roman" w:hAnsi="Times New Roman" w:cs="Times New Roman"/>
          <w:sz w:val="28"/>
          <w:szCs w:val="28"/>
        </w:rPr>
      </w:pPr>
      <w:r w:rsidRPr="00EA6973">
        <w:rPr>
          <w:rFonts w:ascii="Times New Roman" w:hAnsi="Times New Roman" w:cs="Times New Roman"/>
          <w:sz w:val="28"/>
          <w:szCs w:val="28"/>
        </w:rPr>
        <w:t xml:space="preserve">РОБОЧА ПРОГРАМА </w:t>
      </w:r>
    </w:p>
    <w:p w14:paraId="7261E555" w14:textId="77777777" w:rsidR="007A10FD" w:rsidRDefault="00EA6973" w:rsidP="007A10FD">
      <w:pPr>
        <w:spacing w:after="0" w:line="360" w:lineRule="auto"/>
        <w:jc w:val="center"/>
        <w:rPr>
          <w:rFonts w:ascii="Times New Roman" w:hAnsi="Times New Roman" w:cs="Times New Roman"/>
          <w:sz w:val="28"/>
          <w:szCs w:val="28"/>
        </w:rPr>
      </w:pPr>
      <w:r w:rsidRPr="00EA6973">
        <w:rPr>
          <w:rFonts w:ascii="Times New Roman" w:hAnsi="Times New Roman" w:cs="Times New Roman"/>
          <w:sz w:val="28"/>
          <w:szCs w:val="28"/>
        </w:rPr>
        <w:t xml:space="preserve">виробничої практики </w:t>
      </w:r>
      <w:r w:rsidR="007A10FD" w:rsidRPr="007A10FD">
        <w:rPr>
          <w:rFonts w:ascii="Times New Roman" w:hAnsi="Times New Roman" w:cs="Times New Roman"/>
          <w:sz w:val="28"/>
          <w:szCs w:val="28"/>
        </w:rPr>
        <w:t>(</w:t>
      </w:r>
      <w:r w:rsidR="007A10FD">
        <w:rPr>
          <w:rFonts w:ascii="Times New Roman" w:hAnsi="Times New Roman" w:cs="Times New Roman"/>
          <w:sz w:val="28"/>
          <w:szCs w:val="28"/>
        </w:rPr>
        <w:t>з фаху</w:t>
      </w:r>
      <w:r w:rsidR="007A10FD" w:rsidRPr="007A10FD">
        <w:rPr>
          <w:rFonts w:ascii="Times New Roman" w:hAnsi="Times New Roman" w:cs="Times New Roman"/>
          <w:sz w:val="28"/>
          <w:szCs w:val="28"/>
        </w:rPr>
        <w:t>)</w:t>
      </w:r>
      <w:r w:rsidR="007A10FD">
        <w:rPr>
          <w:rFonts w:ascii="Times New Roman" w:hAnsi="Times New Roman" w:cs="Times New Roman"/>
          <w:sz w:val="28"/>
          <w:szCs w:val="28"/>
        </w:rPr>
        <w:t xml:space="preserve"> Біології</w:t>
      </w:r>
      <w:r w:rsidR="007A10FD" w:rsidRPr="007A10FD">
        <w:rPr>
          <w:rFonts w:ascii="Times New Roman" w:hAnsi="Times New Roman" w:cs="Times New Roman"/>
          <w:sz w:val="28"/>
          <w:szCs w:val="28"/>
        </w:rPr>
        <w:t xml:space="preserve"> </w:t>
      </w:r>
    </w:p>
    <w:p w14:paraId="30A7F56D" w14:textId="77777777" w:rsidR="007A10FD" w:rsidRPr="007A10FD" w:rsidRDefault="00EA6973" w:rsidP="007A10FD">
      <w:pPr>
        <w:spacing w:after="0" w:line="360" w:lineRule="auto"/>
        <w:jc w:val="center"/>
        <w:rPr>
          <w:rFonts w:ascii="Times New Roman" w:hAnsi="Times New Roman" w:cs="Times New Roman"/>
          <w:b/>
          <w:sz w:val="28"/>
          <w:szCs w:val="28"/>
        </w:rPr>
      </w:pPr>
      <w:r w:rsidRPr="007A10FD">
        <w:rPr>
          <w:rFonts w:ascii="Times New Roman" w:hAnsi="Times New Roman" w:cs="Times New Roman"/>
          <w:b/>
          <w:sz w:val="28"/>
          <w:szCs w:val="28"/>
        </w:rPr>
        <w:t>для здобувачів вищої освіти</w:t>
      </w:r>
    </w:p>
    <w:p w14:paraId="367F20B4" w14:textId="77777777" w:rsidR="007A10FD" w:rsidRDefault="00EA6973" w:rsidP="007A10FD">
      <w:pPr>
        <w:spacing w:after="0" w:line="360" w:lineRule="auto"/>
        <w:rPr>
          <w:rFonts w:ascii="Times New Roman" w:hAnsi="Times New Roman" w:cs="Times New Roman"/>
          <w:sz w:val="28"/>
          <w:szCs w:val="28"/>
        </w:rPr>
      </w:pPr>
      <w:r w:rsidRPr="00EA6973">
        <w:rPr>
          <w:rFonts w:ascii="Times New Roman" w:hAnsi="Times New Roman" w:cs="Times New Roman"/>
          <w:sz w:val="28"/>
          <w:szCs w:val="28"/>
        </w:rPr>
        <w:t>Рівень вищої освіти</w:t>
      </w:r>
      <w:r w:rsidR="007A10FD">
        <w:rPr>
          <w:rFonts w:ascii="Times New Roman" w:hAnsi="Times New Roman" w:cs="Times New Roman"/>
          <w:sz w:val="28"/>
          <w:szCs w:val="28"/>
        </w:rPr>
        <w:t xml:space="preserve"> </w:t>
      </w:r>
      <w:r w:rsidRPr="00EA6973">
        <w:rPr>
          <w:rFonts w:ascii="Times New Roman" w:hAnsi="Times New Roman" w:cs="Times New Roman"/>
          <w:sz w:val="28"/>
          <w:szCs w:val="28"/>
        </w:rPr>
        <w:t xml:space="preserve">другий </w:t>
      </w:r>
      <w:r w:rsidR="007A10FD">
        <w:rPr>
          <w:rFonts w:ascii="Times New Roman" w:hAnsi="Times New Roman" w:cs="Times New Roman"/>
          <w:sz w:val="28"/>
          <w:szCs w:val="28"/>
        </w:rPr>
        <w:tab/>
      </w:r>
      <w:r w:rsidR="007A10FD">
        <w:rPr>
          <w:rFonts w:ascii="Times New Roman" w:hAnsi="Times New Roman" w:cs="Times New Roman"/>
          <w:sz w:val="28"/>
          <w:szCs w:val="28"/>
        </w:rPr>
        <w:tab/>
      </w:r>
      <w:r w:rsidR="007A10FD">
        <w:rPr>
          <w:rFonts w:ascii="Times New Roman" w:hAnsi="Times New Roman" w:cs="Times New Roman"/>
          <w:sz w:val="28"/>
          <w:szCs w:val="28"/>
        </w:rPr>
        <w:tab/>
        <w:t>магістерський</w:t>
      </w:r>
      <w:r w:rsidRPr="00EA6973">
        <w:rPr>
          <w:rFonts w:ascii="Times New Roman" w:hAnsi="Times New Roman" w:cs="Times New Roman"/>
          <w:sz w:val="28"/>
          <w:szCs w:val="28"/>
        </w:rPr>
        <w:t xml:space="preserve"> </w:t>
      </w:r>
    </w:p>
    <w:p w14:paraId="46166585" w14:textId="77777777" w:rsidR="007A10FD" w:rsidRDefault="00EA6973" w:rsidP="007A10FD">
      <w:pPr>
        <w:spacing w:after="0" w:line="360" w:lineRule="auto"/>
        <w:rPr>
          <w:rFonts w:ascii="Times New Roman" w:hAnsi="Times New Roman" w:cs="Times New Roman"/>
          <w:sz w:val="28"/>
          <w:szCs w:val="28"/>
        </w:rPr>
      </w:pPr>
      <w:r w:rsidRPr="00EA6973">
        <w:rPr>
          <w:rFonts w:ascii="Times New Roman" w:hAnsi="Times New Roman" w:cs="Times New Roman"/>
          <w:sz w:val="28"/>
          <w:szCs w:val="28"/>
        </w:rPr>
        <w:t xml:space="preserve">Галузь знань </w:t>
      </w:r>
      <w:r w:rsidR="007A10FD">
        <w:rPr>
          <w:rFonts w:ascii="Times New Roman" w:hAnsi="Times New Roman" w:cs="Times New Roman"/>
          <w:sz w:val="28"/>
          <w:szCs w:val="28"/>
        </w:rPr>
        <w:tab/>
      </w:r>
      <w:r w:rsidR="007A10FD">
        <w:rPr>
          <w:rFonts w:ascii="Times New Roman" w:hAnsi="Times New Roman" w:cs="Times New Roman"/>
          <w:sz w:val="28"/>
          <w:szCs w:val="28"/>
        </w:rPr>
        <w:tab/>
      </w:r>
      <w:r w:rsidR="007A10FD">
        <w:rPr>
          <w:rFonts w:ascii="Times New Roman" w:hAnsi="Times New Roman" w:cs="Times New Roman"/>
          <w:sz w:val="28"/>
          <w:szCs w:val="28"/>
        </w:rPr>
        <w:tab/>
      </w:r>
      <w:r w:rsidR="007A10FD">
        <w:rPr>
          <w:rFonts w:ascii="Times New Roman" w:hAnsi="Times New Roman" w:cs="Times New Roman"/>
          <w:sz w:val="28"/>
          <w:szCs w:val="28"/>
        </w:rPr>
        <w:tab/>
      </w:r>
      <w:r w:rsidR="007A10FD">
        <w:rPr>
          <w:rFonts w:ascii="Times New Roman" w:hAnsi="Times New Roman" w:cs="Times New Roman"/>
          <w:sz w:val="28"/>
          <w:szCs w:val="28"/>
        </w:rPr>
        <w:tab/>
        <w:t>09</w:t>
      </w:r>
      <w:r w:rsidR="007A10FD" w:rsidRPr="007A10FD">
        <w:rPr>
          <w:rFonts w:ascii="Times New Roman" w:hAnsi="Times New Roman" w:cs="Times New Roman"/>
          <w:sz w:val="28"/>
          <w:szCs w:val="28"/>
        </w:rPr>
        <w:t xml:space="preserve"> Біологія</w:t>
      </w:r>
    </w:p>
    <w:p w14:paraId="644167C5" w14:textId="77777777" w:rsidR="007A10FD" w:rsidRDefault="00EA6973" w:rsidP="007A10FD">
      <w:pPr>
        <w:spacing w:after="0" w:line="360" w:lineRule="auto"/>
        <w:rPr>
          <w:rFonts w:ascii="Times New Roman" w:hAnsi="Times New Roman" w:cs="Times New Roman"/>
          <w:sz w:val="28"/>
          <w:szCs w:val="28"/>
        </w:rPr>
      </w:pPr>
      <w:r w:rsidRPr="00EA6973">
        <w:rPr>
          <w:rFonts w:ascii="Times New Roman" w:hAnsi="Times New Roman" w:cs="Times New Roman"/>
          <w:sz w:val="28"/>
          <w:szCs w:val="28"/>
        </w:rPr>
        <w:t xml:space="preserve">Спеціальність </w:t>
      </w:r>
      <w:r w:rsidR="007A10FD">
        <w:rPr>
          <w:rFonts w:ascii="Times New Roman" w:hAnsi="Times New Roman" w:cs="Times New Roman"/>
          <w:sz w:val="28"/>
          <w:szCs w:val="28"/>
        </w:rPr>
        <w:tab/>
      </w:r>
      <w:r w:rsidR="007A10FD">
        <w:rPr>
          <w:rFonts w:ascii="Times New Roman" w:hAnsi="Times New Roman" w:cs="Times New Roman"/>
          <w:sz w:val="28"/>
          <w:szCs w:val="28"/>
        </w:rPr>
        <w:tab/>
      </w:r>
      <w:r w:rsidR="007A10FD">
        <w:rPr>
          <w:rFonts w:ascii="Times New Roman" w:hAnsi="Times New Roman" w:cs="Times New Roman"/>
          <w:sz w:val="28"/>
          <w:szCs w:val="28"/>
        </w:rPr>
        <w:tab/>
      </w:r>
      <w:r w:rsidR="007A10FD">
        <w:rPr>
          <w:rFonts w:ascii="Times New Roman" w:hAnsi="Times New Roman" w:cs="Times New Roman"/>
          <w:sz w:val="28"/>
          <w:szCs w:val="28"/>
        </w:rPr>
        <w:tab/>
      </w:r>
      <w:r w:rsidR="007A10FD">
        <w:rPr>
          <w:rFonts w:ascii="Times New Roman" w:hAnsi="Times New Roman" w:cs="Times New Roman"/>
          <w:sz w:val="28"/>
          <w:szCs w:val="28"/>
        </w:rPr>
        <w:tab/>
      </w:r>
      <w:r w:rsidR="007A10FD" w:rsidRPr="007A10FD">
        <w:rPr>
          <w:rFonts w:ascii="Times New Roman" w:hAnsi="Times New Roman" w:cs="Times New Roman"/>
          <w:sz w:val="28"/>
          <w:szCs w:val="28"/>
        </w:rPr>
        <w:t>091 Біологія.</w:t>
      </w:r>
    </w:p>
    <w:p w14:paraId="3C36E335" w14:textId="77777777" w:rsidR="007A10FD" w:rsidRPr="00EA6973" w:rsidRDefault="00EA6973" w:rsidP="007A10FD">
      <w:pPr>
        <w:spacing w:after="0" w:line="360" w:lineRule="auto"/>
        <w:rPr>
          <w:rFonts w:ascii="Times New Roman" w:hAnsi="Times New Roman" w:cs="Times New Roman"/>
          <w:sz w:val="28"/>
          <w:szCs w:val="28"/>
        </w:rPr>
      </w:pPr>
      <w:r w:rsidRPr="00EA6973">
        <w:rPr>
          <w:rFonts w:ascii="Times New Roman" w:hAnsi="Times New Roman" w:cs="Times New Roman"/>
          <w:sz w:val="28"/>
          <w:szCs w:val="28"/>
        </w:rPr>
        <w:t>Освітня програма</w:t>
      </w:r>
      <w:r w:rsidR="007A10FD">
        <w:rPr>
          <w:rFonts w:ascii="Times New Roman" w:hAnsi="Times New Roman" w:cs="Times New Roman"/>
          <w:sz w:val="28"/>
          <w:szCs w:val="28"/>
        </w:rPr>
        <w:tab/>
      </w:r>
      <w:r w:rsidR="007A10FD">
        <w:rPr>
          <w:rFonts w:ascii="Times New Roman" w:hAnsi="Times New Roman" w:cs="Times New Roman"/>
          <w:sz w:val="28"/>
          <w:szCs w:val="28"/>
        </w:rPr>
        <w:tab/>
      </w:r>
      <w:r w:rsidR="007A10FD">
        <w:rPr>
          <w:rFonts w:ascii="Times New Roman" w:hAnsi="Times New Roman" w:cs="Times New Roman"/>
          <w:sz w:val="28"/>
          <w:szCs w:val="28"/>
        </w:rPr>
        <w:tab/>
      </w:r>
      <w:r w:rsidR="007A10FD">
        <w:rPr>
          <w:rFonts w:ascii="Times New Roman" w:hAnsi="Times New Roman" w:cs="Times New Roman"/>
          <w:sz w:val="28"/>
          <w:szCs w:val="28"/>
        </w:rPr>
        <w:tab/>
      </w:r>
      <w:r w:rsidR="007A10FD">
        <w:rPr>
          <w:rFonts w:ascii="Times New Roman" w:hAnsi="Times New Roman" w:cs="Times New Roman"/>
          <w:sz w:val="28"/>
          <w:szCs w:val="28"/>
        </w:rPr>
        <w:tab/>
      </w:r>
      <w:r w:rsidR="007A10FD" w:rsidRPr="007A10FD">
        <w:rPr>
          <w:rFonts w:ascii="Times New Roman" w:hAnsi="Times New Roman" w:cs="Times New Roman"/>
          <w:sz w:val="28"/>
          <w:szCs w:val="28"/>
        </w:rPr>
        <w:t>Біологія. Фізична реабілітація</w:t>
      </w:r>
    </w:p>
    <w:p w14:paraId="20B73EA6" w14:textId="77777777" w:rsidR="004A5741" w:rsidRDefault="004A5741" w:rsidP="007A10FD">
      <w:pPr>
        <w:spacing w:after="0" w:line="360" w:lineRule="auto"/>
        <w:jc w:val="center"/>
        <w:rPr>
          <w:rFonts w:ascii="Times New Roman" w:hAnsi="Times New Roman" w:cs="Times New Roman"/>
          <w:sz w:val="28"/>
          <w:szCs w:val="28"/>
        </w:rPr>
      </w:pPr>
    </w:p>
    <w:p w14:paraId="30EB2A57" w14:textId="77777777" w:rsidR="007A10FD" w:rsidRDefault="007A10FD" w:rsidP="007A10FD">
      <w:pPr>
        <w:spacing w:after="0" w:line="360" w:lineRule="auto"/>
        <w:jc w:val="center"/>
        <w:rPr>
          <w:rFonts w:ascii="Times New Roman" w:hAnsi="Times New Roman" w:cs="Times New Roman"/>
          <w:sz w:val="28"/>
          <w:szCs w:val="28"/>
        </w:rPr>
      </w:pPr>
    </w:p>
    <w:p w14:paraId="48C422BF" w14:textId="77777777" w:rsidR="007A10FD" w:rsidRDefault="007A10FD" w:rsidP="007A10FD">
      <w:pPr>
        <w:spacing w:after="0" w:line="360" w:lineRule="auto"/>
        <w:jc w:val="center"/>
        <w:rPr>
          <w:rFonts w:ascii="Times New Roman" w:hAnsi="Times New Roman" w:cs="Times New Roman"/>
          <w:sz w:val="28"/>
          <w:szCs w:val="28"/>
        </w:rPr>
      </w:pPr>
    </w:p>
    <w:p w14:paraId="2775DCBE" w14:textId="77777777" w:rsidR="007A10FD" w:rsidRDefault="007A10FD" w:rsidP="007A10FD">
      <w:pPr>
        <w:spacing w:after="0" w:line="360" w:lineRule="auto"/>
        <w:jc w:val="center"/>
        <w:rPr>
          <w:rFonts w:ascii="Times New Roman" w:hAnsi="Times New Roman" w:cs="Times New Roman"/>
          <w:sz w:val="28"/>
          <w:szCs w:val="28"/>
        </w:rPr>
      </w:pPr>
    </w:p>
    <w:p w14:paraId="6FA23951" w14:textId="77777777" w:rsidR="007A10FD" w:rsidRDefault="007A10FD" w:rsidP="007A10FD">
      <w:pPr>
        <w:spacing w:after="0" w:line="360" w:lineRule="auto"/>
        <w:jc w:val="center"/>
        <w:rPr>
          <w:rFonts w:ascii="Times New Roman" w:hAnsi="Times New Roman" w:cs="Times New Roman"/>
          <w:sz w:val="28"/>
          <w:szCs w:val="28"/>
        </w:rPr>
      </w:pPr>
    </w:p>
    <w:p w14:paraId="3D7DBF87" w14:textId="77777777" w:rsidR="007A10FD" w:rsidRDefault="007A10FD" w:rsidP="007A10FD">
      <w:pPr>
        <w:spacing w:after="0" w:line="360" w:lineRule="auto"/>
        <w:jc w:val="center"/>
        <w:rPr>
          <w:rFonts w:ascii="Times New Roman" w:hAnsi="Times New Roman" w:cs="Times New Roman"/>
          <w:sz w:val="28"/>
          <w:szCs w:val="28"/>
        </w:rPr>
      </w:pPr>
    </w:p>
    <w:p w14:paraId="1C29757D" w14:textId="77777777" w:rsidR="007A10FD" w:rsidRDefault="007A10FD" w:rsidP="005F7490">
      <w:pPr>
        <w:spacing w:after="0" w:line="360" w:lineRule="auto"/>
        <w:rPr>
          <w:rFonts w:ascii="Times New Roman" w:hAnsi="Times New Roman" w:cs="Times New Roman"/>
          <w:sz w:val="28"/>
          <w:szCs w:val="28"/>
        </w:rPr>
      </w:pPr>
    </w:p>
    <w:p w14:paraId="7D8CEEE9" w14:textId="77777777" w:rsidR="007A10FD" w:rsidRDefault="007A10FD" w:rsidP="007A10F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Запоріжжя, 2022</w:t>
      </w:r>
    </w:p>
    <w:p w14:paraId="22B64AD2" w14:textId="77777777" w:rsidR="007A10FD" w:rsidRPr="007A10FD" w:rsidRDefault="007A10FD" w:rsidP="007A10FD">
      <w:pPr>
        <w:spacing w:after="0" w:line="360" w:lineRule="auto"/>
        <w:jc w:val="center"/>
        <w:rPr>
          <w:rFonts w:ascii="Times New Roman" w:hAnsi="Times New Roman" w:cs="Times New Roman"/>
          <w:sz w:val="28"/>
          <w:szCs w:val="28"/>
        </w:rPr>
      </w:pPr>
      <w:r w:rsidRPr="007A10FD">
        <w:rPr>
          <w:rFonts w:ascii="Times New Roman" w:hAnsi="Times New Roman" w:cs="Times New Roman"/>
          <w:sz w:val="28"/>
          <w:szCs w:val="28"/>
        </w:rPr>
        <w:t xml:space="preserve">Розробники: </w:t>
      </w:r>
    </w:p>
    <w:p w14:paraId="46611C9A" w14:textId="77777777" w:rsidR="008655DC" w:rsidRPr="008655DC" w:rsidRDefault="008655DC" w:rsidP="008655DC">
      <w:pPr>
        <w:spacing w:line="360" w:lineRule="auto"/>
        <w:rPr>
          <w:rFonts w:ascii="Times New Roman" w:hAnsi="Times New Roman" w:cs="Times New Roman"/>
          <w:sz w:val="28"/>
          <w:szCs w:val="28"/>
        </w:rPr>
      </w:pPr>
      <w:r w:rsidRPr="008655DC">
        <w:rPr>
          <w:rFonts w:ascii="Times New Roman" w:hAnsi="Times New Roman" w:cs="Times New Roman"/>
          <w:sz w:val="28"/>
          <w:szCs w:val="28"/>
        </w:rPr>
        <w:lastRenderedPageBreak/>
        <w:t>Ст. викл. Ковальчук О.В.</w:t>
      </w:r>
    </w:p>
    <w:p w14:paraId="16931045" w14:textId="77777777" w:rsidR="007A10FD" w:rsidRDefault="007A10FD" w:rsidP="007A10FD">
      <w:pPr>
        <w:spacing w:after="0" w:line="360" w:lineRule="auto"/>
        <w:jc w:val="center"/>
        <w:rPr>
          <w:rFonts w:ascii="Times New Roman" w:hAnsi="Times New Roman" w:cs="Times New Roman"/>
          <w:sz w:val="28"/>
          <w:szCs w:val="28"/>
        </w:rPr>
      </w:pPr>
    </w:p>
    <w:p w14:paraId="22E3F61E" w14:textId="77777777" w:rsidR="0066377F" w:rsidRDefault="0066377F" w:rsidP="007A10FD">
      <w:pPr>
        <w:spacing w:after="0" w:line="360" w:lineRule="auto"/>
        <w:jc w:val="center"/>
        <w:rPr>
          <w:rFonts w:ascii="Times New Roman" w:hAnsi="Times New Roman" w:cs="Times New Roman"/>
          <w:sz w:val="28"/>
          <w:szCs w:val="28"/>
        </w:rPr>
      </w:pPr>
    </w:p>
    <w:p w14:paraId="1E65A894" w14:textId="77777777" w:rsidR="0066377F" w:rsidRDefault="0066377F" w:rsidP="007A10FD">
      <w:pPr>
        <w:spacing w:after="0" w:line="360" w:lineRule="auto"/>
        <w:jc w:val="center"/>
        <w:rPr>
          <w:rFonts w:ascii="Times New Roman" w:hAnsi="Times New Roman" w:cs="Times New Roman"/>
          <w:sz w:val="28"/>
          <w:szCs w:val="28"/>
        </w:rPr>
      </w:pPr>
    </w:p>
    <w:p w14:paraId="3D00FAC6" w14:textId="77777777" w:rsidR="0066377F" w:rsidRDefault="0066377F" w:rsidP="007A10FD">
      <w:pPr>
        <w:spacing w:after="0" w:line="360" w:lineRule="auto"/>
        <w:jc w:val="center"/>
        <w:rPr>
          <w:rFonts w:ascii="Times New Roman" w:hAnsi="Times New Roman" w:cs="Times New Roman"/>
          <w:sz w:val="28"/>
          <w:szCs w:val="28"/>
        </w:rPr>
      </w:pPr>
    </w:p>
    <w:p w14:paraId="69A162EE" w14:textId="77777777" w:rsidR="0066377F" w:rsidRDefault="0066377F" w:rsidP="007A10FD">
      <w:pPr>
        <w:spacing w:after="0" w:line="360" w:lineRule="auto"/>
        <w:jc w:val="center"/>
        <w:rPr>
          <w:rFonts w:ascii="Times New Roman" w:hAnsi="Times New Roman" w:cs="Times New Roman"/>
          <w:sz w:val="28"/>
          <w:szCs w:val="28"/>
        </w:rPr>
      </w:pPr>
    </w:p>
    <w:p w14:paraId="6F5D3EF7" w14:textId="77777777" w:rsidR="0066377F" w:rsidRDefault="0066377F" w:rsidP="007A10FD">
      <w:pPr>
        <w:spacing w:after="0" w:line="360" w:lineRule="auto"/>
        <w:jc w:val="center"/>
        <w:rPr>
          <w:rFonts w:ascii="Times New Roman" w:hAnsi="Times New Roman" w:cs="Times New Roman"/>
          <w:sz w:val="28"/>
          <w:szCs w:val="28"/>
        </w:rPr>
      </w:pPr>
    </w:p>
    <w:p w14:paraId="67458942" w14:textId="77777777" w:rsidR="0066377F" w:rsidRDefault="0066377F" w:rsidP="007A10FD">
      <w:pPr>
        <w:spacing w:after="0" w:line="360" w:lineRule="auto"/>
        <w:jc w:val="center"/>
        <w:rPr>
          <w:rFonts w:ascii="Times New Roman" w:hAnsi="Times New Roman" w:cs="Times New Roman"/>
          <w:sz w:val="28"/>
          <w:szCs w:val="28"/>
        </w:rPr>
      </w:pPr>
    </w:p>
    <w:p w14:paraId="71AF88CF" w14:textId="77777777" w:rsidR="0066377F" w:rsidRDefault="0066377F" w:rsidP="007A10FD">
      <w:pPr>
        <w:spacing w:after="0" w:line="360" w:lineRule="auto"/>
        <w:jc w:val="center"/>
        <w:rPr>
          <w:rFonts w:ascii="Times New Roman" w:hAnsi="Times New Roman" w:cs="Times New Roman"/>
          <w:sz w:val="28"/>
          <w:szCs w:val="28"/>
        </w:rPr>
      </w:pPr>
    </w:p>
    <w:p w14:paraId="76205340" w14:textId="77777777" w:rsidR="0066377F" w:rsidRDefault="0066377F" w:rsidP="007A10FD">
      <w:pPr>
        <w:spacing w:after="0" w:line="360" w:lineRule="auto"/>
        <w:jc w:val="center"/>
        <w:rPr>
          <w:rFonts w:ascii="Times New Roman" w:hAnsi="Times New Roman" w:cs="Times New Roman"/>
          <w:sz w:val="28"/>
          <w:szCs w:val="28"/>
        </w:rPr>
      </w:pPr>
    </w:p>
    <w:p w14:paraId="5126A760" w14:textId="77777777" w:rsidR="0066377F" w:rsidRDefault="0066377F" w:rsidP="007A10FD">
      <w:pPr>
        <w:spacing w:after="0" w:line="360" w:lineRule="auto"/>
        <w:jc w:val="center"/>
        <w:rPr>
          <w:rFonts w:ascii="Times New Roman" w:hAnsi="Times New Roman" w:cs="Times New Roman"/>
          <w:sz w:val="28"/>
          <w:szCs w:val="28"/>
        </w:rPr>
      </w:pPr>
    </w:p>
    <w:p w14:paraId="52EFE1B8" w14:textId="77777777" w:rsidR="0066377F" w:rsidRDefault="0066377F" w:rsidP="007A10FD">
      <w:pPr>
        <w:spacing w:after="0" w:line="360" w:lineRule="auto"/>
        <w:jc w:val="center"/>
        <w:rPr>
          <w:rFonts w:ascii="Times New Roman" w:hAnsi="Times New Roman" w:cs="Times New Roman"/>
          <w:sz w:val="28"/>
          <w:szCs w:val="28"/>
        </w:rPr>
      </w:pPr>
    </w:p>
    <w:p w14:paraId="57B3337F" w14:textId="77777777" w:rsidR="0066377F" w:rsidRDefault="0066377F" w:rsidP="007A10FD">
      <w:pPr>
        <w:spacing w:after="0" w:line="360" w:lineRule="auto"/>
        <w:jc w:val="center"/>
        <w:rPr>
          <w:rFonts w:ascii="Times New Roman" w:hAnsi="Times New Roman" w:cs="Times New Roman"/>
          <w:sz w:val="28"/>
          <w:szCs w:val="28"/>
        </w:rPr>
      </w:pPr>
    </w:p>
    <w:p w14:paraId="10CB7F4F" w14:textId="77777777" w:rsidR="0066377F" w:rsidRDefault="0066377F" w:rsidP="007A10FD">
      <w:pPr>
        <w:spacing w:after="0" w:line="360" w:lineRule="auto"/>
        <w:jc w:val="center"/>
        <w:rPr>
          <w:rFonts w:ascii="Times New Roman" w:hAnsi="Times New Roman" w:cs="Times New Roman"/>
          <w:sz w:val="28"/>
          <w:szCs w:val="28"/>
        </w:rPr>
      </w:pPr>
    </w:p>
    <w:p w14:paraId="69DFA9F3" w14:textId="77777777" w:rsidR="0066377F" w:rsidRDefault="0066377F" w:rsidP="007A10FD">
      <w:pPr>
        <w:spacing w:after="0" w:line="360" w:lineRule="auto"/>
        <w:jc w:val="center"/>
        <w:rPr>
          <w:rFonts w:ascii="Times New Roman" w:hAnsi="Times New Roman" w:cs="Times New Roman"/>
          <w:sz w:val="28"/>
          <w:szCs w:val="28"/>
        </w:rPr>
      </w:pPr>
    </w:p>
    <w:p w14:paraId="4487CE95" w14:textId="77777777" w:rsidR="0066377F" w:rsidRDefault="0066377F" w:rsidP="007A10FD">
      <w:pPr>
        <w:spacing w:after="0" w:line="360" w:lineRule="auto"/>
        <w:jc w:val="center"/>
        <w:rPr>
          <w:rFonts w:ascii="Times New Roman" w:hAnsi="Times New Roman" w:cs="Times New Roman"/>
          <w:sz w:val="28"/>
          <w:szCs w:val="28"/>
        </w:rPr>
      </w:pPr>
    </w:p>
    <w:p w14:paraId="290CF4E9" w14:textId="77777777" w:rsidR="0066377F" w:rsidRDefault="0066377F" w:rsidP="007A10FD">
      <w:pPr>
        <w:spacing w:after="0" w:line="360" w:lineRule="auto"/>
        <w:jc w:val="center"/>
        <w:rPr>
          <w:rFonts w:ascii="Times New Roman" w:hAnsi="Times New Roman" w:cs="Times New Roman"/>
          <w:sz w:val="28"/>
          <w:szCs w:val="28"/>
        </w:rPr>
      </w:pPr>
    </w:p>
    <w:p w14:paraId="711C4CC2" w14:textId="77777777" w:rsidR="0066377F" w:rsidRDefault="0066377F" w:rsidP="007A10FD">
      <w:pPr>
        <w:spacing w:after="0" w:line="360" w:lineRule="auto"/>
        <w:jc w:val="center"/>
        <w:rPr>
          <w:rFonts w:ascii="Times New Roman" w:hAnsi="Times New Roman" w:cs="Times New Roman"/>
          <w:sz w:val="28"/>
          <w:szCs w:val="28"/>
        </w:rPr>
      </w:pPr>
    </w:p>
    <w:p w14:paraId="65B99E91" w14:textId="77777777" w:rsidR="0066377F" w:rsidRDefault="0066377F" w:rsidP="007A10FD">
      <w:pPr>
        <w:spacing w:after="0" w:line="360" w:lineRule="auto"/>
        <w:jc w:val="center"/>
        <w:rPr>
          <w:rFonts w:ascii="Times New Roman" w:hAnsi="Times New Roman" w:cs="Times New Roman"/>
          <w:sz w:val="28"/>
          <w:szCs w:val="28"/>
        </w:rPr>
      </w:pPr>
    </w:p>
    <w:p w14:paraId="1D0516B1" w14:textId="77777777" w:rsidR="0066377F" w:rsidRDefault="0066377F" w:rsidP="007A10FD">
      <w:pPr>
        <w:spacing w:after="0" w:line="360" w:lineRule="auto"/>
        <w:jc w:val="center"/>
        <w:rPr>
          <w:rFonts w:ascii="Times New Roman" w:hAnsi="Times New Roman" w:cs="Times New Roman"/>
          <w:sz w:val="28"/>
          <w:szCs w:val="28"/>
        </w:rPr>
      </w:pPr>
    </w:p>
    <w:p w14:paraId="67443AFF" w14:textId="77777777" w:rsidR="0066377F" w:rsidRDefault="0066377F" w:rsidP="007A10FD">
      <w:pPr>
        <w:spacing w:after="0" w:line="360" w:lineRule="auto"/>
        <w:jc w:val="center"/>
        <w:rPr>
          <w:rFonts w:ascii="Times New Roman" w:hAnsi="Times New Roman" w:cs="Times New Roman"/>
          <w:sz w:val="28"/>
          <w:szCs w:val="28"/>
        </w:rPr>
      </w:pPr>
    </w:p>
    <w:p w14:paraId="3F983967" w14:textId="77777777" w:rsidR="0066377F" w:rsidRDefault="0066377F" w:rsidP="0066377F">
      <w:pPr>
        <w:spacing w:after="0" w:line="360" w:lineRule="auto"/>
        <w:rPr>
          <w:rFonts w:ascii="Times New Roman" w:hAnsi="Times New Roman" w:cs="Times New Roman"/>
          <w:sz w:val="28"/>
          <w:szCs w:val="28"/>
        </w:rPr>
      </w:pPr>
      <w:r w:rsidRPr="0066377F">
        <w:rPr>
          <w:rFonts w:ascii="Times New Roman" w:hAnsi="Times New Roman" w:cs="Times New Roman"/>
          <w:sz w:val="28"/>
          <w:szCs w:val="28"/>
        </w:rPr>
        <w:t>ПОГОДЖЕНО:</w:t>
      </w:r>
    </w:p>
    <w:p w14:paraId="4DDF0C6B" w14:textId="43481B50" w:rsidR="0066377F" w:rsidRDefault="0066377F" w:rsidP="0066377F">
      <w:pPr>
        <w:spacing w:after="0" w:line="360" w:lineRule="auto"/>
        <w:rPr>
          <w:rFonts w:ascii="Times New Roman" w:hAnsi="Times New Roman" w:cs="Times New Roman"/>
          <w:sz w:val="28"/>
          <w:szCs w:val="28"/>
        </w:rPr>
      </w:pPr>
      <w:r w:rsidRPr="0066377F">
        <w:rPr>
          <w:rFonts w:ascii="Times New Roman" w:hAnsi="Times New Roman" w:cs="Times New Roman"/>
          <w:sz w:val="28"/>
          <w:szCs w:val="28"/>
        </w:rPr>
        <w:t>Гарант освітньої п</w:t>
      </w:r>
      <w:r>
        <w:rPr>
          <w:rFonts w:ascii="Times New Roman" w:hAnsi="Times New Roman" w:cs="Times New Roman"/>
          <w:sz w:val="28"/>
          <w:szCs w:val="28"/>
        </w:rPr>
        <w:t>рограми _____</w:t>
      </w:r>
      <w:r w:rsidR="008655DC" w:rsidRPr="008655DC">
        <w:rPr>
          <w:noProof/>
          <w:lang w:eastAsia="uk-UA"/>
        </w:rPr>
        <w:t xml:space="preserve"> </w:t>
      </w:r>
      <w:r>
        <w:rPr>
          <w:rFonts w:ascii="Times New Roman" w:hAnsi="Times New Roman" w:cs="Times New Roman"/>
          <w:sz w:val="28"/>
          <w:szCs w:val="28"/>
        </w:rPr>
        <w:t>_____</w:t>
      </w:r>
      <w:r>
        <w:rPr>
          <w:rFonts w:ascii="Times New Roman" w:hAnsi="Times New Roman" w:cs="Times New Roman"/>
          <w:sz w:val="28"/>
          <w:szCs w:val="28"/>
        </w:rPr>
        <w:tab/>
        <w:t>Горлов П.І.</w:t>
      </w:r>
    </w:p>
    <w:p w14:paraId="00EC4336" w14:textId="77777777" w:rsidR="0066377F" w:rsidRDefault="0066377F" w:rsidP="0066377F">
      <w:pPr>
        <w:spacing w:after="0" w:line="360" w:lineRule="auto"/>
        <w:rPr>
          <w:rFonts w:ascii="Times New Roman" w:hAnsi="Times New Roman" w:cs="Times New Roman"/>
          <w:sz w:val="28"/>
          <w:szCs w:val="28"/>
        </w:rPr>
      </w:pPr>
    </w:p>
    <w:p w14:paraId="02DB1609" w14:textId="77777777" w:rsidR="0066377F" w:rsidRDefault="0066377F" w:rsidP="0066377F">
      <w:pPr>
        <w:spacing w:after="0" w:line="360" w:lineRule="auto"/>
        <w:rPr>
          <w:rFonts w:ascii="Times New Roman" w:hAnsi="Times New Roman" w:cs="Times New Roman"/>
          <w:sz w:val="28"/>
          <w:szCs w:val="28"/>
        </w:rPr>
      </w:pPr>
    </w:p>
    <w:p w14:paraId="29E8F937" w14:textId="77777777" w:rsidR="0066377F" w:rsidRDefault="0066377F" w:rsidP="0066377F">
      <w:pPr>
        <w:spacing w:after="0" w:line="360" w:lineRule="auto"/>
        <w:rPr>
          <w:rFonts w:ascii="Times New Roman" w:hAnsi="Times New Roman" w:cs="Times New Roman"/>
          <w:sz w:val="28"/>
          <w:szCs w:val="28"/>
        </w:rPr>
      </w:pPr>
    </w:p>
    <w:p w14:paraId="69AD7CD1" w14:textId="77777777" w:rsidR="0066377F" w:rsidRDefault="0066377F" w:rsidP="0066377F">
      <w:pPr>
        <w:spacing w:after="0" w:line="360" w:lineRule="auto"/>
        <w:rPr>
          <w:rFonts w:ascii="Times New Roman" w:hAnsi="Times New Roman" w:cs="Times New Roman"/>
          <w:sz w:val="28"/>
          <w:szCs w:val="28"/>
        </w:rPr>
      </w:pPr>
    </w:p>
    <w:p w14:paraId="3F9A5A92" w14:textId="77777777" w:rsidR="0066377F" w:rsidRDefault="0066377F" w:rsidP="0066377F">
      <w:pPr>
        <w:spacing w:after="0" w:line="240" w:lineRule="auto"/>
        <w:ind w:firstLine="709"/>
        <w:jc w:val="both"/>
        <w:rPr>
          <w:rFonts w:ascii="Times New Roman" w:hAnsi="Times New Roman" w:cs="Times New Roman"/>
          <w:sz w:val="28"/>
          <w:szCs w:val="28"/>
        </w:rPr>
      </w:pPr>
      <w:r w:rsidRPr="0066377F">
        <w:rPr>
          <w:rFonts w:ascii="Times New Roman" w:hAnsi="Times New Roman" w:cs="Times New Roman"/>
          <w:sz w:val="28"/>
          <w:szCs w:val="28"/>
        </w:rPr>
        <w:t>Робоча програма виробничої практики «Фізична реабілітація» складена ві</w:t>
      </w:r>
      <w:r w:rsidR="00C80D2E">
        <w:rPr>
          <w:rFonts w:ascii="Times New Roman" w:hAnsi="Times New Roman" w:cs="Times New Roman"/>
          <w:sz w:val="28"/>
          <w:szCs w:val="28"/>
        </w:rPr>
        <w:t xml:space="preserve">дповідно до освітньої програми </w:t>
      </w:r>
      <w:r w:rsidRPr="0066377F">
        <w:rPr>
          <w:rFonts w:ascii="Times New Roman" w:hAnsi="Times New Roman" w:cs="Times New Roman"/>
          <w:sz w:val="28"/>
          <w:szCs w:val="28"/>
        </w:rPr>
        <w:t>Біологія. Фізична реабілітація підготовки здобувачів вищої освіти другого рівня навчання.</w:t>
      </w:r>
    </w:p>
    <w:p w14:paraId="1F915FC5" w14:textId="77777777" w:rsidR="0066377F" w:rsidRPr="0066377F" w:rsidRDefault="0066377F" w:rsidP="0066377F">
      <w:pPr>
        <w:pStyle w:val="a3"/>
        <w:numPr>
          <w:ilvl w:val="0"/>
          <w:numId w:val="1"/>
        </w:numPr>
        <w:spacing w:after="0" w:line="240" w:lineRule="auto"/>
        <w:ind w:left="0" w:firstLine="709"/>
        <w:jc w:val="both"/>
        <w:rPr>
          <w:rFonts w:ascii="Times New Roman" w:hAnsi="Times New Roman" w:cs="Times New Roman"/>
          <w:sz w:val="28"/>
          <w:szCs w:val="28"/>
        </w:rPr>
      </w:pPr>
      <w:r w:rsidRPr="0066377F">
        <w:rPr>
          <w:rFonts w:ascii="Times New Roman" w:hAnsi="Times New Roman" w:cs="Times New Roman"/>
          <w:b/>
          <w:i/>
          <w:sz w:val="28"/>
          <w:szCs w:val="28"/>
        </w:rPr>
        <w:lastRenderedPageBreak/>
        <w:t>Мета практики</w:t>
      </w:r>
      <w:r w:rsidRPr="0066377F">
        <w:rPr>
          <w:rFonts w:ascii="Times New Roman" w:hAnsi="Times New Roman" w:cs="Times New Roman"/>
          <w:b/>
          <w:sz w:val="28"/>
          <w:szCs w:val="28"/>
        </w:rPr>
        <w:t>:</w:t>
      </w:r>
      <w:r w:rsidRPr="0066377F">
        <w:rPr>
          <w:rFonts w:ascii="Times New Roman" w:hAnsi="Times New Roman" w:cs="Times New Roman"/>
          <w:sz w:val="28"/>
          <w:szCs w:val="28"/>
        </w:rPr>
        <w:t xml:space="preserve"> розв’язання низки завдань фундаментальної професійної підготовки фахівців вищої кваліфікації, зокрема: історичні аспекти виникнення фізичної реабілітації, програми фізичної реабілітації при захворюваннях внутрішніх органів, нервової системи, травмах опорно-рухового апарату та після хірургічних втручань, періоди фізичної реабілітації, поєднання засобів фізичної реабілітації у лікуванні хворих.</w:t>
      </w:r>
    </w:p>
    <w:p w14:paraId="2713BC0B" w14:textId="77777777" w:rsidR="0066377F" w:rsidRDefault="0066377F" w:rsidP="0066377F">
      <w:pPr>
        <w:pStyle w:val="a3"/>
        <w:numPr>
          <w:ilvl w:val="0"/>
          <w:numId w:val="1"/>
        </w:numPr>
        <w:spacing w:after="0" w:line="240" w:lineRule="auto"/>
        <w:ind w:left="0" w:firstLine="709"/>
        <w:jc w:val="both"/>
        <w:rPr>
          <w:rFonts w:ascii="Times New Roman" w:hAnsi="Times New Roman" w:cs="Times New Roman"/>
          <w:b/>
          <w:i/>
          <w:sz w:val="28"/>
          <w:szCs w:val="28"/>
        </w:rPr>
      </w:pPr>
      <w:r w:rsidRPr="0066377F">
        <w:rPr>
          <w:rFonts w:ascii="Times New Roman" w:hAnsi="Times New Roman" w:cs="Times New Roman"/>
          <w:b/>
          <w:i/>
          <w:sz w:val="28"/>
          <w:szCs w:val="28"/>
        </w:rPr>
        <w:t>Перелік компетентностей, які набуваються під час практики</w:t>
      </w:r>
    </w:p>
    <w:p w14:paraId="3B21C3AB" w14:textId="77777777" w:rsidR="0066377F" w:rsidRDefault="0066377F" w:rsidP="00877CEC">
      <w:pPr>
        <w:pStyle w:val="a3"/>
        <w:spacing w:after="0" w:line="240" w:lineRule="auto"/>
        <w:ind w:left="0" w:firstLine="709"/>
        <w:jc w:val="both"/>
        <w:rPr>
          <w:rFonts w:ascii="Times New Roman" w:hAnsi="Times New Roman" w:cs="Times New Roman"/>
          <w:sz w:val="28"/>
          <w:szCs w:val="28"/>
        </w:rPr>
      </w:pPr>
      <w:r>
        <w:rPr>
          <w:rStyle w:val="rvts0"/>
          <w:rFonts w:ascii="Times New Roman" w:hAnsi="Times New Roman"/>
          <w:sz w:val="28"/>
          <w:szCs w:val="28"/>
        </w:rPr>
        <w:t>Інтегральна компетентність</w:t>
      </w:r>
      <w:r w:rsidRPr="0066377F">
        <w:rPr>
          <w:rStyle w:val="rvts0"/>
          <w:rFonts w:ascii="Times New Roman" w:hAnsi="Times New Roman"/>
          <w:sz w:val="28"/>
          <w:szCs w:val="28"/>
        </w:rPr>
        <w:t xml:space="preserve"> (ІК)</w:t>
      </w:r>
      <w:r>
        <w:rPr>
          <w:rStyle w:val="rvts0"/>
          <w:rFonts w:ascii="Times New Roman" w:hAnsi="Times New Roman"/>
          <w:sz w:val="28"/>
          <w:szCs w:val="28"/>
        </w:rPr>
        <w:t>: ІК.</w:t>
      </w:r>
      <w:r>
        <w:t xml:space="preserve"> </w:t>
      </w:r>
      <w:r>
        <w:rPr>
          <w:rFonts w:ascii="Times New Roman" w:hAnsi="Times New Roman" w:cs="Times New Roman"/>
          <w:sz w:val="28"/>
          <w:szCs w:val="28"/>
        </w:rPr>
        <w:t>Здатність розв’язувати складні задачі і проблеми в галузі біології при здійсненні професійної діяльності або у процесі навчання, що передбачає проведення досліджень та/або здійснення інновацій та характеризується невизначеністю умов і вимог.</w:t>
      </w:r>
    </w:p>
    <w:p w14:paraId="195C5083" w14:textId="77777777" w:rsidR="0066377F" w:rsidRDefault="0066377F" w:rsidP="00877CEC">
      <w:pPr>
        <w:pStyle w:val="a3"/>
        <w:spacing w:after="0" w:line="240" w:lineRule="auto"/>
        <w:ind w:left="0" w:firstLine="709"/>
        <w:jc w:val="both"/>
        <w:rPr>
          <w:rFonts w:ascii="Times New Roman" w:hAnsi="Times New Roman" w:cs="Times New Roman"/>
          <w:sz w:val="28"/>
          <w:szCs w:val="28"/>
        </w:rPr>
      </w:pPr>
      <w:r w:rsidRPr="0066377F">
        <w:rPr>
          <w:rFonts w:ascii="Times New Roman" w:hAnsi="Times New Roman" w:cs="Times New Roman"/>
          <w:sz w:val="28"/>
          <w:szCs w:val="28"/>
        </w:rPr>
        <w:t>Загальні компетентності (ЗК):</w:t>
      </w:r>
    </w:p>
    <w:p w14:paraId="05897FD2" w14:textId="77777777" w:rsidR="0066377F" w:rsidRDefault="0066377F" w:rsidP="00877CEC">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ЗК04. Здатність діяти на основі етичних міркувань (мотивів). </w:t>
      </w:r>
    </w:p>
    <w:p w14:paraId="06F940AF" w14:textId="77777777" w:rsidR="0066377F" w:rsidRDefault="0066377F" w:rsidP="00877CE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ЗК06. Здатність проведення досліджень на відповідному рівні.</w:t>
      </w:r>
    </w:p>
    <w:p w14:paraId="23331F31" w14:textId="77777777" w:rsidR="0066377F" w:rsidRDefault="00877CEC" w:rsidP="00877CEC">
      <w:pPr>
        <w:pStyle w:val="a3"/>
        <w:spacing w:after="0" w:line="240" w:lineRule="auto"/>
        <w:ind w:left="0" w:firstLine="709"/>
        <w:jc w:val="both"/>
        <w:rPr>
          <w:rFonts w:ascii="Times New Roman" w:hAnsi="Times New Roman" w:cs="Times New Roman"/>
          <w:sz w:val="28"/>
          <w:szCs w:val="28"/>
        </w:rPr>
      </w:pPr>
      <w:r w:rsidRPr="00877CEC">
        <w:rPr>
          <w:rStyle w:val="212pt"/>
          <w:rFonts w:ascii="Times New Roman" w:hAnsi="Times New Roman"/>
          <w:b w:val="0"/>
          <w:sz w:val="28"/>
          <w:szCs w:val="28"/>
        </w:rPr>
        <w:t>Спеціальн</w:t>
      </w:r>
      <w:r>
        <w:rPr>
          <w:rStyle w:val="212pt"/>
          <w:rFonts w:ascii="Times New Roman" w:hAnsi="Times New Roman"/>
          <w:sz w:val="28"/>
          <w:szCs w:val="28"/>
        </w:rPr>
        <w:t>і</w:t>
      </w:r>
      <w:r w:rsidRPr="0066377F">
        <w:rPr>
          <w:rFonts w:ascii="Times New Roman" w:hAnsi="Times New Roman" w:cs="Times New Roman"/>
          <w:sz w:val="28"/>
          <w:szCs w:val="28"/>
        </w:rPr>
        <w:t xml:space="preserve"> </w:t>
      </w:r>
      <w:r>
        <w:rPr>
          <w:rFonts w:ascii="Times New Roman" w:hAnsi="Times New Roman" w:cs="Times New Roman"/>
          <w:sz w:val="28"/>
          <w:szCs w:val="28"/>
        </w:rPr>
        <w:t>(ф</w:t>
      </w:r>
      <w:r w:rsidR="0066377F" w:rsidRPr="0066377F">
        <w:rPr>
          <w:rFonts w:ascii="Times New Roman" w:hAnsi="Times New Roman" w:cs="Times New Roman"/>
          <w:sz w:val="28"/>
          <w:szCs w:val="28"/>
        </w:rPr>
        <w:t>ахові</w:t>
      </w:r>
      <w:r>
        <w:rPr>
          <w:rFonts w:ascii="Times New Roman" w:hAnsi="Times New Roman" w:cs="Times New Roman"/>
          <w:sz w:val="28"/>
          <w:szCs w:val="28"/>
        </w:rPr>
        <w:t>) компетентності (С</w:t>
      </w:r>
      <w:r w:rsidR="0066377F" w:rsidRPr="0066377F">
        <w:rPr>
          <w:rFonts w:ascii="Times New Roman" w:hAnsi="Times New Roman" w:cs="Times New Roman"/>
          <w:sz w:val="28"/>
          <w:szCs w:val="28"/>
        </w:rPr>
        <w:t>К):</w:t>
      </w:r>
    </w:p>
    <w:p w14:paraId="7B405551" w14:textId="77777777" w:rsidR="00877CEC" w:rsidRDefault="00877CEC" w:rsidP="00877CE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СК01. Здатність користуватися новітніми досягненнями біології, необхідними для професійної, дослідницької та/або інноваційної діяльності. </w:t>
      </w:r>
    </w:p>
    <w:p w14:paraId="6E15FF4E" w14:textId="77777777" w:rsidR="00877CEC" w:rsidRDefault="00877CEC" w:rsidP="00877CE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СК07. Здатність діагностувати стан біологічних систем за результатами дослідження організмів різних рівнів організації </w:t>
      </w:r>
    </w:p>
    <w:p w14:paraId="5CF04F57" w14:textId="77777777" w:rsidR="00877CEC" w:rsidRDefault="00877CEC" w:rsidP="00877CEC">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СК11. Базові теоретичні знання видів профілактики та методів терапії при  різних порушеннях стану здоров’я організму людини.</w:t>
      </w:r>
    </w:p>
    <w:p w14:paraId="0A20AE20" w14:textId="77777777" w:rsidR="0066377F" w:rsidRDefault="00877CEC" w:rsidP="00877CE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СК12. Здатність розв’язувати складні спеціалізовані задачі та практичні проблеми у сфері фізичної реабілітації, спортивної медицини та надавати реабілітаційну допомогу людям з вадами розвитку.</w:t>
      </w:r>
    </w:p>
    <w:p w14:paraId="22C4BC39" w14:textId="77777777" w:rsidR="00877CEC" w:rsidRDefault="00A57268" w:rsidP="00A57268">
      <w:pPr>
        <w:pStyle w:val="a3"/>
        <w:numPr>
          <w:ilvl w:val="0"/>
          <w:numId w:val="1"/>
        </w:numPr>
        <w:spacing w:after="0" w:line="240" w:lineRule="auto"/>
        <w:jc w:val="both"/>
        <w:rPr>
          <w:rFonts w:ascii="Times New Roman" w:hAnsi="Times New Roman" w:cs="Times New Roman"/>
          <w:b/>
          <w:i/>
          <w:sz w:val="28"/>
          <w:szCs w:val="28"/>
        </w:rPr>
      </w:pPr>
      <w:r w:rsidRPr="00A57268">
        <w:rPr>
          <w:rFonts w:ascii="Times New Roman" w:hAnsi="Times New Roman" w:cs="Times New Roman"/>
          <w:b/>
          <w:i/>
          <w:sz w:val="28"/>
          <w:szCs w:val="28"/>
        </w:rPr>
        <w:t>Заплановані програмні результати навчання:</w:t>
      </w:r>
    </w:p>
    <w:p w14:paraId="70758BD4" w14:textId="77777777" w:rsidR="00A57268" w:rsidRPr="00A57268" w:rsidRDefault="00A57268" w:rsidP="00A57268">
      <w:pPr>
        <w:spacing w:after="0" w:line="240" w:lineRule="auto"/>
        <w:ind w:firstLine="709"/>
        <w:jc w:val="both"/>
        <w:rPr>
          <w:rFonts w:ascii="Times New Roman" w:hAnsi="Times New Roman" w:cs="Times New Roman"/>
          <w:sz w:val="28"/>
          <w:szCs w:val="28"/>
        </w:rPr>
      </w:pPr>
      <w:r w:rsidRPr="00A57268">
        <w:rPr>
          <w:rFonts w:ascii="Times New Roman" w:hAnsi="Times New Roman" w:cs="Times New Roman"/>
          <w:sz w:val="28"/>
          <w:szCs w:val="28"/>
        </w:rPr>
        <w:t xml:space="preserve">ПР3. Здійснювати злагоджену роботу на результат у колективі з урахуванням суспільних, державних і виробничих інтересів. </w:t>
      </w:r>
    </w:p>
    <w:p w14:paraId="68823BE6" w14:textId="77777777" w:rsidR="00A57268" w:rsidRPr="00A57268" w:rsidRDefault="00A57268" w:rsidP="00A57268">
      <w:pPr>
        <w:spacing w:after="0" w:line="240" w:lineRule="auto"/>
        <w:ind w:firstLine="709"/>
        <w:jc w:val="both"/>
        <w:rPr>
          <w:rFonts w:ascii="Times New Roman" w:hAnsi="Times New Roman" w:cs="Times New Roman"/>
          <w:sz w:val="28"/>
          <w:szCs w:val="28"/>
        </w:rPr>
      </w:pPr>
      <w:r w:rsidRPr="00A57268">
        <w:rPr>
          <w:rFonts w:ascii="Times New Roman" w:hAnsi="Times New Roman" w:cs="Times New Roman"/>
          <w:sz w:val="28"/>
          <w:szCs w:val="28"/>
        </w:rPr>
        <w:t xml:space="preserve">ПР4. Розв’язувати складні задачі в галузі біології, генерувати та оцінювати ідеї. </w:t>
      </w:r>
    </w:p>
    <w:p w14:paraId="6740D85E" w14:textId="77777777" w:rsidR="00A57268" w:rsidRPr="00A57268" w:rsidRDefault="00A57268" w:rsidP="00A57268">
      <w:pPr>
        <w:spacing w:after="0" w:line="240" w:lineRule="auto"/>
        <w:ind w:firstLine="709"/>
        <w:jc w:val="both"/>
        <w:rPr>
          <w:rFonts w:ascii="Times New Roman" w:hAnsi="Times New Roman" w:cs="Times New Roman"/>
          <w:sz w:val="28"/>
          <w:szCs w:val="28"/>
        </w:rPr>
      </w:pPr>
      <w:r w:rsidRPr="00A57268">
        <w:rPr>
          <w:rFonts w:ascii="Times New Roman" w:hAnsi="Times New Roman" w:cs="Times New Roman"/>
          <w:sz w:val="28"/>
          <w:szCs w:val="28"/>
        </w:rPr>
        <w:t xml:space="preserve">ПР5. Аналізувати та оцінювати вплив досягнень біології на розвиток суспільства. </w:t>
      </w:r>
    </w:p>
    <w:p w14:paraId="3DB98AFB" w14:textId="77777777" w:rsidR="00A57268" w:rsidRPr="00A57268" w:rsidRDefault="00A57268" w:rsidP="00A57268">
      <w:pPr>
        <w:spacing w:after="0" w:line="240" w:lineRule="auto"/>
        <w:ind w:firstLine="709"/>
        <w:jc w:val="both"/>
        <w:rPr>
          <w:rFonts w:ascii="Times New Roman" w:hAnsi="Times New Roman" w:cs="Times New Roman"/>
          <w:sz w:val="28"/>
          <w:szCs w:val="28"/>
        </w:rPr>
      </w:pPr>
      <w:r w:rsidRPr="00A57268">
        <w:rPr>
          <w:rFonts w:ascii="Times New Roman" w:hAnsi="Times New Roman" w:cs="Times New Roman"/>
          <w:sz w:val="28"/>
          <w:szCs w:val="28"/>
        </w:rPr>
        <w:t xml:space="preserve">ПР 13. Дотримуватися основних правил біологічної етики, біобезпеки, біозахисту, оцінювати ризики застосування новітніх біологічних, біотехнологічних і медико-біологічних методів та технологій, визначати потенційно небезпечні організми чи виробничі процеси, що можуть створювати загрозу виникнення надзвичайних ситуацій. </w:t>
      </w:r>
    </w:p>
    <w:p w14:paraId="12158A31" w14:textId="77777777" w:rsidR="00A57268" w:rsidRPr="00A57268" w:rsidRDefault="00A57268" w:rsidP="00A57268">
      <w:pPr>
        <w:spacing w:after="0" w:line="240" w:lineRule="auto"/>
        <w:ind w:firstLine="709"/>
        <w:jc w:val="both"/>
        <w:rPr>
          <w:rFonts w:ascii="Times New Roman" w:hAnsi="Times New Roman" w:cs="Times New Roman"/>
          <w:sz w:val="28"/>
          <w:szCs w:val="28"/>
        </w:rPr>
      </w:pPr>
      <w:r w:rsidRPr="00A57268">
        <w:rPr>
          <w:rFonts w:ascii="Times New Roman" w:hAnsi="Times New Roman" w:cs="Times New Roman"/>
          <w:sz w:val="28"/>
          <w:szCs w:val="28"/>
        </w:rPr>
        <w:t xml:space="preserve">ПР15. Уміти самостійно планувати і виконувати інноваційне завдання та формулювати висновки за його результатами. </w:t>
      </w:r>
    </w:p>
    <w:p w14:paraId="5F632675" w14:textId="77777777" w:rsidR="00A57268" w:rsidRPr="00A57268" w:rsidRDefault="00A57268" w:rsidP="00A57268">
      <w:pPr>
        <w:spacing w:after="0" w:line="240" w:lineRule="auto"/>
        <w:ind w:firstLine="709"/>
        <w:jc w:val="both"/>
        <w:rPr>
          <w:rFonts w:ascii="Times New Roman" w:hAnsi="Times New Roman" w:cs="Times New Roman"/>
          <w:sz w:val="28"/>
          <w:szCs w:val="28"/>
        </w:rPr>
      </w:pPr>
      <w:r w:rsidRPr="00A57268">
        <w:rPr>
          <w:rFonts w:ascii="Times New Roman" w:hAnsi="Times New Roman" w:cs="Times New Roman"/>
          <w:sz w:val="28"/>
          <w:szCs w:val="28"/>
        </w:rPr>
        <w:t>ПР16. Критично осмислювати теорії, принципи, методи з різних галузей біології для вирішення практичних задач і проблем.</w:t>
      </w:r>
    </w:p>
    <w:p w14:paraId="79C73A3B" w14:textId="77777777" w:rsidR="00A57268" w:rsidRPr="00A57268" w:rsidRDefault="00A57268" w:rsidP="00A57268">
      <w:pPr>
        <w:spacing w:after="0" w:line="240" w:lineRule="auto"/>
        <w:ind w:firstLine="709"/>
        <w:jc w:val="both"/>
        <w:rPr>
          <w:rFonts w:ascii="Times New Roman" w:hAnsi="Times New Roman" w:cs="Times New Roman"/>
          <w:sz w:val="28"/>
          <w:szCs w:val="28"/>
        </w:rPr>
      </w:pPr>
      <w:r w:rsidRPr="00A57268">
        <w:rPr>
          <w:rFonts w:ascii="Times New Roman" w:hAnsi="Times New Roman" w:cs="Times New Roman"/>
          <w:sz w:val="28"/>
          <w:szCs w:val="28"/>
        </w:rPr>
        <w:t xml:space="preserve">ПР17. Уміння використовувати теоретичні знання різних видів профілактики та методів терапії при різних порушеннях стану здоров’я </w:t>
      </w:r>
      <w:r w:rsidR="00A07F90">
        <w:rPr>
          <w:rFonts w:ascii="Times New Roman" w:hAnsi="Times New Roman" w:cs="Times New Roman"/>
          <w:sz w:val="28"/>
          <w:szCs w:val="28"/>
        </w:rPr>
        <w:t>організму людини</w:t>
      </w:r>
      <w:r w:rsidRPr="00A57268">
        <w:rPr>
          <w:rFonts w:ascii="Times New Roman" w:hAnsi="Times New Roman" w:cs="Times New Roman"/>
          <w:sz w:val="28"/>
          <w:szCs w:val="28"/>
        </w:rPr>
        <w:t xml:space="preserve"> та реабілітаційні заходи щодо покращен</w:t>
      </w:r>
      <w:r w:rsidR="00A07F90">
        <w:rPr>
          <w:rFonts w:ascii="Times New Roman" w:hAnsi="Times New Roman" w:cs="Times New Roman"/>
          <w:sz w:val="28"/>
          <w:szCs w:val="28"/>
        </w:rPr>
        <w:t xml:space="preserve">ня загального стану організму; </w:t>
      </w:r>
      <w:r w:rsidRPr="00A57268">
        <w:rPr>
          <w:rFonts w:ascii="Times New Roman" w:hAnsi="Times New Roman" w:cs="Times New Roman"/>
          <w:sz w:val="28"/>
          <w:szCs w:val="28"/>
        </w:rPr>
        <w:t xml:space="preserve">демонструвати знання основних принципів збереження й </w:t>
      </w:r>
      <w:r w:rsidRPr="00A57268">
        <w:rPr>
          <w:rFonts w:ascii="Times New Roman" w:hAnsi="Times New Roman" w:cs="Times New Roman"/>
          <w:sz w:val="28"/>
          <w:szCs w:val="28"/>
        </w:rPr>
        <w:lastRenderedPageBreak/>
        <w:t xml:space="preserve">зміцнення здоров’я, формування ціннісних орієнтацій щодо здорового способу життя. </w:t>
      </w:r>
    </w:p>
    <w:p w14:paraId="6B11E091" w14:textId="77777777" w:rsidR="00A57268" w:rsidRDefault="00A57268" w:rsidP="00A57268">
      <w:pPr>
        <w:spacing w:after="0" w:line="240" w:lineRule="auto"/>
        <w:ind w:firstLine="709"/>
        <w:jc w:val="both"/>
        <w:rPr>
          <w:rFonts w:ascii="Times New Roman" w:hAnsi="Times New Roman" w:cs="Times New Roman"/>
          <w:sz w:val="28"/>
          <w:szCs w:val="28"/>
        </w:rPr>
      </w:pPr>
      <w:r w:rsidRPr="00A57268">
        <w:rPr>
          <w:rFonts w:ascii="Times New Roman" w:hAnsi="Times New Roman" w:cs="Times New Roman"/>
          <w:sz w:val="28"/>
          <w:szCs w:val="28"/>
        </w:rPr>
        <w:t>ПР18. Визначати функціональний стан організму людини та обґрунтовувати вибір засобів профілактики перенапруження систем організму осіб, які займаються фізичною культурою і спортом.</w:t>
      </w:r>
    </w:p>
    <w:p w14:paraId="27E113B0" w14:textId="77777777" w:rsidR="00A57268" w:rsidRPr="00A57268" w:rsidRDefault="00A57268" w:rsidP="00A57268">
      <w:pPr>
        <w:spacing w:after="0" w:line="240" w:lineRule="auto"/>
        <w:ind w:firstLine="709"/>
        <w:jc w:val="both"/>
        <w:rPr>
          <w:rFonts w:ascii="Times New Roman" w:hAnsi="Times New Roman" w:cs="Times New Roman"/>
          <w:b/>
          <w:i/>
          <w:sz w:val="28"/>
          <w:szCs w:val="28"/>
        </w:rPr>
      </w:pPr>
      <w:r w:rsidRPr="00A57268">
        <w:rPr>
          <w:rFonts w:ascii="Times New Roman" w:hAnsi="Times New Roman" w:cs="Times New Roman"/>
          <w:b/>
          <w:i/>
          <w:sz w:val="28"/>
          <w:szCs w:val="28"/>
        </w:rPr>
        <w:t>4. Бази проходження практики</w:t>
      </w:r>
    </w:p>
    <w:p w14:paraId="00BD07E8" w14:textId="77777777" w:rsidR="00A57268" w:rsidRPr="00A57268" w:rsidRDefault="00A57268" w:rsidP="00A57268">
      <w:pPr>
        <w:spacing w:after="0" w:line="240" w:lineRule="auto"/>
        <w:ind w:firstLine="709"/>
        <w:jc w:val="both"/>
        <w:rPr>
          <w:rFonts w:ascii="Times New Roman" w:hAnsi="Times New Roman" w:cs="Times New Roman"/>
          <w:b/>
          <w:i/>
          <w:sz w:val="28"/>
          <w:szCs w:val="28"/>
        </w:rPr>
      </w:pPr>
    </w:p>
    <w:tbl>
      <w:tblPr>
        <w:tblStyle w:val="a4"/>
        <w:tblW w:w="0" w:type="auto"/>
        <w:tblLook w:val="04A0" w:firstRow="1" w:lastRow="0" w:firstColumn="1" w:lastColumn="0" w:noHBand="0" w:noVBand="1"/>
      </w:tblPr>
      <w:tblGrid>
        <w:gridCol w:w="675"/>
        <w:gridCol w:w="4110"/>
        <w:gridCol w:w="2393"/>
        <w:gridCol w:w="2393"/>
      </w:tblGrid>
      <w:tr w:rsidR="00A57268" w14:paraId="3443C732" w14:textId="77777777" w:rsidTr="00A57268">
        <w:tc>
          <w:tcPr>
            <w:tcW w:w="675" w:type="dxa"/>
          </w:tcPr>
          <w:p w14:paraId="6EE4EEE6" w14:textId="77777777" w:rsidR="00A57268" w:rsidRPr="00A57268" w:rsidRDefault="00A57268" w:rsidP="00A57268">
            <w:pPr>
              <w:jc w:val="both"/>
              <w:rPr>
                <w:rFonts w:ascii="Times New Roman" w:hAnsi="Times New Roman" w:cs="Times New Roman"/>
                <w:b/>
                <w:sz w:val="28"/>
                <w:szCs w:val="28"/>
              </w:rPr>
            </w:pPr>
            <w:r w:rsidRPr="00A57268">
              <w:rPr>
                <w:rFonts w:ascii="Times New Roman" w:hAnsi="Times New Roman" w:cs="Times New Roman"/>
                <w:b/>
                <w:sz w:val="28"/>
                <w:szCs w:val="28"/>
              </w:rPr>
              <w:t>№</w:t>
            </w:r>
          </w:p>
        </w:tc>
        <w:tc>
          <w:tcPr>
            <w:tcW w:w="4110" w:type="dxa"/>
          </w:tcPr>
          <w:p w14:paraId="5FADE06B" w14:textId="77777777" w:rsidR="00A57268" w:rsidRPr="00A57268" w:rsidRDefault="00A57268" w:rsidP="00A57268">
            <w:pPr>
              <w:jc w:val="both"/>
              <w:rPr>
                <w:rFonts w:ascii="Times New Roman" w:hAnsi="Times New Roman" w:cs="Times New Roman"/>
                <w:b/>
                <w:sz w:val="28"/>
                <w:szCs w:val="28"/>
              </w:rPr>
            </w:pPr>
            <w:r w:rsidRPr="00A57268">
              <w:rPr>
                <w:rFonts w:ascii="Times New Roman" w:hAnsi="Times New Roman" w:cs="Times New Roman"/>
                <w:b/>
                <w:sz w:val="28"/>
                <w:szCs w:val="28"/>
              </w:rPr>
              <w:t>База практики</w:t>
            </w:r>
          </w:p>
        </w:tc>
        <w:tc>
          <w:tcPr>
            <w:tcW w:w="2393" w:type="dxa"/>
          </w:tcPr>
          <w:p w14:paraId="2C875FC9" w14:textId="77777777" w:rsidR="00A57268" w:rsidRPr="00A57268" w:rsidRDefault="00A57268" w:rsidP="00A57268">
            <w:pPr>
              <w:jc w:val="both"/>
              <w:rPr>
                <w:rFonts w:ascii="Times New Roman" w:hAnsi="Times New Roman" w:cs="Times New Roman"/>
                <w:b/>
                <w:sz w:val="28"/>
                <w:szCs w:val="28"/>
              </w:rPr>
            </w:pPr>
            <w:r w:rsidRPr="00A57268">
              <w:rPr>
                <w:rFonts w:ascii="Times New Roman" w:hAnsi="Times New Roman" w:cs="Times New Roman"/>
                <w:b/>
                <w:sz w:val="28"/>
                <w:szCs w:val="28"/>
              </w:rPr>
              <w:t xml:space="preserve">№ договору/угоди, </w:t>
            </w:r>
          </w:p>
          <w:p w14:paraId="60725F9C" w14:textId="77777777" w:rsidR="00A57268" w:rsidRPr="00A57268" w:rsidRDefault="00A57268" w:rsidP="00A57268">
            <w:pPr>
              <w:jc w:val="both"/>
              <w:rPr>
                <w:rFonts w:ascii="Times New Roman" w:hAnsi="Times New Roman" w:cs="Times New Roman"/>
                <w:b/>
                <w:sz w:val="28"/>
                <w:szCs w:val="28"/>
              </w:rPr>
            </w:pPr>
            <w:r w:rsidRPr="00A57268">
              <w:rPr>
                <w:rFonts w:ascii="Times New Roman" w:hAnsi="Times New Roman" w:cs="Times New Roman"/>
                <w:b/>
                <w:sz w:val="28"/>
                <w:szCs w:val="28"/>
              </w:rPr>
              <w:t>дата укладання</w:t>
            </w:r>
          </w:p>
        </w:tc>
        <w:tc>
          <w:tcPr>
            <w:tcW w:w="2393" w:type="dxa"/>
          </w:tcPr>
          <w:p w14:paraId="1ECAC95A" w14:textId="77777777" w:rsidR="00A57268" w:rsidRPr="00A57268" w:rsidRDefault="00A57268" w:rsidP="00A57268">
            <w:pPr>
              <w:jc w:val="both"/>
              <w:rPr>
                <w:rFonts w:ascii="Times New Roman" w:hAnsi="Times New Roman" w:cs="Times New Roman"/>
                <w:b/>
                <w:sz w:val="28"/>
                <w:szCs w:val="28"/>
              </w:rPr>
            </w:pPr>
            <w:r w:rsidRPr="00A57268">
              <w:rPr>
                <w:rFonts w:ascii="Times New Roman" w:hAnsi="Times New Roman" w:cs="Times New Roman"/>
                <w:b/>
                <w:sz w:val="28"/>
                <w:szCs w:val="28"/>
              </w:rPr>
              <w:t xml:space="preserve">Дата закінчення </w:t>
            </w:r>
          </w:p>
          <w:p w14:paraId="649B47D4" w14:textId="77777777" w:rsidR="00A57268" w:rsidRPr="00A57268" w:rsidRDefault="00A57268" w:rsidP="00A57268">
            <w:pPr>
              <w:jc w:val="both"/>
              <w:rPr>
                <w:rFonts w:ascii="Times New Roman" w:hAnsi="Times New Roman" w:cs="Times New Roman"/>
                <w:b/>
                <w:sz w:val="28"/>
                <w:szCs w:val="28"/>
              </w:rPr>
            </w:pPr>
            <w:r w:rsidRPr="00A57268">
              <w:rPr>
                <w:rFonts w:ascii="Times New Roman" w:hAnsi="Times New Roman" w:cs="Times New Roman"/>
                <w:b/>
                <w:sz w:val="28"/>
                <w:szCs w:val="28"/>
              </w:rPr>
              <w:t xml:space="preserve">терміну дії </w:t>
            </w:r>
          </w:p>
          <w:p w14:paraId="341F6A75" w14:textId="77777777" w:rsidR="00A57268" w:rsidRPr="00A57268" w:rsidRDefault="00A57268" w:rsidP="00A57268">
            <w:pPr>
              <w:jc w:val="both"/>
              <w:rPr>
                <w:rFonts w:ascii="Times New Roman" w:hAnsi="Times New Roman" w:cs="Times New Roman"/>
                <w:b/>
                <w:sz w:val="28"/>
                <w:szCs w:val="28"/>
              </w:rPr>
            </w:pPr>
            <w:r w:rsidRPr="00A57268">
              <w:rPr>
                <w:rFonts w:ascii="Times New Roman" w:hAnsi="Times New Roman" w:cs="Times New Roman"/>
                <w:b/>
                <w:sz w:val="28"/>
                <w:szCs w:val="28"/>
              </w:rPr>
              <w:t>договору/угоди</w:t>
            </w:r>
          </w:p>
        </w:tc>
      </w:tr>
      <w:tr w:rsidR="00A57268" w14:paraId="53C7F9D9" w14:textId="77777777" w:rsidTr="00A57268">
        <w:tc>
          <w:tcPr>
            <w:tcW w:w="675" w:type="dxa"/>
          </w:tcPr>
          <w:p w14:paraId="273DA7F3" w14:textId="77777777" w:rsidR="00A57268" w:rsidRDefault="00A57268" w:rsidP="00A57268">
            <w:pPr>
              <w:jc w:val="both"/>
              <w:rPr>
                <w:rFonts w:ascii="Times New Roman" w:hAnsi="Times New Roman" w:cs="Times New Roman"/>
                <w:b/>
                <w:i/>
                <w:sz w:val="28"/>
                <w:szCs w:val="28"/>
              </w:rPr>
            </w:pPr>
          </w:p>
        </w:tc>
        <w:tc>
          <w:tcPr>
            <w:tcW w:w="4110" w:type="dxa"/>
          </w:tcPr>
          <w:p w14:paraId="0360E681" w14:textId="77777777" w:rsidR="00A57268" w:rsidRPr="00A57268" w:rsidRDefault="00A57268" w:rsidP="00A57268">
            <w:pPr>
              <w:jc w:val="both"/>
              <w:rPr>
                <w:rFonts w:ascii="Times New Roman" w:hAnsi="Times New Roman" w:cs="Times New Roman"/>
                <w:sz w:val="28"/>
                <w:szCs w:val="28"/>
              </w:rPr>
            </w:pPr>
            <w:r w:rsidRPr="00A57268">
              <w:rPr>
                <w:rFonts w:ascii="Times New Roman" w:hAnsi="Times New Roman" w:cs="Times New Roman"/>
                <w:sz w:val="28"/>
                <w:szCs w:val="28"/>
              </w:rPr>
              <w:t xml:space="preserve">Центр комплексної </w:t>
            </w:r>
          </w:p>
          <w:p w14:paraId="37779272" w14:textId="77777777" w:rsidR="00A57268" w:rsidRPr="00A57268" w:rsidRDefault="00A57268" w:rsidP="00A57268">
            <w:pPr>
              <w:jc w:val="both"/>
              <w:rPr>
                <w:rFonts w:ascii="Times New Roman" w:hAnsi="Times New Roman" w:cs="Times New Roman"/>
                <w:sz w:val="28"/>
                <w:szCs w:val="28"/>
              </w:rPr>
            </w:pPr>
            <w:r w:rsidRPr="00A57268">
              <w:rPr>
                <w:rFonts w:ascii="Times New Roman" w:hAnsi="Times New Roman" w:cs="Times New Roman"/>
                <w:sz w:val="28"/>
                <w:szCs w:val="28"/>
              </w:rPr>
              <w:t xml:space="preserve">реабілітації для осіб з </w:t>
            </w:r>
          </w:p>
          <w:p w14:paraId="0139E002" w14:textId="77777777" w:rsidR="00A57268" w:rsidRPr="00A57268" w:rsidRDefault="00A57268" w:rsidP="00A57268">
            <w:pPr>
              <w:jc w:val="both"/>
              <w:rPr>
                <w:rFonts w:ascii="Times New Roman" w:hAnsi="Times New Roman" w:cs="Times New Roman"/>
                <w:sz w:val="28"/>
                <w:szCs w:val="28"/>
              </w:rPr>
            </w:pPr>
            <w:r w:rsidRPr="00A57268">
              <w:rPr>
                <w:rFonts w:ascii="Times New Roman" w:hAnsi="Times New Roman" w:cs="Times New Roman"/>
                <w:sz w:val="28"/>
                <w:szCs w:val="28"/>
              </w:rPr>
              <w:t xml:space="preserve">інвалідністю </w:t>
            </w:r>
          </w:p>
          <w:p w14:paraId="24534FDF" w14:textId="77777777" w:rsidR="00A57268" w:rsidRPr="00A57268" w:rsidRDefault="00A57268" w:rsidP="00A57268">
            <w:pPr>
              <w:jc w:val="both"/>
              <w:rPr>
                <w:rFonts w:ascii="Times New Roman" w:hAnsi="Times New Roman" w:cs="Times New Roman"/>
                <w:sz w:val="28"/>
                <w:szCs w:val="28"/>
              </w:rPr>
            </w:pPr>
            <w:r w:rsidRPr="00A57268">
              <w:rPr>
                <w:rFonts w:ascii="Times New Roman" w:hAnsi="Times New Roman" w:cs="Times New Roman"/>
                <w:sz w:val="28"/>
                <w:szCs w:val="28"/>
              </w:rPr>
              <w:t xml:space="preserve">Мелітопольської міської </w:t>
            </w:r>
          </w:p>
          <w:p w14:paraId="2B2BD8C2" w14:textId="77777777" w:rsidR="00A57268" w:rsidRPr="00A57268" w:rsidRDefault="00A57268" w:rsidP="00A57268">
            <w:pPr>
              <w:jc w:val="both"/>
              <w:rPr>
                <w:rFonts w:ascii="Times New Roman" w:hAnsi="Times New Roman" w:cs="Times New Roman"/>
                <w:sz w:val="28"/>
                <w:szCs w:val="28"/>
              </w:rPr>
            </w:pPr>
            <w:r w:rsidRPr="00A57268">
              <w:rPr>
                <w:rFonts w:ascii="Times New Roman" w:hAnsi="Times New Roman" w:cs="Times New Roman"/>
                <w:sz w:val="28"/>
                <w:szCs w:val="28"/>
              </w:rPr>
              <w:t>ради Запорізької області</w:t>
            </w:r>
          </w:p>
        </w:tc>
        <w:tc>
          <w:tcPr>
            <w:tcW w:w="2393" w:type="dxa"/>
          </w:tcPr>
          <w:p w14:paraId="4C27590A" w14:textId="77777777" w:rsidR="00A57268" w:rsidRPr="00A57268" w:rsidRDefault="00A57268" w:rsidP="00A57268">
            <w:pPr>
              <w:jc w:val="both"/>
              <w:rPr>
                <w:rFonts w:ascii="Times New Roman" w:hAnsi="Times New Roman" w:cs="Times New Roman"/>
                <w:sz w:val="28"/>
                <w:szCs w:val="28"/>
              </w:rPr>
            </w:pPr>
            <w:r w:rsidRPr="00A57268">
              <w:rPr>
                <w:rFonts w:ascii="Times New Roman" w:hAnsi="Times New Roman" w:cs="Times New Roman"/>
                <w:sz w:val="28"/>
                <w:szCs w:val="28"/>
              </w:rPr>
              <w:t xml:space="preserve">№39/48-19 від 29 </w:t>
            </w:r>
          </w:p>
          <w:p w14:paraId="1C8FAC90" w14:textId="77777777" w:rsidR="00A57268" w:rsidRPr="00A57268" w:rsidRDefault="00A57268" w:rsidP="00A57268">
            <w:pPr>
              <w:jc w:val="both"/>
              <w:rPr>
                <w:rFonts w:ascii="Times New Roman" w:hAnsi="Times New Roman" w:cs="Times New Roman"/>
                <w:sz w:val="28"/>
                <w:szCs w:val="28"/>
              </w:rPr>
            </w:pPr>
            <w:r w:rsidRPr="00A57268">
              <w:rPr>
                <w:rFonts w:ascii="Times New Roman" w:hAnsi="Times New Roman" w:cs="Times New Roman"/>
                <w:sz w:val="28"/>
                <w:szCs w:val="28"/>
              </w:rPr>
              <w:t>вересня 2017 р.</w:t>
            </w:r>
          </w:p>
        </w:tc>
        <w:tc>
          <w:tcPr>
            <w:tcW w:w="2393" w:type="dxa"/>
          </w:tcPr>
          <w:p w14:paraId="4EDBDCE3" w14:textId="77777777" w:rsidR="00A57268" w:rsidRPr="00A57268" w:rsidRDefault="00A57268" w:rsidP="00A57268">
            <w:pPr>
              <w:jc w:val="both"/>
              <w:rPr>
                <w:rFonts w:ascii="Times New Roman" w:hAnsi="Times New Roman" w:cs="Times New Roman"/>
                <w:sz w:val="28"/>
                <w:szCs w:val="28"/>
              </w:rPr>
            </w:pPr>
            <w:r w:rsidRPr="00A57268">
              <w:rPr>
                <w:rFonts w:ascii="Times New Roman" w:hAnsi="Times New Roman" w:cs="Times New Roman"/>
                <w:sz w:val="28"/>
                <w:szCs w:val="28"/>
              </w:rPr>
              <w:t xml:space="preserve">29 вересня 2024 </w:t>
            </w:r>
          </w:p>
          <w:p w14:paraId="63B5E2BB" w14:textId="77777777" w:rsidR="00A57268" w:rsidRPr="00A57268" w:rsidRDefault="00A57268" w:rsidP="00A57268">
            <w:pPr>
              <w:jc w:val="both"/>
              <w:rPr>
                <w:rFonts w:ascii="Times New Roman" w:hAnsi="Times New Roman" w:cs="Times New Roman"/>
                <w:sz w:val="28"/>
                <w:szCs w:val="28"/>
              </w:rPr>
            </w:pPr>
            <w:r w:rsidRPr="00A57268">
              <w:rPr>
                <w:rFonts w:ascii="Times New Roman" w:hAnsi="Times New Roman" w:cs="Times New Roman"/>
                <w:sz w:val="28"/>
                <w:szCs w:val="28"/>
              </w:rPr>
              <w:t>року</w:t>
            </w:r>
          </w:p>
        </w:tc>
      </w:tr>
    </w:tbl>
    <w:p w14:paraId="39C8D279" w14:textId="77777777" w:rsidR="00A57268" w:rsidRDefault="00A57268" w:rsidP="00A57268">
      <w:pPr>
        <w:spacing w:after="0" w:line="240" w:lineRule="auto"/>
        <w:ind w:firstLine="709"/>
        <w:jc w:val="center"/>
        <w:rPr>
          <w:rFonts w:ascii="Times New Roman" w:hAnsi="Times New Roman" w:cs="Times New Roman"/>
          <w:b/>
          <w:i/>
          <w:sz w:val="28"/>
          <w:szCs w:val="28"/>
        </w:rPr>
      </w:pPr>
    </w:p>
    <w:p w14:paraId="683F4139" w14:textId="77777777" w:rsidR="00A57268" w:rsidRPr="00A57268" w:rsidRDefault="00A57268" w:rsidP="00A57268">
      <w:pPr>
        <w:spacing w:after="0" w:line="240" w:lineRule="auto"/>
        <w:ind w:firstLine="709"/>
        <w:jc w:val="center"/>
        <w:rPr>
          <w:rFonts w:ascii="Times New Roman" w:hAnsi="Times New Roman" w:cs="Times New Roman"/>
          <w:b/>
          <w:i/>
          <w:sz w:val="28"/>
          <w:szCs w:val="28"/>
        </w:rPr>
      </w:pPr>
      <w:r w:rsidRPr="00A57268">
        <w:rPr>
          <w:rFonts w:ascii="Times New Roman" w:hAnsi="Times New Roman" w:cs="Times New Roman"/>
          <w:b/>
          <w:i/>
          <w:sz w:val="28"/>
          <w:szCs w:val="28"/>
        </w:rPr>
        <w:t>5. Зміст практики</w:t>
      </w:r>
    </w:p>
    <w:p w14:paraId="5DB61CAB" w14:textId="77777777" w:rsidR="00A57268" w:rsidRDefault="00A57268" w:rsidP="00A57268">
      <w:pPr>
        <w:spacing w:after="0" w:line="240" w:lineRule="auto"/>
        <w:ind w:firstLine="709"/>
        <w:jc w:val="center"/>
        <w:rPr>
          <w:rFonts w:ascii="Times New Roman" w:hAnsi="Times New Roman" w:cs="Times New Roman"/>
          <w:b/>
          <w:i/>
          <w:sz w:val="28"/>
          <w:szCs w:val="28"/>
        </w:rPr>
      </w:pPr>
      <w:r w:rsidRPr="00A57268">
        <w:rPr>
          <w:rFonts w:ascii="Times New Roman" w:hAnsi="Times New Roman" w:cs="Times New Roman"/>
          <w:b/>
          <w:i/>
          <w:sz w:val="28"/>
          <w:szCs w:val="28"/>
        </w:rPr>
        <w:t>5.1. Опис навчальної/виробничої практики</w:t>
      </w:r>
    </w:p>
    <w:tbl>
      <w:tblPr>
        <w:tblStyle w:val="a4"/>
        <w:tblW w:w="0" w:type="auto"/>
        <w:tblLook w:val="04A0" w:firstRow="1" w:lastRow="0" w:firstColumn="1" w:lastColumn="0" w:noHBand="0" w:noVBand="1"/>
      </w:tblPr>
      <w:tblGrid>
        <w:gridCol w:w="3190"/>
        <w:gridCol w:w="3190"/>
        <w:gridCol w:w="3191"/>
      </w:tblGrid>
      <w:tr w:rsidR="00A57268" w14:paraId="1BBB5A23" w14:textId="77777777" w:rsidTr="00A57268">
        <w:tc>
          <w:tcPr>
            <w:tcW w:w="3190" w:type="dxa"/>
          </w:tcPr>
          <w:p w14:paraId="2E76BAB7" w14:textId="77777777" w:rsidR="00A57268" w:rsidRPr="00A57268" w:rsidRDefault="00A57268" w:rsidP="00A57268">
            <w:pPr>
              <w:jc w:val="center"/>
              <w:rPr>
                <w:rFonts w:ascii="Times New Roman" w:hAnsi="Times New Roman" w:cs="Times New Roman"/>
                <w:sz w:val="28"/>
                <w:szCs w:val="28"/>
              </w:rPr>
            </w:pPr>
            <w:r w:rsidRPr="00A57268">
              <w:rPr>
                <w:rFonts w:ascii="Times New Roman" w:hAnsi="Times New Roman" w:cs="Times New Roman"/>
                <w:sz w:val="28"/>
                <w:szCs w:val="28"/>
              </w:rPr>
              <w:t xml:space="preserve">Найменування </w:t>
            </w:r>
          </w:p>
          <w:p w14:paraId="1BE5DC38" w14:textId="77777777" w:rsidR="00A57268" w:rsidRDefault="00A57268" w:rsidP="00A57268">
            <w:pPr>
              <w:jc w:val="center"/>
              <w:rPr>
                <w:rFonts w:ascii="Times New Roman" w:hAnsi="Times New Roman" w:cs="Times New Roman"/>
                <w:sz w:val="28"/>
                <w:szCs w:val="28"/>
              </w:rPr>
            </w:pPr>
            <w:r w:rsidRPr="00A57268">
              <w:rPr>
                <w:rFonts w:ascii="Times New Roman" w:hAnsi="Times New Roman" w:cs="Times New Roman"/>
                <w:sz w:val="28"/>
                <w:szCs w:val="28"/>
              </w:rPr>
              <w:t xml:space="preserve">показників  </w:t>
            </w:r>
          </w:p>
        </w:tc>
        <w:tc>
          <w:tcPr>
            <w:tcW w:w="3190" w:type="dxa"/>
          </w:tcPr>
          <w:p w14:paraId="5C3E0CBC" w14:textId="77777777" w:rsidR="00A57268" w:rsidRPr="00A57268" w:rsidRDefault="00A57268" w:rsidP="00A57268">
            <w:pPr>
              <w:jc w:val="center"/>
              <w:rPr>
                <w:rFonts w:ascii="Times New Roman" w:hAnsi="Times New Roman" w:cs="Times New Roman"/>
                <w:sz w:val="28"/>
                <w:szCs w:val="28"/>
              </w:rPr>
            </w:pPr>
            <w:r w:rsidRPr="00A57268">
              <w:rPr>
                <w:rFonts w:ascii="Times New Roman" w:hAnsi="Times New Roman" w:cs="Times New Roman"/>
                <w:sz w:val="28"/>
                <w:szCs w:val="28"/>
              </w:rPr>
              <w:t xml:space="preserve">Рівень вищої освіти, </w:t>
            </w:r>
          </w:p>
          <w:p w14:paraId="537B7192" w14:textId="77777777" w:rsidR="00A57268" w:rsidRPr="00A57268" w:rsidRDefault="00A57268" w:rsidP="00A57268">
            <w:pPr>
              <w:jc w:val="center"/>
              <w:rPr>
                <w:rFonts w:ascii="Times New Roman" w:hAnsi="Times New Roman" w:cs="Times New Roman"/>
                <w:sz w:val="28"/>
                <w:szCs w:val="28"/>
              </w:rPr>
            </w:pPr>
            <w:r w:rsidRPr="00A57268">
              <w:rPr>
                <w:rFonts w:ascii="Times New Roman" w:hAnsi="Times New Roman" w:cs="Times New Roman"/>
                <w:sz w:val="28"/>
                <w:szCs w:val="28"/>
              </w:rPr>
              <w:t>ступінь вищої освіти,</w:t>
            </w:r>
          </w:p>
          <w:p w14:paraId="41C0CFBF" w14:textId="77777777" w:rsidR="00A57268" w:rsidRPr="00A57268" w:rsidRDefault="00A57268" w:rsidP="00A57268">
            <w:pPr>
              <w:jc w:val="center"/>
              <w:rPr>
                <w:rFonts w:ascii="Times New Roman" w:hAnsi="Times New Roman" w:cs="Times New Roman"/>
                <w:sz w:val="28"/>
                <w:szCs w:val="28"/>
              </w:rPr>
            </w:pPr>
            <w:r w:rsidRPr="00A57268">
              <w:rPr>
                <w:rFonts w:ascii="Times New Roman" w:hAnsi="Times New Roman" w:cs="Times New Roman"/>
                <w:sz w:val="28"/>
                <w:szCs w:val="28"/>
              </w:rPr>
              <w:t xml:space="preserve">галузь знань, </w:t>
            </w:r>
          </w:p>
          <w:p w14:paraId="1CEEA6D5" w14:textId="77777777" w:rsidR="00A57268" w:rsidRPr="00A57268" w:rsidRDefault="00A57268" w:rsidP="00A57268">
            <w:pPr>
              <w:jc w:val="center"/>
              <w:rPr>
                <w:rFonts w:ascii="Times New Roman" w:hAnsi="Times New Roman" w:cs="Times New Roman"/>
                <w:sz w:val="28"/>
                <w:szCs w:val="28"/>
              </w:rPr>
            </w:pPr>
            <w:r w:rsidRPr="00A57268">
              <w:rPr>
                <w:rFonts w:ascii="Times New Roman" w:hAnsi="Times New Roman" w:cs="Times New Roman"/>
                <w:sz w:val="28"/>
                <w:szCs w:val="28"/>
              </w:rPr>
              <w:t xml:space="preserve">спеціальність, </w:t>
            </w:r>
          </w:p>
          <w:p w14:paraId="0A83080F" w14:textId="77777777" w:rsidR="00A57268" w:rsidRDefault="00A57268" w:rsidP="00A57268">
            <w:pPr>
              <w:jc w:val="center"/>
              <w:rPr>
                <w:rFonts w:ascii="Times New Roman" w:hAnsi="Times New Roman" w:cs="Times New Roman"/>
                <w:sz w:val="28"/>
                <w:szCs w:val="28"/>
              </w:rPr>
            </w:pPr>
            <w:r w:rsidRPr="00A57268">
              <w:rPr>
                <w:rFonts w:ascii="Times New Roman" w:hAnsi="Times New Roman" w:cs="Times New Roman"/>
                <w:sz w:val="28"/>
                <w:szCs w:val="28"/>
              </w:rPr>
              <w:t>спеціалізація</w:t>
            </w:r>
          </w:p>
        </w:tc>
        <w:tc>
          <w:tcPr>
            <w:tcW w:w="3191" w:type="dxa"/>
          </w:tcPr>
          <w:p w14:paraId="5FD8D049" w14:textId="77777777" w:rsidR="00A57268" w:rsidRDefault="00A57268" w:rsidP="00A57268">
            <w:pPr>
              <w:jc w:val="center"/>
              <w:rPr>
                <w:rFonts w:ascii="Times New Roman" w:hAnsi="Times New Roman" w:cs="Times New Roman"/>
                <w:sz w:val="28"/>
                <w:szCs w:val="28"/>
              </w:rPr>
            </w:pPr>
            <w:r w:rsidRPr="00A57268">
              <w:rPr>
                <w:rFonts w:ascii="Times New Roman" w:hAnsi="Times New Roman" w:cs="Times New Roman"/>
                <w:sz w:val="28"/>
                <w:szCs w:val="28"/>
              </w:rPr>
              <w:t>Характеристика практики</w:t>
            </w:r>
          </w:p>
        </w:tc>
      </w:tr>
      <w:tr w:rsidR="00A57268" w14:paraId="22176965" w14:textId="77777777" w:rsidTr="00A57268">
        <w:tc>
          <w:tcPr>
            <w:tcW w:w="3190" w:type="dxa"/>
          </w:tcPr>
          <w:p w14:paraId="7D7DAD7A" w14:textId="77777777" w:rsidR="00A57268" w:rsidRDefault="00A57268" w:rsidP="00E51F2A">
            <w:pPr>
              <w:jc w:val="both"/>
              <w:rPr>
                <w:rFonts w:ascii="Times New Roman" w:hAnsi="Times New Roman" w:cs="Times New Roman"/>
                <w:sz w:val="28"/>
                <w:szCs w:val="28"/>
              </w:rPr>
            </w:pPr>
            <w:r w:rsidRPr="00A57268">
              <w:rPr>
                <w:rFonts w:ascii="Times New Roman" w:hAnsi="Times New Roman" w:cs="Times New Roman"/>
                <w:sz w:val="28"/>
                <w:szCs w:val="28"/>
              </w:rPr>
              <w:t>Кількість кредитів – 8</w:t>
            </w:r>
          </w:p>
        </w:tc>
        <w:tc>
          <w:tcPr>
            <w:tcW w:w="3190" w:type="dxa"/>
            <w:vMerge w:val="restart"/>
          </w:tcPr>
          <w:p w14:paraId="59752D6F" w14:textId="77777777" w:rsidR="00A57268" w:rsidRPr="00A57268" w:rsidRDefault="00A57268" w:rsidP="00E51F2A">
            <w:pPr>
              <w:jc w:val="both"/>
              <w:rPr>
                <w:rFonts w:ascii="Times New Roman" w:hAnsi="Times New Roman" w:cs="Times New Roman"/>
                <w:sz w:val="28"/>
                <w:szCs w:val="28"/>
              </w:rPr>
            </w:pPr>
            <w:r w:rsidRPr="00A57268">
              <w:rPr>
                <w:rFonts w:ascii="Times New Roman" w:hAnsi="Times New Roman" w:cs="Times New Roman"/>
                <w:sz w:val="28"/>
                <w:szCs w:val="28"/>
              </w:rPr>
              <w:t xml:space="preserve">Рівень вищої освіти: </w:t>
            </w:r>
          </w:p>
          <w:p w14:paraId="7F5CEEEF" w14:textId="77777777" w:rsidR="00A57268" w:rsidRDefault="00A57268" w:rsidP="00E51F2A">
            <w:pPr>
              <w:jc w:val="both"/>
              <w:rPr>
                <w:rFonts w:ascii="Times New Roman" w:hAnsi="Times New Roman" w:cs="Times New Roman"/>
                <w:sz w:val="28"/>
                <w:szCs w:val="28"/>
              </w:rPr>
            </w:pPr>
            <w:r w:rsidRPr="00A57268">
              <w:rPr>
                <w:rFonts w:ascii="Times New Roman" w:hAnsi="Times New Roman" w:cs="Times New Roman"/>
                <w:sz w:val="28"/>
                <w:szCs w:val="28"/>
              </w:rPr>
              <w:t>другий (магістерський)</w:t>
            </w:r>
          </w:p>
          <w:p w14:paraId="2B475171" w14:textId="77777777" w:rsidR="00A57268" w:rsidRPr="00A57268" w:rsidRDefault="00A57268" w:rsidP="00E51F2A">
            <w:pPr>
              <w:jc w:val="both"/>
              <w:rPr>
                <w:rFonts w:ascii="Times New Roman" w:hAnsi="Times New Roman" w:cs="Times New Roman"/>
                <w:sz w:val="28"/>
                <w:szCs w:val="28"/>
              </w:rPr>
            </w:pPr>
            <w:r w:rsidRPr="00A57268">
              <w:rPr>
                <w:rFonts w:ascii="Times New Roman" w:hAnsi="Times New Roman" w:cs="Times New Roman"/>
                <w:sz w:val="28"/>
                <w:szCs w:val="28"/>
              </w:rPr>
              <w:t xml:space="preserve">Галузь знань </w:t>
            </w:r>
          </w:p>
          <w:p w14:paraId="6A0C3763" w14:textId="77777777" w:rsidR="00A57268" w:rsidRPr="00A57268" w:rsidRDefault="00A57268" w:rsidP="00E51F2A">
            <w:pPr>
              <w:jc w:val="both"/>
              <w:rPr>
                <w:rFonts w:ascii="Times New Roman" w:hAnsi="Times New Roman" w:cs="Times New Roman"/>
                <w:sz w:val="28"/>
                <w:szCs w:val="28"/>
              </w:rPr>
            </w:pPr>
            <w:r w:rsidRPr="00A57268">
              <w:rPr>
                <w:rFonts w:ascii="Times New Roman" w:hAnsi="Times New Roman" w:cs="Times New Roman"/>
                <w:sz w:val="28"/>
                <w:szCs w:val="28"/>
              </w:rPr>
              <w:t xml:space="preserve">09 Біологія </w:t>
            </w:r>
          </w:p>
          <w:p w14:paraId="71B5BAE9" w14:textId="77777777" w:rsidR="00A57268" w:rsidRPr="00A57268" w:rsidRDefault="00A57268" w:rsidP="00E51F2A">
            <w:pPr>
              <w:jc w:val="both"/>
              <w:rPr>
                <w:rFonts w:ascii="Times New Roman" w:hAnsi="Times New Roman" w:cs="Times New Roman"/>
                <w:sz w:val="28"/>
                <w:szCs w:val="28"/>
              </w:rPr>
            </w:pPr>
            <w:r w:rsidRPr="00A57268">
              <w:rPr>
                <w:rFonts w:ascii="Times New Roman" w:hAnsi="Times New Roman" w:cs="Times New Roman"/>
                <w:sz w:val="28"/>
                <w:szCs w:val="28"/>
              </w:rPr>
              <w:t xml:space="preserve"> </w:t>
            </w:r>
          </w:p>
          <w:p w14:paraId="63D076B3" w14:textId="77777777" w:rsidR="00A57268" w:rsidRPr="00A57268" w:rsidRDefault="00A57268" w:rsidP="00E51F2A">
            <w:pPr>
              <w:jc w:val="both"/>
              <w:rPr>
                <w:rFonts w:ascii="Times New Roman" w:hAnsi="Times New Roman" w:cs="Times New Roman"/>
                <w:sz w:val="28"/>
                <w:szCs w:val="28"/>
              </w:rPr>
            </w:pPr>
            <w:r w:rsidRPr="00A57268">
              <w:rPr>
                <w:rFonts w:ascii="Times New Roman" w:hAnsi="Times New Roman" w:cs="Times New Roman"/>
                <w:sz w:val="28"/>
                <w:szCs w:val="28"/>
              </w:rPr>
              <w:t xml:space="preserve">Спеціальність </w:t>
            </w:r>
          </w:p>
          <w:p w14:paraId="4F66AD2F" w14:textId="77777777" w:rsidR="00A57268" w:rsidRPr="00A57268" w:rsidRDefault="00A57268" w:rsidP="00E51F2A">
            <w:pPr>
              <w:jc w:val="both"/>
              <w:rPr>
                <w:rFonts w:ascii="Times New Roman" w:hAnsi="Times New Roman" w:cs="Times New Roman"/>
                <w:sz w:val="28"/>
                <w:szCs w:val="28"/>
              </w:rPr>
            </w:pPr>
            <w:r w:rsidRPr="00A57268">
              <w:rPr>
                <w:rFonts w:ascii="Times New Roman" w:hAnsi="Times New Roman" w:cs="Times New Roman"/>
                <w:sz w:val="28"/>
                <w:szCs w:val="28"/>
              </w:rPr>
              <w:t xml:space="preserve">091 Біологія </w:t>
            </w:r>
          </w:p>
          <w:p w14:paraId="310EBD17" w14:textId="77777777" w:rsidR="00A57268" w:rsidRPr="00A57268" w:rsidRDefault="00A57268" w:rsidP="00E51F2A">
            <w:pPr>
              <w:jc w:val="both"/>
              <w:rPr>
                <w:rFonts w:ascii="Times New Roman" w:hAnsi="Times New Roman" w:cs="Times New Roman"/>
                <w:sz w:val="28"/>
                <w:szCs w:val="28"/>
              </w:rPr>
            </w:pPr>
            <w:r w:rsidRPr="00A57268">
              <w:rPr>
                <w:rFonts w:ascii="Times New Roman" w:hAnsi="Times New Roman" w:cs="Times New Roman"/>
                <w:sz w:val="28"/>
                <w:szCs w:val="28"/>
              </w:rPr>
              <w:t xml:space="preserve"> </w:t>
            </w:r>
          </w:p>
          <w:p w14:paraId="1D78ED1B" w14:textId="77777777" w:rsidR="00A57268" w:rsidRPr="00A57268" w:rsidRDefault="00A57268" w:rsidP="00E51F2A">
            <w:pPr>
              <w:jc w:val="both"/>
              <w:rPr>
                <w:rFonts w:ascii="Times New Roman" w:hAnsi="Times New Roman" w:cs="Times New Roman"/>
                <w:sz w:val="28"/>
                <w:szCs w:val="28"/>
              </w:rPr>
            </w:pPr>
            <w:r w:rsidRPr="00A57268">
              <w:rPr>
                <w:rFonts w:ascii="Times New Roman" w:hAnsi="Times New Roman" w:cs="Times New Roman"/>
                <w:sz w:val="28"/>
                <w:szCs w:val="28"/>
              </w:rPr>
              <w:t xml:space="preserve">Освітня програма </w:t>
            </w:r>
          </w:p>
          <w:p w14:paraId="432CDECE" w14:textId="77777777" w:rsidR="00A57268" w:rsidRPr="00A57268" w:rsidRDefault="00A57268" w:rsidP="00E51F2A">
            <w:pPr>
              <w:jc w:val="both"/>
              <w:rPr>
                <w:rFonts w:ascii="Times New Roman" w:hAnsi="Times New Roman" w:cs="Times New Roman"/>
                <w:sz w:val="28"/>
                <w:szCs w:val="28"/>
              </w:rPr>
            </w:pPr>
            <w:r w:rsidRPr="00A57268">
              <w:rPr>
                <w:rFonts w:ascii="Times New Roman" w:hAnsi="Times New Roman" w:cs="Times New Roman"/>
                <w:sz w:val="28"/>
                <w:szCs w:val="28"/>
              </w:rPr>
              <w:t xml:space="preserve">Біологія. Фізична </w:t>
            </w:r>
          </w:p>
          <w:p w14:paraId="2B6C4EF1" w14:textId="77777777" w:rsidR="00A57268" w:rsidRDefault="00A57268" w:rsidP="00E51F2A">
            <w:pPr>
              <w:jc w:val="both"/>
              <w:rPr>
                <w:rFonts w:ascii="Times New Roman" w:hAnsi="Times New Roman" w:cs="Times New Roman"/>
                <w:sz w:val="28"/>
                <w:szCs w:val="28"/>
              </w:rPr>
            </w:pPr>
            <w:r w:rsidRPr="00A57268">
              <w:rPr>
                <w:rFonts w:ascii="Times New Roman" w:hAnsi="Times New Roman" w:cs="Times New Roman"/>
                <w:sz w:val="28"/>
                <w:szCs w:val="28"/>
              </w:rPr>
              <w:t>реабілітація</w:t>
            </w:r>
          </w:p>
        </w:tc>
        <w:tc>
          <w:tcPr>
            <w:tcW w:w="3191" w:type="dxa"/>
          </w:tcPr>
          <w:p w14:paraId="751D3FAD" w14:textId="77777777" w:rsidR="00A57268" w:rsidRPr="00A57268" w:rsidRDefault="00A57268" w:rsidP="00E51F2A">
            <w:pPr>
              <w:jc w:val="both"/>
              <w:rPr>
                <w:rFonts w:ascii="Times New Roman" w:hAnsi="Times New Roman" w:cs="Times New Roman"/>
                <w:sz w:val="28"/>
                <w:szCs w:val="28"/>
              </w:rPr>
            </w:pPr>
            <w:r w:rsidRPr="00A57268">
              <w:rPr>
                <w:rFonts w:ascii="Times New Roman" w:hAnsi="Times New Roman" w:cs="Times New Roman"/>
                <w:sz w:val="28"/>
                <w:szCs w:val="28"/>
              </w:rPr>
              <w:t xml:space="preserve">Назва практики: </w:t>
            </w:r>
          </w:p>
          <w:p w14:paraId="7E20BEAA" w14:textId="77777777" w:rsidR="00A57268" w:rsidRPr="00A57268" w:rsidRDefault="00A57268" w:rsidP="00E51F2A">
            <w:pPr>
              <w:jc w:val="both"/>
              <w:rPr>
                <w:rFonts w:ascii="Times New Roman" w:hAnsi="Times New Roman" w:cs="Times New Roman"/>
                <w:sz w:val="28"/>
                <w:szCs w:val="28"/>
              </w:rPr>
            </w:pPr>
            <w:r w:rsidRPr="00A57268">
              <w:rPr>
                <w:rFonts w:ascii="Times New Roman" w:hAnsi="Times New Roman" w:cs="Times New Roman"/>
                <w:sz w:val="28"/>
                <w:szCs w:val="28"/>
              </w:rPr>
              <w:t xml:space="preserve">Виробнича практика (з </w:t>
            </w:r>
          </w:p>
          <w:p w14:paraId="493F7279" w14:textId="77777777" w:rsidR="00A57268" w:rsidRDefault="00A57268" w:rsidP="00E51F2A">
            <w:pPr>
              <w:jc w:val="both"/>
              <w:rPr>
                <w:rFonts w:ascii="Times New Roman" w:hAnsi="Times New Roman" w:cs="Times New Roman"/>
                <w:sz w:val="28"/>
                <w:szCs w:val="28"/>
              </w:rPr>
            </w:pPr>
            <w:r w:rsidRPr="00A57268">
              <w:rPr>
                <w:rFonts w:ascii="Times New Roman" w:hAnsi="Times New Roman" w:cs="Times New Roman"/>
                <w:sz w:val="28"/>
                <w:szCs w:val="28"/>
              </w:rPr>
              <w:t>фаху)</w:t>
            </w:r>
          </w:p>
        </w:tc>
      </w:tr>
      <w:tr w:rsidR="00E51F2A" w14:paraId="19E4D823" w14:textId="77777777" w:rsidTr="00A57268">
        <w:tc>
          <w:tcPr>
            <w:tcW w:w="3190" w:type="dxa"/>
            <w:vMerge w:val="restart"/>
          </w:tcPr>
          <w:p w14:paraId="77330E92" w14:textId="77777777" w:rsidR="00E51F2A" w:rsidRPr="00E51F2A" w:rsidRDefault="00E51F2A" w:rsidP="00E51F2A">
            <w:pPr>
              <w:jc w:val="both"/>
              <w:rPr>
                <w:rFonts w:ascii="Times New Roman" w:hAnsi="Times New Roman" w:cs="Times New Roman"/>
                <w:sz w:val="28"/>
                <w:szCs w:val="28"/>
              </w:rPr>
            </w:pPr>
            <w:r w:rsidRPr="00E51F2A">
              <w:rPr>
                <w:rFonts w:ascii="Times New Roman" w:hAnsi="Times New Roman" w:cs="Times New Roman"/>
                <w:sz w:val="28"/>
                <w:szCs w:val="28"/>
              </w:rPr>
              <w:t xml:space="preserve">Загальна кількість </w:t>
            </w:r>
          </w:p>
          <w:p w14:paraId="7CC2F0CB" w14:textId="77777777" w:rsidR="00E51F2A" w:rsidRDefault="00E51F2A" w:rsidP="00E51F2A">
            <w:pPr>
              <w:jc w:val="both"/>
              <w:rPr>
                <w:rFonts w:ascii="Times New Roman" w:hAnsi="Times New Roman" w:cs="Times New Roman"/>
                <w:sz w:val="28"/>
                <w:szCs w:val="28"/>
              </w:rPr>
            </w:pPr>
            <w:r w:rsidRPr="00E51F2A">
              <w:rPr>
                <w:rFonts w:ascii="Times New Roman" w:hAnsi="Times New Roman" w:cs="Times New Roman"/>
                <w:sz w:val="28"/>
                <w:szCs w:val="28"/>
              </w:rPr>
              <w:t>годин – 240</w:t>
            </w:r>
          </w:p>
        </w:tc>
        <w:tc>
          <w:tcPr>
            <w:tcW w:w="3190" w:type="dxa"/>
            <w:vMerge/>
          </w:tcPr>
          <w:p w14:paraId="5D9CA264" w14:textId="77777777" w:rsidR="00E51F2A" w:rsidRDefault="00E51F2A" w:rsidP="00E51F2A">
            <w:pPr>
              <w:jc w:val="both"/>
              <w:rPr>
                <w:rFonts w:ascii="Times New Roman" w:hAnsi="Times New Roman" w:cs="Times New Roman"/>
                <w:sz w:val="28"/>
                <w:szCs w:val="28"/>
              </w:rPr>
            </w:pPr>
          </w:p>
        </w:tc>
        <w:tc>
          <w:tcPr>
            <w:tcW w:w="3191" w:type="dxa"/>
          </w:tcPr>
          <w:p w14:paraId="5D0EBFE7" w14:textId="77777777" w:rsidR="00E51F2A" w:rsidRDefault="00E51F2A" w:rsidP="00E51F2A">
            <w:pPr>
              <w:jc w:val="both"/>
              <w:rPr>
                <w:rFonts w:ascii="Times New Roman" w:hAnsi="Times New Roman" w:cs="Times New Roman"/>
                <w:sz w:val="28"/>
                <w:szCs w:val="28"/>
              </w:rPr>
            </w:pPr>
            <w:r w:rsidRPr="00E51F2A">
              <w:rPr>
                <w:rFonts w:ascii="Times New Roman" w:hAnsi="Times New Roman" w:cs="Times New Roman"/>
                <w:sz w:val="28"/>
                <w:szCs w:val="28"/>
              </w:rPr>
              <w:t>Семестр 2</w:t>
            </w:r>
          </w:p>
        </w:tc>
      </w:tr>
      <w:tr w:rsidR="00E51F2A" w14:paraId="4F4EA0A9" w14:textId="77777777" w:rsidTr="00A57268">
        <w:tc>
          <w:tcPr>
            <w:tcW w:w="3190" w:type="dxa"/>
            <w:vMerge/>
          </w:tcPr>
          <w:p w14:paraId="7B447AAC" w14:textId="77777777" w:rsidR="00E51F2A" w:rsidRDefault="00E51F2A" w:rsidP="00E51F2A">
            <w:pPr>
              <w:jc w:val="both"/>
              <w:rPr>
                <w:rFonts w:ascii="Times New Roman" w:hAnsi="Times New Roman" w:cs="Times New Roman"/>
                <w:sz w:val="28"/>
                <w:szCs w:val="28"/>
              </w:rPr>
            </w:pPr>
          </w:p>
        </w:tc>
        <w:tc>
          <w:tcPr>
            <w:tcW w:w="3190" w:type="dxa"/>
            <w:vMerge/>
          </w:tcPr>
          <w:p w14:paraId="0D230F06" w14:textId="77777777" w:rsidR="00E51F2A" w:rsidRDefault="00E51F2A" w:rsidP="00E51F2A">
            <w:pPr>
              <w:jc w:val="both"/>
              <w:rPr>
                <w:rFonts w:ascii="Times New Roman" w:hAnsi="Times New Roman" w:cs="Times New Roman"/>
                <w:sz w:val="28"/>
                <w:szCs w:val="28"/>
              </w:rPr>
            </w:pPr>
          </w:p>
        </w:tc>
        <w:tc>
          <w:tcPr>
            <w:tcW w:w="3191" w:type="dxa"/>
          </w:tcPr>
          <w:p w14:paraId="15041A72" w14:textId="77777777" w:rsidR="00E51F2A" w:rsidRPr="00E51F2A" w:rsidRDefault="00E51F2A" w:rsidP="00E51F2A">
            <w:pPr>
              <w:jc w:val="both"/>
              <w:rPr>
                <w:rFonts w:ascii="Times New Roman" w:hAnsi="Times New Roman" w:cs="Times New Roman"/>
                <w:sz w:val="28"/>
                <w:szCs w:val="28"/>
              </w:rPr>
            </w:pPr>
            <w:r w:rsidRPr="00E51F2A">
              <w:rPr>
                <w:rFonts w:ascii="Times New Roman" w:hAnsi="Times New Roman" w:cs="Times New Roman"/>
                <w:sz w:val="28"/>
                <w:szCs w:val="28"/>
              </w:rPr>
              <w:t xml:space="preserve">Термін проходження </w:t>
            </w:r>
          </w:p>
          <w:p w14:paraId="597742E8" w14:textId="77777777" w:rsidR="00E51F2A" w:rsidRDefault="00E51F2A" w:rsidP="00E51F2A">
            <w:pPr>
              <w:jc w:val="both"/>
              <w:rPr>
                <w:rFonts w:ascii="Times New Roman" w:hAnsi="Times New Roman" w:cs="Times New Roman"/>
                <w:sz w:val="28"/>
                <w:szCs w:val="28"/>
              </w:rPr>
            </w:pPr>
            <w:r w:rsidRPr="00E51F2A">
              <w:rPr>
                <w:rFonts w:ascii="Times New Roman" w:hAnsi="Times New Roman" w:cs="Times New Roman"/>
                <w:sz w:val="28"/>
                <w:szCs w:val="28"/>
              </w:rPr>
              <w:t>практики</w:t>
            </w:r>
          </w:p>
        </w:tc>
      </w:tr>
      <w:tr w:rsidR="00A57268" w14:paraId="0FCF3A30" w14:textId="77777777" w:rsidTr="00A57268">
        <w:tc>
          <w:tcPr>
            <w:tcW w:w="3190" w:type="dxa"/>
          </w:tcPr>
          <w:p w14:paraId="16766031" w14:textId="77777777" w:rsidR="00E51F2A" w:rsidRPr="00E51F2A" w:rsidRDefault="00E51F2A" w:rsidP="00E51F2A">
            <w:pPr>
              <w:jc w:val="both"/>
              <w:rPr>
                <w:rFonts w:ascii="Times New Roman" w:hAnsi="Times New Roman" w:cs="Times New Roman"/>
                <w:sz w:val="28"/>
                <w:szCs w:val="28"/>
              </w:rPr>
            </w:pPr>
            <w:r w:rsidRPr="00E51F2A">
              <w:rPr>
                <w:rFonts w:ascii="Times New Roman" w:hAnsi="Times New Roman" w:cs="Times New Roman"/>
                <w:sz w:val="28"/>
                <w:szCs w:val="28"/>
              </w:rPr>
              <w:t xml:space="preserve">Тижневих годин для </w:t>
            </w:r>
          </w:p>
          <w:p w14:paraId="565507C0" w14:textId="77777777" w:rsidR="00E51F2A" w:rsidRPr="00E51F2A" w:rsidRDefault="00E51F2A" w:rsidP="00E51F2A">
            <w:pPr>
              <w:jc w:val="both"/>
              <w:rPr>
                <w:rFonts w:ascii="Times New Roman" w:hAnsi="Times New Roman" w:cs="Times New Roman"/>
                <w:sz w:val="28"/>
                <w:szCs w:val="28"/>
              </w:rPr>
            </w:pPr>
            <w:r w:rsidRPr="00E51F2A">
              <w:rPr>
                <w:rFonts w:ascii="Times New Roman" w:hAnsi="Times New Roman" w:cs="Times New Roman"/>
                <w:sz w:val="28"/>
                <w:szCs w:val="28"/>
              </w:rPr>
              <w:t xml:space="preserve">денної форми </w:t>
            </w:r>
          </w:p>
          <w:p w14:paraId="17172353" w14:textId="77777777" w:rsidR="00A57268" w:rsidRDefault="00E51F2A" w:rsidP="00E51F2A">
            <w:pPr>
              <w:jc w:val="both"/>
              <w:rPr>
                <w:rFonts w:ascii="Times New Roman" w:hAnsi="Times New Roman" w:cs="Times New Roman"/>
                <w:sz w:val="28"/>
                <w:szCs w:val="28"/>
              </w:rPr>
            </w:pPr>
            <w:r w:rsidRPr="00E51F2A">
              <w:rPr>
                <w:rFonts w:ascii="Times New Roman" w:hAnsi="Times New Roman" w:cs="Times New Roman"/>
                <w:sz w:val="28"/>
                <w:szCs w:val="28"/>
              </w:rPr>
              <w:t>навчання -</w:t>
            </w:r>
          </w:p>
        </w:tc>
        <w:tc>
          <w:tcPr>
            <w:tcW w:w="3190" w:type="dxa"/>
            <w:vMerge/>
          </w:tcPr>
          <w:p w14:paraId="6DB2E112" w14:textId="77777777" w:rsidR="00A57268" w:rsidRDefault="00A57268" w:rsidP="00E51F2A">
            <w:pPr>
              <w:jc w:val="both"/>
              <w:rPr>
                <w:rFonts w:ascii="Times New Roman" w:hAnsi="Times New Roman" w:cs="Times New Roman"/>
                <w:sz w:val="28"/>
                <w:szCs w:val="28"/>
              </w:rPr>
            </w:pPr>
          </w:p>
        </w:tc>
        <w:tc>
          <w:tcPr>
            <w:tcW w:w="3191" w:type="dxa"/>
          </w:tcPr>
          <w:p w14:paraId="0271590B" w14:textId="77777777" w:rsidR="00E51F2A" w:rsidRPr="00E51F2A" w:rsidRDefault="00E51F2A" w:rsidP="00E51F2A">
            <w:pPr>
              <w:jc w:val="both"/>
              <w:rPr>
                <w:rFonts w:ascii="Times New Roman" w:hAnsi="Times New Roman" w:cs="Times New Roman"/>
                <w:sz w:val="28"/>
                <w:szCs w:val="28"/>
              </w:rPr>
            </w:pPr>
            <w:r w:rsidRPr="00E51F2A">
              <w:rPr>
                <w:rFonts w:ascii="Times New Roman" w:hAnsi="Times New Roman" w:cs="Times New Roman"/>
                <w:sz w:val="28"/>
                <w:szCs w:val="28"/>
              </w:rPr>
              <w:t xml:space="preserve">Вид контролю: </w:t>
            </w:r>
          </w:p>
          <w:p w14:paraId="5171A4E1" w14:textId="77777777" w:rsidR="00A57268" w:rsidRDefault="00E51F2A" w:rsidP="00E51F2A">
            <w:pPr>
              <w:jc w:val="both"/>
              <w:rPr>
                <w:rFonts w:ascii="Times New Roman" w:hAnsi="Times New Roman" w:cs="Times New Roman"/>
                <w:sz w:val="28"/>
                <w:szCs w:val="28"/>
              </w:rPr>
            </w:pPr>
            <w:r w:rsidRPr="00E51F2A">
              <w:rPr>
                <w:rFonts w:ascii="Times New Roman" w:hAnsi="Times New Roman" w:cs="Times New Roman"/>
                <w:sz w:val="28"/>
                <w:szCs w:val="28"/>
              </w:rPr>
              <w:t>Диф. залік</w:t>
            </w:r>
          </w:p>
        </w:tc>
      </w:tr>
    </w:tbl>
    <w:p w14:paraId="1BF803E1" w14:textId="77777777" w:rsidR="00A57268" w:rsidRDefault="00A57268" w:rsidP="00A57268">
      <w:pPr>
        <w:spacing w:after="0" w:line="240" w:lineRule="auto"/>
        <w:ind w:firstLine="709"/>
        <w:jc w:val="center"/>
        <w:rPr>
          <w:rFonts w:ascii="Times New Roman" w:hAnsi="Times New Roman" w:cs="Times New Roman"/>
          <w:sz w:val="28"/>
          <w:szCs w:val="28"/>
        </w:rPr>
      </w:pPr>
    </w:p>
    <w:p w14:paraId="14B98A4F" w14:textId="77777777" w:rsidR="00E51F2A" w:rsidRDefault="00E51F2A" w:rsidP="00A57268">
      <w:pPr>
        <w:spacing w:after="0" w:line="240" w:lineRule="auto"/>
        <w:ind w:firstLine="709"/>
        <w:jc w:val="center"/>
        <w:rPr>
          <w:rFonts w:ascii="Times New Roman" w:hAnsi="Times New Roman" w:cs="Times New Roman"/>
          <w:b/>
          <w:i/>
          <w:sz w:val="28"/>
          <w:szCs w:val="28"/>
        </w:rPr>
      </w:pPr>
      <w:r w:rsidRPr="00E51F2A">
        <w:rPr>
          <w:rFonts w:ascii="Times New Roman" w:hAnsi="Times New Roman" w:cs="Times New Roman"/>
          <w:b/>
          <w:i/>
          <w:sz w:val="28"/>
          <w:szCs w:val="28"/>
        </w:rPr>
        <w:t>5.2. Програма навчальної/виробничої практики.</w:t>
      </w:r>
    </w:p>
    <w:p w14:paraId="2CFBBBB0" w14:textId="77777777" w:rsidR="00E51F2A" w:rsidRDefault="00E51F2A" w:rsidP="00E51F2A">
      <w:pPr>
        <w:spacing w:after="0" w:line="240" w:lineRule="auto"/>
        <w:ind w:firstLine="709"/>
        <w:jc w:val="both"/>
        <w:rPr>
          <w:rFonts w:ascii="Times New Roman" w:hAnsi="Times New Roman" w:cs="Times New Roman"/>
          <w:sz w:val="28"/>
          <w:szCs w:val="28"/>
        </w:rPr>
      </w:pPr>
      <w:r w:rsidRPr="00E51F2A">
        <w:rPr>
          <w:rFonts w:ascii="Times New Roman" w:hAnsi="Times New Roman" w:cs="Times New Roman"/>
          <w:sz w:val="28"/>
          <w:szCs w:val="28"/>
        </w:rPr>
        <w:t>Виробнича практика є практикою проф</w:t>
      </w:r>
      <w:r>
        <w:rPr>
          <w:rFonts w:ascii="Times New Roman" w:hAnsi="Times New Roman" w:cs="Times New Roman"/>
          <w:sz w:val="28"/>
          <w:szCs w:val="28"/>
        </w:rPr>
        <w:t>есійного спрямування, а саме –</w:t>
      </w:r>
      <w:r w:rsidRPr="00E51F2A">
        <w:rPr>
          <w:rFonts w:ascii="Times New Roman" w:hAnsi="Times New Roman" w:cs="Times New Roman"/>
          <w:sz w:val="28"/>
          <w:szCs w:val="28"/>
        </w:rPr>
        <w:t xml:space="preserve">основою уявлення про майбутню професію, вивчення професійних функцій майбутніх фахівців з реабілітації. Виробнича практика покликана сформувати у </w:t>
      </w:r>
      <w:r>
        <w:rPr>
          <w:rFonts w:ascii="Times New Roman" w:hAnsi="Times New Roman" w:cs="Times New Roman"/>
          <w:sz w:val="28"/>
          <w:szCs w:val="28"/>
        </w:rPr>
        <w:t>здобувач</w:t>
      </w:r>
      <w:r w:rsidRPr="00E51F2A">
        <w:rPr>
          <w:rFonts w:ascii="Times New Roman" w:hAnsi="Times New Roman" w:cs="Times New Roman"/>
          <w:sz w:val="28"/>
          <w:szCs w:val="28"/>
        </w:rPr>
        <w:t>ів професійні уміння, навички роботи фахівця з фізичної реабілітації. В основі виробничої практики є вивчен</w:t>
      </w:r>
      <w:r>
        <w:rPr>
          <w:rFonts w:ascii="Times New Roman" w:hAnsi="Times New Roman" w:cs="Times New Roman"/>
          <w:sz w:val="28"/>
          <w:szCs w:val="28"/>
        </w:rPr>
        <w:t xml:space="preserve">ня студентами праці фахівців з </w:t>
      </w:r>
      <w:r w:rsidRPr="00E51F2A">
        <w:rPr>
          <w:rFonts w:ascii="Times New Roman" w:hAnsi="Times New Roman" w:cs="Times New Roman"/>
          <w:sz w:val="28"/>
          <w:szCs w:val="28"/>
        </w:rPr>
        <w:t>реабілітації, та ознайомлення з їхніми функціональними обов’язками на підставі посадових інструкцій.</w:t>
      </w:r>
    </w:p>
    <w:p w14:paraId="505C1140" w14:textId="77777777" w:rsidR="00A07F90" w:rsidRPr="00A07F90" w:rsidRDefault="00A07F90" w:rsidP="00A07F90">
      <w:pPr>
        <w:spacing w:after="0" w:line="240" w:lineRule="auto"/>
        <w:ind w:firstLine="709"/>
        <w:jc w:val="center"/>
        <w:rPr>
          <w:rFonts w:ascii="Times New Roman" w:hAnsi="Times New Roman" w:cs="Times New Roman"/>
          <w:b/>
          <w:bCs/>
          <w:color w:val="000000"/>
          <w:sz w:val="28"/>
          <w:szCs w:val="28"/>
        </w:rPr>
      </w:pPr>
      <w:r w:rsidRPr="00A07F90">
        <w:rPr>
          <w:rFonts w:ascii="Times New Roman" w:hAnsi="Times New Roman" w:cs="Times New Roman"/>
          <w:b/>
          <w:bCs/>
          <w:color w:val="000000"/>
          <w:sz w:val="28"/>
          <w:szCs w:val="28"/>
        </w:rPr>
        <w:t>БЛОК І. Фізична реабілітація опорно-рухового апарату</w:t>
      </w:r>
    </w:p>
    <w:p w14:paraId="770E9492" w14:textId="77777777" w:rsidR="00A07F90" w:rsidRPr="00A07F90" w:rsidRDefault="00A07F90" w:rsidP="00A07F90">
      <w:pPr>
        <w:spacing w:after="0" w:line="240" w:lineRule="auto"/>
        <w:ind w:firstLine="709"/>
        <w:jc w:val="both"/>
        <w:rPr>
          <w:rFonts w:ascii="Times New Roman" w:hAnsi="Times New Roman" w:cs="Times New Roman"/>
          <w:b/>
          <w:sz w:val="28"/>
          <w:szCs w:val="28"/>
        </w:rPr>
      </w:pPr>
      <w:r w:rsidRPr="00A07F90">
        <w:rPr>
          <w:rFonts w:ascii="Times New Roman" w:hAnsi="Times New Roman" w:cs="Times New Roman"/>
          <w:b/>
          <w:bCs/>
          <w:color w:val="000000"/>
          <w:sz w:val="28"/>
          <w:szCs w:val="28"/>
        </w:rPr>
        <w:t xml:space="preserve">Тема 1. </w:t>
      </w:r>
      <w:r w:rsidRPr="00A07F90">
        <w:rPr>
          <w:rFonts w:ascii="Times New Roman" w:hAnsi="Times New Roman" w:cs="Times New Roman"/>
          <w:b/>
          <w:sz w:val="28"/>
          <w:szCs w:val="28"/>
        </w:rPr>
        <w:t xml:space="preserve">Основи фізичної реабілітації </w:t>
      </w:r>
    </w:p>
    <w:p w14:paraId="05669A75" w14:textId="77777777" w:rsidR="00A07F90" w:rsidRPr="00A07F90" w:rsidRDefault="00A07F90" w:rsidP="00A07F90">
      <w:pPr>
        <w:spacing w:after="0" w:line="240" w:lineRule="auto"/>
        <w:ind w:firstLine="709"/>
        <w:jc w:val="both"/>
        <w:rPr>
          <w:rFonts w:ascii="Times New Roman" w:hAnsi="Times New Roman" w:cs="Times New Roman"/>
          <w:i/>
          <w:sz w:val="28"/>
          <w:szCs w:val="28"/>
        </w:rPr>
      </w:pPr>
      <w:r w:rsidRPr="00A07F90">
        <w:rPr>
          <w:rFonts w:ascii="Times New Roman" w:hAnsi="Times New Roman" w:cs="Times New Roman"/>
          <w:i/>
          <w:sz w:val="28"/>
          <w:szCs w:val="28"/>
        </w:rPr>
        <w:lastRenderedPageBreak/>
        <w:t>Мета, завдання та принципи фізичної реабілітації. Організація занять лікувальної фізичної культури. Історія впровадження лікувальної фізичної культури.</w:t>
      </w:r>
    </w:p>
    <w:p w14:paraId="4C401FE5" w14:textId="77777777" w:rsidR="00A07F90" w:rsidRPr="00A07F90" w:rsidRDefault="00A07F90" w:rsidP="00A07F90">
      <w:pPr>
        <w:spacing w:after="0" w:line="240" w:lineRule="auto"/>
        <w:ind w:firstLine="709"/>
        <w:jc w:val="both"/>
        <w:rPr>
          <w:rFonts w:ascii="Times New Roman" w:hAnsi="Times New Roman" w:cs="Times New Roman"/>
          <w:bCs/>
          <w:color w:val="000000"/>
          <w:sz w:val="28"/>
          <w:szCs w:val="28"/>
        </w:rPr>
      </w:pPr>
      <w:r w:rsidRPr="00A07F90">
        <w:rPr>
          <w:rFonts w:ascii="Times New Roman" w:hAnsi="Times New Roman" w:cs="Times New Roman"/>
          <w:b/>
          <w:bCs/>
          <w:color w:val="000000"/>
          <w:sz w:val="28"/>
          <w:szCs w:val="28"/>
        </w:rPr>
        <w:t>Тема 2.</w:t>
      </w:r>
      <w:r w:rsidRPr="00A07F90">
        <w:rPr>
          <w:rFonts w:ascii="Times New Roman" w:hAnsi="Times New Roman" w:cs="Times New Roman"/>
          <w:bCs/>
          <w:color w:val="000000"/>
          <w:sz w:val="28"/>
          <w:szCs w:val="28"/>
        </w:rPr>
        <w:t xml:space="preserve"> </w:t>
      </w:r>
      <w:r w:rsidRPr="00A07F90">
        <w:rPr>
          <w:rFonts w:ascii="Times New Roman" w:hAnsi="Times New Roman" w:cs="Times New Roman"/>
          <w:b/>
          <w:sz w:val="28"/>
          <w:szCs w:val="28"/>
        </w:rPr>
        <w:t>Фізична реабілітація опорно-рухового апарату.</w:t>
      </w:r>
    </w:p>
    <w:p w14:paraId="5314602B" w14:textId="77777777" w:rsidR="00A07F90" w:rsidRPr="00A07F90" w:rsidRDefault="00A07F90" w:rsidP="00A07F90">
      <w:pPr>
        <w:spacing w:after="0" w:line="240" w:lineRule="auto"/>
        <w:ind w:firstLine="709"/>
        <w:jc w:val="both"/>
        <w:rPr>
          <w:rFonts w:ascii="Times New Roman" w:hAnsi="Times New Roman" w:cs="Times New Roman"/>
          <w:i/>
          <w:sz w:val="28"/>
          <w:szCs w:val="28"/>
        </w:rPr>
      </w:pPr>
      <w:r w:rsidRPr="00A07F90">
        <w:rPr>
          <w:rFonts w:ascii="Times New Roman" w:hAnsi="Times New Roman" w:cs="Times New Roman"/>
          <w:i/>
          <w:sz w:val="28"/>
          <w:szCs w:val="28"/>
        </w:rPr>
        <w:t>Фізична реабілітація при порушеннях постави. Фізична реабілітація при сколіотичній хворобі. Фізична реабілітація при плоскостопості.</w:t>
      </w:r>
    </w:p>
    <w:p w14:paraId="4FBA3281" w14:textId="77777777" w:rsidR="00A07F90" w:rsidRPr="00A07F90" w:rsidRDefault="00A07F90" w:rsidP="00A07F90">
      <w:pPr>
        <w:spacing w:after="0" w:line="240" w:lineRule="auto"/>
        <w:ind w:firstLine="709"/>
        <w:jc w:val="both"/>
        <w:rPr>
          <w:rFonts w:ascii="Times New Roman" w:hAnsi="Times New Roman" w:cs="Times New Roman"/>
          <w:bCs/>
          <w:color w:val="000000"/>
          <w:sz w:val="28"/>
          <w:szCs w:val="28"/>
        </w:rPr>
      </w:pPr>
      <w:r w:rsidRPr="00A07F90">
        <w:rPr>
          <w:rFonts w:ascii="Times New Roman" w:hAnsi="Times New Roman" w:cs="Times New Roman"/>
          <w:b/>
          <w:bCs/>
          <w:color w:val="000000"/>
          <w:sz w:val="28"/>
          <w:szCs w:val="28"/>
        </w:rPr>
        <w:t>Тема 3.</w:t>
      </w:r>
      <w:r w:rsidRPr="00A07F90">
        <w:rPr>
          <w:rFonts w:ascii="Times New Roman" w:hAnsi="Times New Roman" w:cs="Times New Roman"/>
          <w:bCs/>
          <w:color w:val="000000"/>
          <w:sz w:val="28"/>
          <w:szCs w:val="28"/>
        </w:rPr>
        <w:t xml:space="preserve"> </w:t>
      </w:r>
      <w:r w:rsidRPr="00A07F90">
        <w:rPr>
          <w:rFonts w:ascii="Times New Roman" w:hAnsi="Times New Roman" w:cs="Times New Roman"/>
          <w:b/>
          <w:sz w:val="28"/>
          <w:szCs w:val="28"/>
        </w:rPr>
        <w:t>Фізична реабілітація при травмах опорно-рухового апарату.</w:t>
      </w:r>
    </w:p>
    <w:p w14:paraId="35305362" w14:textId="77777777" w:rsidR="00A07F90" w:rsidRPr="00A07F90" w:rsidRDefault="00A07F90" w:rsidP="00A07F90">
      <w:pPr>
        <w:spacing w:after="0" w:line="240" w:lineRule="auto"/>
        <w:ind w:firstLine="709"/>
        <w:jc w:val="both"/>
        <w:rPr>
          <w:rFonts w:ascii="Times New Roman" w:hAnsi="Times New Roman" w:cs="Times New Roman"/>
          <w:i/>
          <w:sz w:val="28"/>
          <w:szCs w:val="28"/>
        </w:rPr>
      </w:pPr>
      <w:r w:rsidRPr="00A07F90">
        <w:rPr>
          <w:rFonts w:ascii="Times New Roman" w:hAnsi="Times New Roman" w:cs="Times New Roman"/>
          <w:i/>
          <w:sz w:val="28"/>
          <w:szCs w:val="28"/>
        </w:rPr>
        <w:t>Фізична реабілітація після травм верхньої та нижньої кінцівок.</w:t>
      </w:r>
    </w:p>
    <w:p w14:paraId="19FBAC3F" w14:textId="77777777" w:rsidR="00A07F90" w:rsidRPr="00A07F90" w:rsidRDefault="00A07F90" w:rsidP="00A07F90">
      <w:pPr>
        <w:spacing w:after="0" w:line="240" w:lineRule="auto"/>
        <w:ind w:firstLine="709"/>
        <w:jc w:val="center"/>
        <w:rPr>
          <w:rFonts w:ascii="Times New Roman" w:hAnsi="Times New Roman" w:cs="Times New Roman"/>
          <w:sz w:val="28"/>
          <w:szCs w:val="28"/>
        </w:rPr>
      </w:pPr>
      <w:r w:rsidRPr="00A07F90">
        <w:rPr>
          <w:rFonts w:ascii="Times New Roman" w:hAnsi="Times New Roman" w:cs="Times New Roman"/>
          <w:b/>
          <w:bCs/>
          <w:color w:val="000000"/>
          <w:sz w:val="28"/>
          <w:szCs w:val="28"/>
        </w:rPr>
        <w:t xml:space="preserve">БЛОК ІІ. </w:t>
      </w:r>
      <w:r w:rsidRPr="00A07F90">
        <w:rPr>
          <w:rFonts w:ascii="Times New Roman" w:hAnsi="Times New Roman" w:cs="Times New Roman"/>
          <w:b/>
          <w:bCs/>
          <w:sz w:val="28"/>
          <w:szCs w:val="28"/>
        </w:rPr>
        <w:t>Фізична реабілітація при захворюваннях внутрішніх органів та після хірургічних втручання</w:t>
      </w:r>
    </w:p>
    <w:p w14:paraId="670BB7F6" w14:textId="77777777" w:rsidR="00A07F90" w:rsidRPr="00A07F90" w:rsidRDefault="00A07F90" w:rsidP="00A07F90">
      <w:pPr>
        <w:spacing w:after="0" w:line="240" w:lineRule="auto"/>
        <w:ind w:firstLine="709"/>
        <w:jc w:val="both"/>
        <w:rPr>
          <w:rFonts w:ascii="Times New Roman" w:hAnsi="Times New Roman" w:cs="Times New Roman"/>
          <w:sz w:val="28"/>
          <w:szCs w:val="28"/>
        </w:rPr>
      </w:pPr>
      <w:r w:rsidRPr="00A07F90">
        <w:rPr>
          <w:rFonts w:ascii="Times New Roman" w:hAnsi="Times New Roman" w:cs="Times New Roman"/>
          <w:b/>
          <w:bCs/>
          <w:color w:val="000000"/>
          <w:sz w:val="28"/>
          <w:szCs w:val="28"/>
        </w:rPr>
        <w:t xml:space="preserve">Тема 4. </w:t>
      </w:r>
      <w:r w:rsidRPr="00A07F90">
        <w:rPr>
          <w:rFonts w:ascii="Times New Roman" w:hAnsi="Times New Roman" w:cs="Times New Roman"/>
          <w:b/>
          <w:sz w:val="28"/>
          <w:szCs w:val="28"/>
        </w:rPr>
        <w:t>Фізична реабілітація при захворюваннях серцево-судинної системи.</w:t>
      </w:r>
    </w:p>
    <w:p w14:paraId="479D58B8" w14:textId="77777777" w:rsidR="00A07F90" w:rsidRPr="00A07F90" w:rsidRDefault="00A07F90" w:rsidP="00A07F90">
      <w:pPr>
        <w:spacing w:after="0" w:line="240" w:lineRule="auto"/>
        <w:ind w:firstLine="709"/>
        <w:jc w:val="both"/>
        <w:rPr>
          <w:rFonts w:ascii="Times New Roman" w:hAnsi="Times New Roman" w:cs="Times New Roman"/>
          <w:i/>
          <w:sz w:val="28"/>
          <w:szCs w:val="28"/>
        </w:rPr>
      </w:pPr>
      <w:r w:rsidRPr="00A07F90">
        <w:rPr>
          <w:rFonts w:ascii="Times New Roman" w:hAnsi="Times New Roman" w:cs="Times New Roman"/>
          <w:i/>
          <w:sz w:val="28"/>
          <w:szCs w:val="28"/>
        </w:rPr>
        <w:t>Фізична реабілітація при атеросклерозі, стенокардії та інфаркті міокарда. Фізична реабілітація при гіпертонічній та гіпотонічній хворобі.</w:t>
      </w:r>
    </w:p>
    <w:p w14:paraId="7A616A73" w14:textId="77777777" w:rsidR="00A07F90" w:rsidRPr="00A07F90" w:rsidRDefault="00A07F90" w:rsidP="00A07F90">
      <w:pPr>
        <w:spacing w:after="0" w:line="240" w:lineRule="auto"/>
        <w:ind w:firstLine="709"/>
        <w:jc w:val="both"/>
        <w:rPr>
          <w:rFonts w:ascii="Times New Roman" w:hAnsi="Times New Roman" w:cs="Times New Roman"/>
          <w:bCs/>
          <w:color w:val="000000"/>
          <w:sz w:val="28"/>
          <w:szCs w:val="28"/>
        </w:rPr>
      </w:pPr>
      <w:r w:rsidRPr="00A07F90">
        <w:rPr>
          <w:rFonts w:ascii="Times New Roman" w:hAnsi="Times New Roman" w:cs="Times New Roman"/>
          <w:b/>
          <w:color w:val="000000"/>
          <w:sz w:val="28"/>
          <w:szCs w:val="28"/>
        </w:rPr>
        <w:t xml:space="preserve">Тема 5. </w:t>
      </w:r>
      <w:r w:rsidRPr="00A07F90">
        <w:rPr>
          <w:rFonts w:ascii="Times New Roman" w:hAnsi="Times New Roman" w:cs="Times New Roman"/>
          <w:b/>
          <w:sz w:val="28"/>
          <w:szCs w:val="28"/>
        </w:rPr>
        <w:t>Фізична реабілітація при захворюваннях дихальної системи.</w:t>
      </w:r>
    </w:p>
    <w:p w14:paraId="063DB54B" w14:textId="77777777" w:rsidR="00A07F90" w:rsidRPr="00A07F90" w:rsidRDefault="00A07F90" w:rsidP="00A07F90">
      <w:pPr>
        <w:spacing w:after="0" w:line="240" w:lineRule="auto"/>
        <w:ind w:firstLine="709"/>
        <w:jc w:val="both"/>
        <w:rPr>
          <w:rFonts w:ascii="Times New Roman" w:hAnsi="Times New Roman" w:cs="Times New Roman"/>
          <w:i/>
          <w:sz w:val="28"/>
          <w:szCs w:val="28"/>
        </w:rPr>
      </w:pPr>
      <w:r w:rsidRPr="00A07F90">
        <w:rPr>
          <w:rFonts w:ascii="Times New Roman" w:hAnsi="Times New Roman" w:cs="Times New Roman"/>
          <w:i/>
          <w:sz w:val="28"/>
          <w:szCs w:val="28"/>
        </w:rPr>
        <w:t xml:space="preserve">Фізична реабілітація при пневмонії, плевриті, дихальній недостатності та бронхіті. Фізична реабілітація при бронхіальній астмі та туберкульозі легень. </w:t>
      </w:r>
    </w:p>
    <w:p w14:paraId="0860A6F0" w14:textId="77777777" w:rsidR="00A07F90" w:rsidRPr="00A07F90" w:rsidRDefault="00A07F90" w:rsidP="00A07F90">
      <w:pPr>
        <w:spacing w:after="0" w:line="240" w:lineRule="auto"/>
        <w:ind w:firstLine="709"/>
        <w:jc w:val="both"/>
        <w:rPr>
          <w:rFonts w:ascii="Times New Roman" w:hAnsi="Times New Roman" w:cs="Times New Roman"/>
          <w:bCs/>
          <w:color w:val="000000"/>
          <w:sz w:val="28"/>
          <w:szCs w:val="28"/>
        </w:rPr>
      </w:pPr>
      <w:r w:rsidRPr="00A07F90">
        <w:rPr>
          <w:rFonts w:ascii="Times New Roman" w:hAnsi="Times New Roman" w:cs="Times New Roman"/>
          <w:b/>
          <w:bCs/>
          <w:color w:val="000000"/>
          <w:sz w:val="28"/>
          <w:szCs w:val="28"/>
        </w:rPr>
        <w:t>Тема 6.</w:t>
      </w:r>
      <w:r w:rsidRPr="00A07F90">
        <w:rPr>
          <w:rFonts w:ascii="Times New Roman" w:hAnsi="Times New Roman" w:cs="Times New Roman"/>
          <w:bCs/>
          <w:color w:val="000000"/>
          <w:sz w:val="28"/>
          <w:szCs w:val="28"/>
        </w:rPr>
        <w:t xml:space="preserve"> </w:t>
      </w:r>
      <w:r w:rsidRPr="00A07F90">
        <w:rPr>
          <w:rFonts w:ascii="Times New Roman" w:hAnsi="Times New Roman" w:cs="Times New Roman"/>
          <w:b/>
          <w:sz w:val="28"/>
          <w:szCs w:val="28"/>
        </w:rPr>
        <w:t>Фізична реабілітація при захворюваннях органів шлунково-кишкового тракту.</w:t>
      </w:r>
    </w:p>
    <w:p w14:paraId="7EF0EA80" w14:textId="77777777" w:rsidR="00A07F90" w:rsidRPr="00A07F90" w:rsidRDefault="00A07F90" w:rsidP="00A07F90">
      <w:pPr>
        <w:spacing w:after="0" w:line="240" w:lineRule="auto"/>
        <w:ind w:firstLine="709"/>
        <w:jc w:val="both"/>
        <w:rPr>
          <w:rFonts w:ascii="Times New Roman" w:hAnsi="Times New Roman" w:cs="Times New Roman"/>
          <w:i/>
          <w:sz w:val="28"/>
          <w:szCs w:val="28"/>
        </w:rPr>
      </w:pPr>
      <w:r w:rsidRPr="00A07F90">
        <w:rPr>
          <w:rFonts w:ascii="Times New Roman" w:hAnsi="Times New Roman" w:cs="Times New Roman"/>
          <w:i/>
          <w:sz w:val="28"/>
          <w:szCs w:val="28"/>
        </w:rPr>
        <w:t>Фізична реабілітація при хронічному гастриті та виразковій хворобі шлунку та дванадцятипалої кишки. Фізична реабілітація при захворюваннях кишок та органів жовчовиділення.</w:t>
      </w:r>
    </w:p>
    <w:p w14:paraId="7B611BDE" w14:textId="77777777" w:rsidR="00A07F90" w:rsidRPr="00A07F90" w:rsidRDefault="00A07F90" w:rsidP="00A07F90">
      <w:pPr>
        <w:spacing w:after="0" w:line="240" w:lineRule="auto"/>
        <w:ind w:firstLine="709"/>
        <w:jc w:val="both"/>
        <w:rPr>
          <w:rFonts w:ascii="Times New Roman" w:hAnsi="Times New Roman" w:cs="Times New Roman"/>
          <w:bCs/>
          <w:color w:val="000000"/>
          <w:sz w:val="28"/>
          <w:szCs w:val="28"/>
        </w:rPr>
      </w:pPr>
      <w:r w:rsidRPr="00A07F90">
        <w:rPr>
          <w:rFonts w:ascii="Times New Roman" w:hAnsi="Times New Roman" w:cs="Times New Roman"/>
          <w:b/>
          <w:color w:val="000000"/>
          <w:sz w:val="28"/>
          <w:szCs w:val="28"/>
        </w:rPr>
        <w:t xml:space="preserve">Тема 7. </w:t>
      </w:r>
      <w:r w:rsidRPr="00A07F90">
        <w:rPr>
          <w:rFonts w:ascii="Times New Roman" w:hAnsi="Times New Roman" w:cs="Times New Roman"/>
          <w:b/>
          <w:sz w:val="28"/>
          <w:szCs w:val="28"/>
        </w:rPr>
        <w:t>Фізична реабілітація при захворюваннях органів виділення.</w:t>
      </w:r>
    </w:p>
    <w:p w14:paraId="57771F17" w14:textId="77777777" w:rsidR="00A07F90" w:rsidRPr="00A07F90" w:rsidRDefault="00A07F90" w:rsidP="00A07F90">
      <w:pPr>
        <w:spacing w:after="0" w:line="240" w:lineRule="auto"/>
        <w:ind w:firstLine="709"/>
        <w:jc w:val="both"/>
        <w:rPr>
          <w:rFonts w:ascii="Times New Roman" w:hAnsi="Times New Roman" w:cs="Times New Roman"/>
          <w:i/>
          <w:sz w:val="28"/>
          <w:szCs w:val="28"/>
        </w:rPr>
      </w:pPr>
      <w:r w:rsidRPr="00A07F90">
        <w:rPr>
          <w:rFonts w:ascii="Times New Roman" w:hAnsi="Times New Roman" w:cs="Times New Roman"/>
          <w:i/>
          <w:sz w:val="28"/>
          <w:szCs w:val="28"/>
        </w:rPr>
        <w:t>Фізична реабілітація при захворюваннях нирок та органів сечовиділення.</w:t>
      </w:r>
    </w:p>
    <w:p w14:paraId="0FF0908C" w14:textId="77777777" w:rsidR="00A07F90" w:rsidRPr="00A07F90" w:rsidRDefault="00A07F90" w:rsidP="00A07F90">
      <w:pPr>
        <w:spacing w:after="0" w:line="240" w:lineRule="auto"/>
        <w:ind w:firstLine="709"/>
        <w:jc w:val="both"/>
        <w:rPr>
          <w:rFonts w:ascii="Times New Roman" w:hAnsi="Times New Roman" w:cs="Times New Roman"/>
          <w:sz w:val="28"/>
          <w:szCs w:val="28"/>
        </w:rPr>
      </w:pPr>
      <w:r w:rsidRPr="00A07F90">
        <w:rPr>
          <w:rFonts w:ascii="Times New Roman" w:hAnsi="Times New Roman" w:cs="Times New Roman"/>
          <w:b/>
          <w:color w:val="000000"/>
          <w:sz w:val="28"/>
          <w:szCs w:val="28"/>
        </w:rPr>
        <w:t xml:space="preserve">Тема 8. </w:t>
      </w:r>
      <w:r w:rsidRPr="00A07F90">
        <w:rPr>
          <w:rFonts w:ascii="Times New Roman" w:hAnsi="Times New Roman" w:cs="Times New Roman"/>
          <w:b/>
          <w:sz w:val="28"/>
          <w:szCs w:val="28"/>
        </w:rPr>
        <w:t xml:space="preserve">Фізична реабілітація при травмах та захворюваннях нервової системи. </w:t>
      </w:r>
    </w:p>
    <w:p w14:paraId="1AE60083" w14:textId="77777777" w:rsidR="00A07F90" w:rsidRPr="00A07F90" w:rsidRDefault="00A07F90" w:rsidP="00A07F90">
      <w:pPr>
        <w:spacing w:after="0" w:line="240" w:lineRule="auto"/>
        <w:ind w:firstLine="709"/>
        <w:jc w:val="both"/>
        <w:rPr>
          <w:rFonts w:ascii="Times New Roman" w:hAnsi="Times New Roman" w:cs="Times New Roman"/>
          <w:i/>
          <w:sz w:val="28"/>
          <w:szCs w:val="28"/>
        </w:rPr>
      </w:pPr>
      <w:r w:rsidRPr="00A07F90">
        <w:rPr>
          <w:rFonts w:ascii="Times New Roman" w:hAnsi="Times New Roman" w:cs="Times New Roman"/>
          <w:i/>
          <w:sz w:val="28"/>
          <w:szCs w:val="28"/>
        </w:rPr>
        <w:t>Фізична реабілітація при неврозах. Фізична реабілітація після інсульту. Фізична реабілітація при радикулітах.</w:t>
      </w:r>
    </w:p>
    <w:p w14:paraId="04AE572B" w14:textId="77777777" w:rsidR="00A07F90" w:rsidRPr="00A07F90" w:rsidRDefault="00A07F90" w:rsidP="00A07F90">
      <w:pPr>
        <w:spacing w:after="0" w:line="240" w:lineRule="auto"/>
        <w:jc w:val="both"/>
        <w:rPr>
          <w:rFonts w:ascii="Times New Roman" w:hAnsi="Times New Roman" w:cs="Times New Roman"/>
          <w:bCs/>
          <w:i/>
          <w:color w:val="000000"/>
          <w:sz w:val="28"/>
          <w:szCs w:val="28"/>
        </w:rPr>
      </w:pPr>
    </w:p>
    <w:p w14:paraId="2F52BB3A" w14:textId="77777777" w:rsidR="00A07F90" w:rsidRPr="00A07F90" w:rsidRDefault="00A07F90" w:rsidP="00A07F90">
      <w:pPr>
        <w:spacing w:after="0" w:line="240" w:lineRule="auto"/>
        <w:jc w:val="center"/>
        <w:rPr>
          <w:rFonts w:ascii="Times New Roman" w:hAnsi="Times New Roman" w:cs="Times New Roman"/>
          <w:b/>
          <w:color w:val="000000"/>
          <w:sz w:val="28"/>
          <w:szCs w:val="28"/>
        </w:rPr>
      </w:pPr>
      <w:r w:rsidRPr="00A07F90">
        <w:rPr>
          <w:rFonts w:ascii="Times New Roman" w:hAnsi="Times New Roman" w:cs="Times New Roman"/>
          <w:b/>
          <w:color w:val="000000"/>
          <w:sz w:val="28"/>
          <w:szCs w:val="28"/>
        </w:rPr>
        <w:t>5.2. Заняття під час практик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8934"/>
      </w:tblGrid>
      <w:tr w:rsidR="00A07F90" w:rsidRPr="00A07F90" w14:paraId="131926E9" w14:textId="77777777" w:rsidTr="00994ED9">
        <w:trPr>
          <w:trHeight w:val="481"/>
        </w:trPr>
        <w:tc>
          <w:tcPr>
            <w:tcW w:w="333" w:type="pct"/>
            <w:shd w:val="clear" w:color="auto" w:fill="auto"/>
          </w:tcPr>
          <w:p w14:paraId="13E5792A" w14:textId="77777777" w:rsidR="00A07F90" w:rsidRPr="00A07F90" w:rsidRDefault="00A07F90" w:rsidP="00A07F90">
            <w:pPr>
              <w:snapToGrid w:val="0"/>
              <w:spacing w:after="0" w:line="240" w:lineRule="auto"/>
              <w:jc w:val="center"/>
              <w:rPr>
                <w:rFonts w:ascii="Times New Roman" w:hAnsi="Times New Roman" w:cs="Times New Roman"/>
                <w:color w:val="000000"/>
                <w:sz w:val="28"/>
                <w:szCs w:val="28"/>
              </w:rPr>
            </w:pPr>
            <w:r w:rsidRPr="00A07F90">
              <w:rPr>
                <w:rFonts w:ascii="Times New Roman" w:hAnsi="Times New Roman" w:cs="Times New Roman"/>
                <w:color w:val="000000"/>
                <w:sz w:val="28"/>
                <w:szCs w:val="28"/>
              </w:rPr>
              <w:t>№ з/п</w:t>
            </w:r>
          </w:p>
        </w:tc>
        <w:tc>
          <w:tcPr>
            <w:tcW w:w="4667" w:type="pct"/>
            <w:shd w:val="clear" w:color="auto" w:fill="auto"/>
          </w:tcPr>
          <w:p w14:paraId="6565F29C" w14:textId="77777777" w:rsidR="00A07F90" w:rsidRPr="00A07F90" w:rsidRDefault="00A07F90" w:rsidP="00A07F90">
            <w:pPr>
              <w:snapToGrid w:val="0"/>
              <w:spacing w:after="0" w:line="240" w:lineRule="auto"/>
              <w:jc w:val="center"/>
              <w:rPr>
                <w:rFonts w:ascii="Times New Roman" w:hAnsi="Times New Roman" w:cs="Times New Roman"/>
                <w:color w:val="000000"/>
                <w:sz w:val="28"/>
                <w:szCs w:val="28"/>
              </w:rPr>
            </w:pPr>
            <w:r w:rsidRPr="00A07F90">
              <w:rPr>
                <w:rFonts w:ascii="Times New Roman" w:hAnsi="Times New Roman" w:cs="Times New Roman"/>
                <w:color w:val="000000"/>
                <w:sz w:val="28"/>
                <w:szCs w:val="28"/>
              </w:rPr>
              <w:t>Назва теми заняття</w:t>
            </w:r>
          </w:p>
        </w:tc>
      </w:tr>
      <w:tr w:rsidR="00A07F90" w:rsidRPr="00A07F90" w14:paraId="4386BE74" w14:textId="77777777" w:rsidTr="00994ED9">
        <w:trPr>
          <w:trHeight w:val="316"/>
        </w:trPr>
        <w:tc>
          <w:tcPr>
            <w:tcW w:w="333" w:type="pct"/>
            <w:shd w:val="clear" w:color="auto" w:fill="auto"/>
          </w:tcPr>
          <w:p w14:paraId="46F68320" w14:textId="77777777" w:rsidR="00A07F90" w:rsidRPr="00A07F90" w:rsidRDefault="00A07F90" w:rsidP="00A07F90">
            <w:pPr>
              <w:snapToGrid w:val="0"/>
              <w:spacing w:after="0" w:line="240" w:lineRule="auto"/>
              <w:jc w:val="center"/>
              <w:rPr>
                <w:rFonts w:ascii="Times New Roman" w:hAnsi="Times New Roman" w:cs="Times New Roman"/>
                <w:color w:val="000000"/>
                <w:sz w:val="28"/>
                <w:szCs w:val="28"/>
              </w:rPr>
            </w:pPr>
            <w:r w:rsidRPr="00A07F90">
              <w:rPr>
                <w:rFonts w:ascii="Times New Roman" w:hAnsi="Times New Roman" w:cs="Times New Roman"/>
                <w:color w:val="000000"/>
                <w:sz w:val="28"/>
                <w:szCs w:val="28"/>
              </w:rPr>
              <w:t>1</w:t>
            </w:r>
          </w:p>
        </w:tc>
        <w:tc>
          <w:tcPr>
            <w:tcW w:w="4667" w:type="pct"/>
            <w:shd w:val="clear" w:color="auto" w:fill="auto"/>
          </w:tcPr>
          <w:p w14:paraId="7A112B3A" w14:textId="77777777" w:rsidR="00A07F90" w:rsidRPr="00EB7747" w:rsidRDefault="00A07F90" w:rsidP="00A07F90">
            <w:pPr>
              <w:spacing w:after="0" w:line="240" w:lineRule="auto"/>
              <w:jc w:val="both"/>
              <w:rPr>
                <w:rFonts w:ascii="Times New Roman" w:hAnsi="Times New Roman" w:cs="Times New Roman"/>
                <w:b/>
                <w:sz w:val="28"/>
                <w:szCs w:val="28"/>
              </w:rPr>
            </w:pPr>
            <w:r w:rsidRPr="00EB7747">
              <w:rPr>
                <w:rFonts w:ascii="Times New Roman" w:hAnsi="Times New Roman" w:cs="Times New Roman"/>
                <w:b/>
                <w:sz w:val="28"/>
                <w:szCs w:val="28"/>
              </w:rPr>
              <w:t>Основи фізичної реабілітації</w:t>
            </w:r>
          </w:p>
          <w:p w14:paraId="7FB450A5" w14:textId="77777777" w:rsidR="00A07F90" w:rsidRPr="00A07F90" w:rsidRDefault="00A07F90" w:rsidP="00A07F90">
            <w:pPr>
              <w:spacing w:after="0" w:line="240" w:lineRule="auto"/>
              <w:jc w:val="both"/>
              <w:rPr>
                <w:rFonts w:ascii="Times New Roman" w:hAnsi="Times New Roman" w:cs="Times New Roman"/>
                <w:bCs/>
                <w:i/>
                <w:color w:val="000000"/>
                <w:sz w:val="28"/>
                <w:szCs w:val="28"/>
              </w:rPr>
            </w:pPr>
            <w:r w:rsidRPr="00A07F90">
              <w:rPr>
                <w:rFonts w:ascii="Times New Roman" w:hAnsi="Times New Roman" w:cs="Times New Roman"/>
                <w:i/>
                <w:sz w:val="28"/>
                <w:szCs w:val="28"/>
              </w:rPr>
              <w:t>Мета, завдання та принципи фізичної реабілітації.</w:t>
            </w:r>
            <w:r w:rsidRPr="00A07F90">
              <w:rPr>
                <w:rFonts w:ascii="Times New Roman" w:hAnsi="Times New Roman" w:cs="Times New Roman"/>
                <w:bCs/>
                <w:i/>
                <w:sz w:val="28"/>
                <w:szCs w:val="28"/>
              </w:rPr>
              <w:t xml:space="preserve"> Організація занять лікувальної фізичної культури: о</w:t>
            </w:r>
            <w:r w:rsidRPr="00A07F90">
              <w:rPr>
                <w:rFonts w:ascii="Times New Roman" w:hAnsi="Times New Roman" w:cs="Times New Roman"/>
                <w:i/>
                <w:sz w:val="28"/>
                <w:szCs w:val="28"/>
              </w:rPr>
              <w:t>бладнання кабінету та зали ЛФК, форми та засоби ЛФК, характеристика рухових режимів на різних етапах реабілітації</w:t>
            </w:r>
          </w:p>
        </w:tc>
      </w:tr>
      <w:tr w:rsidR="00A07F90" w:rsidRPr="00A07F90" w14:paraId="451D4C8B" w14:textId="77777777" w:rsidTr="00994ED9">
        <w:trPr>
          <w:trHeight w:val="316"/>
        </w:trPr>
        <w:tc>
          <w:tcPr>
            <w:tcW w:w="333" w:type="pct"/>
            <w:shd w:val="clear" w:color="auto" w:fill="auto"/>
          </w:tcPr>
          <w:p w14:paraId="2345535D" w14:textId="77777777" w:rsidR="00A07F90" w:rsidRPr="00A07F90" w:rsidRDefault="00A07F90" w:rsidP="00A07F90">
            <w:pPr>
              <w:snapToGrid w:val="0"/>
              <w:spacing w:after="0" w:line="240" w:lineRule="auto"/>
              <w:jc w:val="center"/>
              <w:rPr>
                <w:rFonts w:ascii="Times New Roman" w:hAnsi="Times New Roman" w:cs="Times New Roman"/>
                <w:color w:val="000000"/>
                <w:sz w:val="28"/>
                <w:szCs w:val="28"/>
              </w:rPr>
            </w:pPr>
            <w:r w:rsidRPr="00A07F90">
              <w:rPr>
                <w:rFonts w:ascii="Times New Roman" w:hAnsi="Times New Roman" w:cs="Times New Roman"/>
                <w:color w:val="000000"/>
                <w:sz w:val="28"/>
                <w:szCs w:val="28"/>
              </w:rPr>
              <w:t>2</w:t>
            </w:r>
          </w:p>
        </w:tc>
        <w:tc>
          <w:tcPr>
            <w:tcW w:w="4667" w:type="pct"/>
            <w:shd w:val="clear" w:color="auto" w:fill="auto"/>
          </w:tcPr>
          <w:p w14:paraId="359BEDDA" w14:textId="77777777" w:rsidR="00A07F90" w:rsidRPr="00EB7747" w:rsidRDefault="00A07F90" w:rsidP="00A07F90">
            <w:pPr>
              <w:spacing w:after="0" w:line="240" w:lineRule="auto"/>
              <w:jc w:val="both"/>
              <w:rPr>
                <w:rFonts w:ascii="Times New Roman" w:hAnsi="Times New Roman" w:cs="Times New Roman"/>
                <w:b/>
                <w:sz w:val="28"/>
                <w:szCs w:val="28"/>
              </w:rPr>
            </w:pPr>
            <w:r w:rsidRPr="00EB7747">
              <w:rPr>
                <w:rFonts w:ascii="Times New Roman" w:hAnsi="Times New Roman" w:cs="Times New Roman"/>
                <w:b/>
                <w:sz w:val="28"/>
                <w:szCs w:val="28"/>
              </w:rPr>
              <w:t xml:space="preserve">Фізична реабілітація опорно-рухового </w:t>
            </w:r>
            <w:r w:rsidR="00EB7747" w:rsidRPr="00EB7747">
              <w:rPr>
                <w:rFonts w:ascii="Times New Roman" w:hAnsi="Times New Roman" w:cs="Times New Roman"/>
                <w:b/>
                <w:sz w:val="28"/>
                <w:szCs w:val="28"/>
              </w:rPr>
              <w:t>апарату</w:t>
            </w:r>
            <w:r w:rsidRPr="00EB7747">
              <w:rPr>
                <w:rFonts w:ascii="Times New Roman" w:hAnsi="Times New Roman" w:cs="Times New Roman"/>
                <w:b/>
                <w:sz w:val="28"/>
                <w:szCs w:val="28"/>
              </w:rPr>
              <w:t xml:space="preserve">. </w:t>
            </w:r>
          </w:p>
          <w:p w14:paraId="3A00A095" w14:textId="77777777" w:rsidR="00A07F90" w:rsidRPr="00A07F90" w:rsidRDefault="00A07F90" w:rsidP="00A07F90">
            <w:pPr>
              <w:spacing w:after="0" w:line="240" w:lineRule="auto"/>
              <w:jc w:val="both"/>
              <w:rPr>
                <w:rFonts w:ascii="Times New Roman" w:hAnsi="Times New Roman" w:cs="Times New Roman"/>
                <w:i/>
                <w:color w:val="000000"/>
                <w:sz w:val="28"/>
                <w:szCs w:val="28"/>
              </w:rPr>
            </w:pPr>
            <w:r w:rsidRPr="00A07F90">
              <w:rPr>
                <w:rFonts w:ascii="Times New Roman" w:hAnsi="Times New Roman" w:cs="Times New Roman"/>
                <w:i/>
                <w:sz w:val="28"/>
                <w:szCs w:val="28"/>
              </w:rPr>
              <w:t xml:space="preserve">Основні причини виникнення порушень опорно-рухового апарату людини. Форми боротьби з порушеннями опорно-рухового апарату </w:t>
            </w:r>
            <w:r w:rsidRPr="00A07F90">
              <w:rPr>
                <w:rFonts w:ascii="Times New Roman" w:hAnsi="Times New Roman" w:cs="Times New Roman"/>
                <w:i/>
                <w:sz w:val="28"/>
                <w:szCs w:val="28"/>
              </w:rPr>
              <w:lastRenderedPageBreak/>
              <w:t>людини. Фізична реабілітація при порушеннях постави. Фізична реабілітація при при сколіотичній хворобі. Фізична реабілітація при плоскостопості.</w:t>
            </w:r>
          </w:p>
        </w:tc>
      </w:tr>
      <w:tr w:rsidR="00A07F90" w:rsidRPr="00A07F90" w14:paraId="54AFC228" w14:textId="77777777" w:rsidTr="00994ED9">
        <w:trPr>
          <w:trHeight w:val="316"/>
        </w:trPr>
        <w:tc>
          <w:tcPr>
            <w:tcW w:w="333" w:type="pct"/>
            <w:shd w:val="clear" w:color="auto" w:fill="auto"/>
          </w:tcPr>
          <w:p w14:paraId="100E573A" w14:textId="77777777" w:rsidR="00A07F90" w:rsidRPr="00A07F90" w:rsidRDefault="00A07F90" w:rsidP="00A07F90">
            <w:pPr>
              <w:snapToGrid w:val="0"/>
              <w:spacing w:after="0" w:line="240" w:lineRule="auto"/>
              <w:jc w:val="center"/>
              <w:rPr>
                <w:rFonts w:ascii="Times New Roman" w:hAnsi="Times New Roman" w:cs="Times New Roman"/>
                <w:color w:val="000000"/>
                <w:sz w:val="28"/>
                <w:szCs w:val="28"/>
              </w:rPr>
            </w:pPr>
            <w:r w:rsidRPr="00A07F90">
              <w:rPr>
                <w:rFonts w:ascii="Times New Roman" w:hAnsi="Times New Roman" w:cs="Times New Roman"/>
                <w:color w:val="000000"/>
                <w:sz w:val="28"/>
                <w:szCs w:val="28"/>
              </w:rPr>
              <w:lastRenderedPageBreak/>
              <w:t>3</w:t>
            </w:r>
          </w:p>
        </w:tc>
        <w:tc>
          <w:tcPr>
            <w:tcW w:w="4667" w:type="pct"/>
            <w:shd w:val="clear" w:color="auto" w:fill="auto"/>
          </w:tcPr>
          <w:p w14:paraId="113500AC" w14:textId="77777777" w:rsidR="00A07F90" w:rsidRPr="00EB7747" w:rsidRDefault="00A07F90" w:rsidP="00A07F90">
            <w:pPr>
              <w:spacing w:after="0" w:line="240" w:lineRule="auto"/>
              <w:jc w:val="both"/>
              <w:rPr>
                <w:rFonts w:ascii="Times New Roman" w:hAnsi="Times New Roman" w:cs="Times New Roman"/>
                <w:b/>
                <w:sz w:val="28"/>
                <w:szCs w:val="28"/>
              </w:rPr>
            </w:pPr>
            <w:r w:rsidRPr="00EB7747">
              <w:rPr>
                <w:rFonts w:ascii="Times New Roman" w:hAnsi="Times New Roman" w:cs="Times New Roman"/>
                <w:b/>
                <w:sz w:val="28"/>
                <w:szCs w:val="28"/>
              </w:rPr>
              <w:t xml:space="preserve">Фізична реабілітація при травмах опорно-рухового </w:t>
            </w:r>
            <w:r w:rsidR="00EB7747" w:rsidRPr="00EB7747">
              <w:rPr>
                <w:rFonts w:ascii="Times New Roman" w:hAnsi="Times New Roman" w:cs="Times New Roman"/>
                <w:b/>
                <w:sz w:val="28"/>
                <w:szCs w:val="28"/>
              </w:rPr>
              <w:t>апарату</w:t>
            </w:r>
            <w:r w:rsidRPr="00EB7747">
              <w:rPr>
                <w:rFonts w:ascii="Times New Roman" w:hAnsi="Times New Roman" w:cs="Times New Roman"/>
                <w:b/>
                <w:sz w:val="28"/>
                <w:szCs w:val="28"/>
              </w:rPr>
              <w:t xml:space="preserve">. </w:t>
            </w:r>
          </w:p>
          <w:p w14:paraId="39678D98" w14:textId="77777777" w:rsidR="00A07F90" w:rsidRPr="00A07F90" w:rsidRDefault="00A07F90" w:rsidP="00A07F90">
            <w:pPr>
              <w:spacing w:after="0" w:line="240" w:lineRule="auto"/>
              <w:jc w:val="both"/>
              <w:rPr>
                <w:rFonts w:ascii="Times New Roman" w:hAnsi="Times New Roman" w:cs="Times New Roman"/>
                <w:sz w:val="28"/>
                <w:szCs w:val="28"/>
              </w:rPr>
            </w:pPr>
            <w:r w:rsidRPr="00A07F90">
              <w:rPr>
                <w:rFonts w:ascii="Times New Roman" w:hAnsi="Times New Roman" w:cs="Times New Roman"/>
                <w:i/>
                <w:sz w:val="28"/>
                <w:szCs w:val="28"/>
              </w:rPr>
              <w:t xml:space="preserve">Основні причини виникнення травм опорно-рухового апарату людини. </w:t>
            </w:r>
          </w:p>
        </w:tc>
      </w:tr>
      <w:tr w:rsidR="00A07F90" w:rsidRPr="00A07F90" w14:paraId="739ABEF9" w14:textId="77777777" w:rsidTr="00994ED9">
        <w:trPr>
          <w:trHeight w:val="331"/>
        </w:trPr>
        <w:tc>
          <w:tcPr>
            <w:tcW w:w="333" w:type="pct"/>
            <w:shd w:val="clear" w:color="auto" w:fill="auto"/>
          </w:tcPr>
          <w:p w14:paraId="75B84C60" w14:textId="77777777" w:rsidR="00A07F90" w:rsidRPr="00A07F90" w:rsidRDefault="00A07F90" w:rsidP="00A07F90">
            <w:pPr>
              <w:snapToGrid w:val="0"/>
              <w:spacing w:after="0" w:line="240" w:lineRule="auto"/>
              <w:jc w:val="center"/>
              <w:rPr>
                <w:rFonts w:ascii="Times New Roman" w:hAnsi="Times New Roman" w:cs="Times New Roman"/>
                <w:color w:val="000000"/>
                <w:sz w:val="28"/>
                <w:szCs w:val="28"/>
              </w:rPr>
            </w:pPr>
            <w:r w:rsidRPr="00A07F90">
              <w:rPr>
                <w:rFonts w:ascii="Times New Roman" w:hAnsi="Times New Roman" w:cs="Times New Roman"/>
                <w:color w:val="000000"/>
                <w:sz w:val="28"/>
                <w:szCs w:val="28"/>
              </w:rPr>
              <w:t>4</w:t>
            </w:r>
          </w:p>
        </w:tc>
        <w:tc>
          <w:tcPr>
            <w:tcW w:w="4667" w:type="pct"/>
            <w:shd w:val="clear" w:color="auto" w:fill="auto"/>
          </w:tcPr>
          <w:p w14:paraId="3A56E288" w14:textId="77777777" w:rsidR="00A07F90" w:rsidRPr="00EB7747" w:rsidRDefault="00A07F90" w:rsidP="00A07F90">
            <w:pPr>
              <w:spacing w:after="0" w:line="240" w:lineRule="auto"/>
              <w:jc w:val="both"/>
              <w:rPr>
                <w:rFonts w:ascii="Times New Roman" w:hAnsi="Times New Roman" w:cs="Times New Roman"/>
                <w:b/>
                <w:sz w:val="28"/>
                <w:szCs w:val="28"/>
              </w:rPr>
            </w:pPr>
            <w:r w:rsidRPr="00EB7747">
              <w:rPr>
                <w:rFonts w:ascii="Times New Roman" w:hAnsi="Times New Roman" w:cs="Times New Roman"/>
                <w:b/>
                <w:sz w:val="28"/>
                <w:szCs w:val="28"/>
              </w:rPr>
              <w:t xml:space="preserve">Фізична реабілітація при захворюваннях серцево-судинної системи. </w:t>
            </w:r>
          </w:p>
          <w:p w14:paraId="323D455D" w14:textId="77777777" w:rsidR="00A07F90" w:rsidRPr="00A07F90" w:rsidRDefault="00A07F90" w:rsidP="00A07F90">
            <w:pPr>
              <w:spacing w:after="0" w:line="240" w:lineRule="auto"/>
              <w:jc w:val="both"/>
              <w:rPr>
                <w:rFonts w:ascii="Times New Roman" w:hAnsi="Times New Roman" w:cs="Times New Roman"/>
                <w:i/>
                <w:color w:val="000000"/>
                <w:sz w:val="28"/>
                <w:szCs w:val="28"/>
              </w:rPr>
            </w:pPr>
            <w:r w:rsidRPr="00A07F90">
              <w:rPr>
                <w:rFonts w:ascii="Times New Roman" w:hAnsi="Times New Roman" w:cs="Times New Roman"/>
                <w:i/>
                <w:sz w:val="28"/>
                <w:szCs w:val="28"/>
              </w:rPr>
              <w:t>Причини виникнення захворювань серцево-судинної системи людини. Фізична реабілітація при атеросклерозі, стенокардії, інфаркті міокарда. Програми фізичної реабілітації при інфаркті міокарда; засоби та форми ЛФК при інфаркті міокарда. Фізична реабілітація при гіпертонічній та гіпотонічній хворобі.</w:t>
            </w:r>
          </w:p>
        </w:tc>
      </w:tr>
      <w:tr w:rsidR="00A07F90" w:rsidRPr="00A07F90" w14:paraId="5427260E" w14:textId="77777777" w:rsidTr="00994ED9">
        <w:trPr>
          <w:trHeight w:val="316"/>
        </w:trPr>
        <w:tc>
          <w:tcPr>
            <w:tcW w:w="333" w:type="pct"/>
            <w:shd w:val="clear" w:color="auto" w:fill="auto"/>
          </w:tcPr>
          <w:p w14:paraId="129D4D85" w14:textId="77777777" w:rsidR="00A07F90" w:rsidRPr="00A07F90" w:rsidRDefault="00A07F90" w:rsidP="00A07F90">
            <w:pPr>
              <w:snapToGrid w:val="0"/>
              <w:spacing w:after="0" w:line="240" w:lineRule="auto"/>
              <w:jc w:val="center"/>
              <w:rPr>
                <w:rFonts w:ascii="Times New Roman" w:hAnsi="Times New Roman" w:cs="Times New Roman"/>
                <w:color w:val="000000"/>
                <w:sz w:val="28"/>
                <w:szCs w:val="28"/>
              </w:rPr>
            </w:pPr>
            <w:r w:rsidRPr="00A07F90">
              <w:rPr>
                <w:rFonts w:ascii="Times New Roman" w:hAnsi="Times New Roman" w:cs="Times New Roman"/>
                <w:color w:val="000000"/>
                <w:sz w:val="28"/>
                <w:szCs w:val="28"/>
              </w:rPr>
              <w:t>5</w:t>
            </w:r>
          </w:p>
        </w:tc>
        <w:tc>
          <w:tcPr>
            <w:tcW w:w="4667" w:type="pct"/>
            <w:shd w:val="clear" w:color="auto" w:fill="auto"/>
          </w:tcPr>
          <w:p w14:paraId="37B3B2EB" w14:textId="77777777" w:rsidR="00A07F90" w:rsidRPr="00EB7747" w:rsidRDefault="00A07F90" w:rsidP="00A07F90">
            <w:pPr>
              <w:spacing w:after="0" w:line="240" w:lineRule="auto"/>
              <w:jc w:val="both"/>
              <w:rPr>
                <w:rFonts w:ascii="Times New Roman" w:hAnsi="Times New Roman" w:cs="Times New Roman"/>
                <w:b/>
                <w:sz w:val="28"/>
                <w:szCs w:val="28"/>
              </w:rPr>
            </w:pPr>
            <w:r w:rsidRPr="00EB7747">
              <w:rPr>
                <w:rFonts w:ascii="Times New Roman" w:hAnsi="Times New Roman" w:cs="Times New Roman"/>
                <w:b/>
                <w:sz w:val="28"/>
                <w:szCs w:val="28"/>
              </w:rPr>
              <w:t xml:space="preserve">Фізична реабілітація при захворюваннях дихальної системи. </w:t>
            </w:r>
          </w:p>
          <w:p w14:paraId="03E3C5C7" w14:textId="77777777" w:rsidR="00A07F90" w:rsidRPr="00A07F90" w:rsidRDefault="00A07F90" w:rsidP="00A07F90">
            <w:pPr>
              <w:spacing w:after="0" w:line="240" w:lineRule="auto"/>
              <w:jc w:val="both"/>
              <w:rPr>
                <w:rFonts w:ascii="Times New Roman" w:hAnsi="Times New Roman" w:cs="Times New Roman"/>
                <w:bCs/>
                <w:i/>
                <w:color w:val="000000"/>
                <w:sz w:val="28"/>
                <w:szCs w:val="28"/>
              </w:rPr>
            </w:pPr>
            <w:r w:rsidRPr="00A07F90">
              <w:rPr>
                <w:rFonts w:ascii="Times New Roman" w:hAnsi="Times New Roman" w:cs="Times New Roman"/>
                <w:i/>
                <w:sz w:val="28"/>
                <w:szCs w:val="28"/>
              </w:rPr>
              <w:t>Причини виникнення захворювань дихальної системи. Діагностування. Фізична реабілітація при дихальній недостатності, плевриті, пневмонії та бронхіті. ЛФК при пневмонії та бронхіті. Фізична реабілітація при бронхіальній астмі; засоби та форми ЛФК при бронхіальній астмі. Фізична реабілітація при туберкульозі легень.</w:t>
            </w:r>
          </w:p>
        </w:tc>
      </w:tr>
      <w:tr w:rsidR="00A07F90" w:rsidRPr="00A07F90" w14:paraId="09B5A7C1" w14:textId="77777777" w:rsidTr="00994ED9">
        <w:trPr>
          <w:trHeight w:val="316"/>
        </w:trPr>
        <w:tc>
          <w:tcPr>
            <w:tcW w:w="333" w:type="pct"/>
            <w:shd w:val="clear" w:color="auto" w:fill="auto"/>
          </w:tcPr>
          <w:p w14:paraId="7CEBBADA" w14:textId="77777777" w:rsidR="00A07F90" w:rsidRPr="00A07F90" w:rsidRDefault="00A07F90" w:rsidP="00A07F90">
            <w:pPr>
              <w:snapToGrid w:val="0"/>
              <w:spacing w:after="0" w:line="240" w:lineRule="auto"/>
              <w:jc w:val="center"/>
              <w:rPr>
                <w:rFonts w:ascii="Times New Roman" w:hAnsi="Times New Roman" w:cs="Times New Roman"/>
                <w:color w:val="000000"/>
                <w:sz w:val="28"/>
                <w:szCs w:val="28"/>
              </w:rPr>
            </w:pPr>
            <w:r w:rsidRPr="00A07F90">
              <w:rPr>
                <w:rFonts w:ascii="Times New Roman" w:hAnsi="Times New Roman" w:cs="Times New Roman"/>
                <w:color w:val="000000"/>
                <w:sz w:val="28"/>
                <w:szCs w:val="28"/>
              </w:rPr>
              <w:t>6</w:t>
            </w:r>
          </w:p>
        </w:tc>
        <w:tc>
          <w:tcPr>
            <w:tcW w:w="4667" w:type="pct"/>
            <w:shd w:val="clear" w:color="auto" w:fill="auto"/>
          </w:tcPr>
          <w:p w14:paraId="7A6C403E" w14:textId="77777777" w:rsidR="00A07F90" w:rsidRPr="00EB7747" w:rsidRDefault="00A07F90" w:rsidP="00A07F90">
            <w:pPr>
              <w:spacing w:after="0" w:line="240" w:lineRule="auto"/>
              <w:jc w:val="both"/>
              <w:rPr>
                <w:rFonts w:ascii="Times New Roman" w:hAnsi="Times New Roman" w:cs="Times New Roman"/>
                <w:b/>
                <w:sz w:val="28"/>
                <w:szCs w:val="28"/>
              </w:rPr>
            </w:pPr>
            <w:r w:rsidRPr="00EB7747">
              <w:rPr>
                <w:rFonts w:ascii="Times New Roman" w:hAnsi="Times New Roman" w:cs="Times New Roman"/>
                <w:b/>
                <w:sz w:val="28"/>
                <w:szCs w:val="28"/>
              </w:rPr>
              <w:t xml:space="preserve">Фізична реабілітація при захворюваннях органів шлунково-кишкового тракту. </w:t>
            </w:r>
          </w:p>
          <w:p w14:paraId="25E97EE4" w14:textId="77777777" w:rsidR="00A07F90" w:rsidRPr="00A07F90" w:rsidRDefault="00A07F90" w:rsidP="00A07F90">
            <w:pPr>
              <w:spacing w:after="0" w:line="240" w:lineRule="auto"/>
              <w:jc w:val="both"/>
              <w:rPr>
                <w:rFonts w:ascii="Times New Roman" w:hAnsi="Times New Roman" w:cs="Times New Roman"/>
                <w:bCs/>
                <w:i/>
                <w:color w:val="000000"/>
                <w:sz w:val="28"/>
                <w:szCs w:val="28"/>
              </w:rPr>
            </w:pPr>
            <w:r w:rsidRPr="00A07F90">
              <w:rPr>
                <w:rFonts w:ascii="Times New Roman" w:hAnsi="Times New Roman" w:cs="Times New Roman"/>
                <w:i/>
                <w:sz w:val="28"/>
                <w:szCs w:val="28"/>
              </w:rPr>
              <w:t>Фізична реабілітація при хронічному гастриті та виразковій хворобі шлунку та дванадцятипалої кишки. ЛФК при хронічному гастриті, виразковій хворобі шлунку та дванадцятипалої кишки. Фізична реабілітація при хронічному ентериті та при хронічному коліті.</w:t>
            </w:r>
          </w:p>
        </w:tc>
      </w:tr>
      <w:tr w:rsidR="00A07F90" w:rsidRPr="00A07F90" w14:paraId="54618780" w14:textId="77777777" w:rsidTr="00994ED9">
        <w:trPr>
          <w:trHeight w:val="316"/>
        </w:trPr>
        <w:tc>
          <w:tcPr>
            <w:tcW w:w="333" w:type="pct"/>
            <w:shd w:val="clear" w:color="auto" w:fill="auto"/>
          </w:tcPr>
          <w:p w14:paraId="18F15010" w14:textId="77777777" w:rsidR="00A07F90" w:rsidRPr="00A07F90" w:rsidRDefault="00A07F90" w:rsidP="00A07F90">
            <w:pPr>
              <w:snapToGrid w:val="0"/>
              <w:spacing w:after="0" w:line="240" w:lineRule="auto"/>
              <w:jc w:val="center"/>
              <w:rPr>
                <w:rFonts w:ascii="Times New Roman" w:hAnsi="Times New Roman" w:cs="Times New Roman"/>
                <w:color w:val="000000"/>
                <w:sz w:val="28"/>
                <w:szCs w:val="28"/>
              </w:rPr>
            </w:pPr>
            <w:r w:rsidRPr="00A07F90">
              <w:rPr>
                <w:rFonts w:ascii="Times New Roman" w:hAnsi="Times New Roman" w:cs="Times New Roman"/>
                <w:color w:val="000000"/>
                <w:sz w:val="28"/>
                <w:szCs w:val="28"/>
              </w:rPr>
              <w:t>7</w:t>
            </w:r>
          </w:p>
        </w:tc>
        <w:tc>
          <w:tcPr>
            <w:tcW w:w="4667" w:type="pct"/>
            <w:shd w:val="clear" w:color="auto" w:fill="auto"/>
          </w:tcPr>
          <w:p w14:paraId="7C992B15" w14:textId="77777777" w:rsidR="00A07F90" w:rsidRPr="00EB7747" w:rsidRDefault="00A07F90" w:rsidP="00A07F90">
            <w:pPr>
              <w:spacing w:after="0" w:line="240" w:lineRule="auto"/>
              <w:jc w:val="both"/>
              <w:rPr>
                <w:rFonts w:ascii="Times New Roman" w:hAnsi="Times New Roman" w:cs="Times New Roman"/>
                <w:b/>
                <w:sz w:val="28"/>
                <w:szCs w:val="28"/>
              </w:rPr>
            </w:pPr>
            <w:r w:rsidRPr="00EB7747">
              <w:rPr>
                <w:rFonts w:ascii="Times New Roman" w:hAnsi="Times New Roman" w:cs="Times New Roman"/>
                <w:b/>
                <w:sz w:val="28"/>
                <w:szCs w:val="28"/>
              </w:rPr>
              <w:t>Фізична реабілітація при захворюваннях органів виділення.</w:t>
            </w:r>
          </w:p>
          <w:p w14:paraId="1B16CA74" w14:textId="77777777" w:rsidR="00A07F90" w:rsidRPr="00A07F90" w:rsidRDefault="00A07F90" w:rsidP="00A07F90">
            <w:pPr>
              <w:spacing w:after="0" w:line="240" w:lineRule="auto"/>
              <w:jc w:val="both"/>
              <w:rPr>
                <w:rFonts w:ascii="Times New Roman" w:hAnsi="Times New Roman" w:cs="Times New Roman"/>
                <w:i/>
                <w:color w:val="000000"/>
                <w:sz w:val="28"/>
                <w:szCs w:val="28"/>
              </w:rPr>
            </w:pPr>
            <w:r w:rsidRPr="00A07F90">
              <w:rPr>
                <w:rFonts w:ascii="Times New Roman" w:hAnsi="Times New Roman" w:cs="Times New Roman"/>
                <w:i/>
                <w:sz w:val="28"/>
                <w:szCs w:val="28"/>
              </w:rPr>
              <w:t>Фізична реабілітація при захворюваннях нирок та органів сечовиділення. ЛФК при нефритах та енурезах.</w:t>
            </w:r>
          </w:p>
        </w:tc>
      </w:tr>
      <w:tr w:rsidR="00A07F90" w:rsidRPr="00A07F90" w14:paraId="4AF9E2EB" w14:textId="77777777" w:rsidTr="00994ED9">
        <w:trPr>
          <w:trHeight w:val="316"/>
        </w:trPr>
        <w:tc>
          <w:tcPr>
            <w:tcW w:w="333" w:type="pct"/>
            <w:shd w:val="clear" w:color="auto" w:fill="auto"/>
          </w:tcPr>
          <w:p w14:paraId="3C981EA7" w14:textId="77777777" w:rsidR="00A07F90" w:rsidRPr="00A07F90" w:rsidRDefault="00A07F90" w:rsidP="00A07F90">
            <w:pPr>
              <w:snapToGrid w:val="0"/>
              <w:spacing w:after="0" w:line="240" w:lineRule="auto"/>
              <w:jc w:val="center"/>
              <w:rPr>
                <w:rFonts w:ascii="Times New Roman" w:hAnsi="Times New Roman" w:cs="Times New Roman"/>
                <w:color w:val="000000"/>
                <w:sz w:val="28"/>
                <w:szCs w:val="28"/>
              </w:rPr>
            </w:pPr>
            <w:r w:rsidRPr="00A07F90">
              <w:rPr>
                <w:rFonts w:ascii="Times New Roman" w:hAnsi="Times New Roman" w:cs="Times New Roman"/>
                <w:color w:val="000000"/>
                <w:sz w:val="28"/>
                <w:szCs w:val="28"/>
              </w:rPr>
              <w:t>8</w:t>
            </w:r>
          </w:p>
        </w:tc>
        <w:tc>
          <w:tcPr>
            <w:tcW w:w="4667" w:type="pct"/>
            <w:shd w:val="clear" w:color="auto" w:fill="auto"/>
          </w:tcPr>
          <w:p w14:paraId="32DCCEC0" w14:textId="77777777" w:rsidR="00A07F90" w:rsidRPr="00A07F90" w:rsidRDefault="00A07F90" w:rsidP="00A07F90">
            <w:pPr>
              <w:spacing w:after="0" w:line="240" w:lineRule="auto"/>
              <w:jc w:val="both"/>
              <w:rPr>
                <w:rFonts w:ascii="Times New Roman" w:hAnsi="Times New Roman" w:cs="Times New Roman"/>
                <w:sz w:val="28"/>
                <w:szCs w:val="28"/>
              </w:rPr>
            </w:pPr>
            <w:r w:rsidRPr="00EB7747">
              <w:rPr>
                <w:rFonts w:ascii="Times New Roman" w:hAnsi="Times New Roman" w:cs="Times New Roman"/>
                <w:b/>
                <w:sz w:val="28"/>
                <w:szCs w:val="28"/>
              </w:rPr>
              <w:t>Фізична реабілітація при травмах та захворюваннях нервової системи</w:t>
            </w:r>
            <w:r w:rsidRPr="00A07F90">
              <w:rPr>
                <w:rFonts w:ascii="Times New Roman" w:hAnsi="Times New Roman" w:cs="Times New Roman"/>
                <w:sz w:val="28"/>
                <w:szCs w:val="28"/>
              </w:rPr>
              <w:t xml:space="preserve">. </w:t>
            </w:r>
          </w:p>
          <w:p w14:paraId="5BF46CAC" w14:textId="77777777" w:rsidR="00A07F90" w:rsidRPr="00A07F90" w:rsidRDefault="00A07F90" w:rsidP="00A07F90">
            <w:pPr>
              <w:spacing w:after="0" w:line="240" w:lineRule="auto"/>
              <w:jc w:val="both"/>
              <w:rPr>
                <w:rFonts w:ascii="Times New Roman" w:hAnsi="Times New Roman" w:cs="Times New Roman"/>
                <w:bCs/>
                <w:i/>
                <w:color w:val="000000"/>
                <w:sz w:val="28"/>
                <w:szCs w:val="28"/>
              </w:rPr>
            </w:pPr>
            <w:r w:rsidRPr="00A07F90">
              <w:rPr>
                <w:rFonts w:ascii="Times New Roman" w:hAnsi="Times New Roman" w:cs="Times New Roman"/>
                <w:i/>
                <w:sz w:val="28"/>
                <w:szCs w:val="28"/>
              </w:rPr>
              <w:t>Фізична реабілітація при захворюваннях та травмах периферичного та центрального відділів нервової системи. Фізична реабілітація після травм головного та спинного мозку. Фізична реабілітація при неврозах: при неврастенії, психастенії, астенії. Фізична реабілітація хворих після ішемічного інсульту. Фізична реабілітація хворих при попереково-крижовому та при шийно-грудному радикуліті.</w:t>
            </w:r>
          </w:p>
        </w:tc>
      </w:tr>
    </w:tbl>
    <w:p w14:paraId="6F832271" w14:textId="77777777" w:rsidR="00EB7747" w:rsidRDefault="00EB7747" w:rsidP="00EB7747">
      <w:pPr>
        <w:spacing w:after="0" w:line="240" w:lineRule="auto"/>
        <w:jc w:val="center"/>
        <w:rPr>
          <w:rFonts w:ascii="Times New Roman" w:hAnsi="Times New Roman" w:cs="Times New Roman"/>
          <w:b/>
          <w:color w:val="000000"/>
          <w:sz w:val="28"/>
          <w:szCs w:val="28"/>
        </w:rPr>
      </w:pPr>
    </w:p>
    <w:p w14:paraId="14CD376C" w14:textId="77777777" w:rsidR="00EB7747" w:rsidRDefault="00EB7747" w:rsidP="00EB7747">
      <w:pPr>
        <w:spacing w:after="0" w:line="240" w:lineRule="auto"/>
        <w:ind w:firstLine="709"/>
        <w:jc w:val="center"/>
        <w:rPr>
          <w:rFonts w:ascii="Times New Roman" w:hAnsi="Times New Roman" w:cs="Times New Roman"/>
          <w:b/>
          <w:color w:val="000000"/>
          <w:sz w:val="28"/>
          <w:szCs w:val="28"/>
        </w:rPr>
      </w:pPr>
      <w:r w:rsidRPr="00EB7747">
        <w:rPr>
          <w:rFonts w:ascii="Times New Roman" w:hAnsi="Times New Roman" w:cs="Times New Roman"/>
          <w:b/>
          <w:color w:val="000000"/>
          <w:sz w:val="28"/>
          <w:szCs w:val="28"/>
        </w:rPr>
        <w:t>5.3. Індивідуальні завдання</w:t>
      </w:r>
    </w:p>
    <w:p w14:paraId="1FD3F324" w14:textId="77777777" w:rsidR="005F7490" w:rsidRDefault="005F7490" w:rsidP="00EB7747">
      <w:pPr>
        <w:spacing w:after="0" w:line="240" w:lineRule="auto"/>
        <w:ind w:firstLine="709"/>
        <w:jc w:val="center"/>
        <w:rPr>
          <w:rFonts w:ascii="Times New Roman" w:hAnsi="Times New Roman" w:cs="Times New Roman"/>
          <w:sz w:val="28"/>
          <w:szCs w:val="28"/>
        </w:rPr>
      </w:pPr>
      <w:r w:rsidRPr="005F7490">
        <w:rPr>
          <w:rFonts w:ascii="Times New Roman" w:hAnsi="Times New Roman" w:cs="Times New Roman"/>
          <w:sz w:val="28"/>
          <w:szCs w:val="28"/>
        </w:rPr>
        <w:t>Мета індивідуального завдання: надбання студентами під час практики умінь самостійного розв’язання наукових, фахових та організаційних питань.</w:t>
      </w:r>
    </w:p>
    <w:p w14:paraId="21237BCE" w14:textId="77777777" w:rsidR="005F7490" w:rsidRPr="005F7490" w:rsidRDefault="005F7490" w:rsidP="005F7490">
      <w:pPr>
        <w:numPr>
          <w:ilvl w:val="0"/>
          <w:numId w:val="13"/>
        </w:numPr>
        <w:spacing w:after="0" w:line="240" w:lineRule="auto"/>
        <w:ind w:left="0" w:firstLine="709"/>
        <w:jc w:val="both"/>
        <w:rPr>
          <w:rFonts w:ascii="Times New Roman" w:hAnsi="Times New Roman" w:cs="Times New Roman"/>
          <w:sz w:val="28"/>
          <w:szCs w:val="28"/>
        </w:rPr>
      </w:pPr>
      <w:r w:rsidRPr="005F7490">
        <w:rPr>
          <w:rFonts w:ascii="Times New Roman" w:hAnsi="Times New Roman" w:cs="Times New Roman"/>
          <w:sz w:val="28"/>
          <w:szCs w:val="28"/>
        </w:rPr>
        <w:t>Скласти перелік обладнання під час ознайомлення із матеріально-технічною базою лікувального або оздоровчого закладу.</w:t>
      </w:r>
    </w:p>
    <w:p w14:paraId="69514B80" w14:textId="77777777" w:rsidR="005F7490" w:rsidRPr="005F7490" w:rsidRDefault="005F7490" w:rsidP="005F7490">
      <w:pPr>
        <w:numPr>
          <w:ilvl w:val="0"/>
          <w:numId w:val="13"/>
        </w:numPr>
        <w:spacing w:after="0" w:line="240" w:lineRule="auto"/>
        <w:ind w:left="0" w:firstLine="709"/>
        <w:jc w:val="both"/>
        <w:rPr>
          <w:rFonts w:ascii="Times New Roman" w:hAnsi="Times New Roman" w:cs="Times New Roman"/>
          <w:sz w:val="28"/>
          <w:szCs w:val="28"/>
        </w:rPr>
      </w:pPr>
      <w:r w:rsidRPr="005F7490">
        <w:rPr>
          <w:rFonts w:ascii="Times New Roman" w:hAnsi="Times New Roman" w:cs="Times New Roman"/>
          <w:sz w:val="28"/>
          <w:szCs w:val="28"/>
        </w:rPr>
        <w:t>Скласти бібліографічний список наукової та методичної літератури, що є в лікувальному або оздоровчому закладі;</w:t>
      </w:r>
    </w:p>
    <w:p w14:paraId="6ECA5A25" w14:textId="77777777" w:rsidR="005F7490" w:rsidRPr="005F7490" w:rsidRDefault="005F7490" w:rsidP="005F7490">
      <w:pPr>
        <w:numPr>
          <w:ilvl w:val="0"/>
          <w:numId w:val="13"/>
        </w:numPr>
        <w:spacing w:after="0" w:line="240" w:lineRule="auto"/>
        <w:ind w:left="0" w:firstLine="709"/>
        <w:jc w:val="both"/>
        <w:rPr>
          <w:rFonts w:ascii="Times New Roman" w:hAnsi="Times New Roman" w:cs="Times New Roman"/>
          <w:sz w:val="28"/>
          <w:szCs w:val="28"/>
        </w:rPr>
      </w:pPr>
      <w:r w:rsidRPr="005F7490">
        <w:rPr>
          <w:rFonts w:ascii="Times New Roman" w:hAnsi="Times New Roman" w:cs="Times New Roman"/>
          <w:sz w:val="28"/>
          <w:szCs w:val="28"/>
        </w:rPr>
        <w:t>Скласти комплекси ЛФК при різних захворюваннях.</w:t>
      </w:r>
    </w:p>
    <w:p w14:paraId="63F125D1" w14:textId="77777777" w:rsidR="005F7490" w:rsidRPr="005F7490" w:rsidRDefault="005F7490" w:rsidP="005F7490">
      <w:pPr>
        <w:numPr>
          <w:ilvl w:val="0"/>
          <w:numId w:val="13"/>
        </w:numPr>
        <w:spacing w:after="0" w:line="240" w:lineRule="auto"/>
        <w:ind w:left="0" w:firstLine="709"/>
        <w:jc w:val="both"/>
        <w:rPr>
          <w:rFonts w:ascii="Times New Roman" w:hAnsi="Times New Roman" w:cs="Times New Roman"/>
          <w:sz w:val="28"/>
          <w:szCs w:val="28"/>
        </w:rPr>
      </w:pPr>
      <w:r w:rsidRPr="005F7490">
        <w:rPr>
          <w:rFonts w:ascii="Times New Roman" w:hAnsi="Times New Roman" w:cs="Times New Roman"/>
          <w:sz w:val="28"/>
          <w:szCs w:val="28"/>
        </w:rPr>
        <w:t>Зробити аналіз занять ЛФК, що проводить інструктор.</w:t>
      </w:r>
    </w:p>
    <w:p w14:paraId="35449DD1" w14:textId="77777777" w:rsidR="005F7490" w:rsidRPr="005F7490" w:rsidRDefault="005F7490" w:rsidP="005F7490">
      <w:pPr>
        <w:numPr>
          <w:ilvl w:val="0"/>
          <w:numId w:val="13"/>
        </w:numPr>
        <w:spacing w:after="0" w:line="240" w:lineRule="auto"/>
        <w:ind w:left="0" w:firstLine="709"/>
        <w:jc w:val="both"/>
        <w:rPr>
          <w:rFonts w:ascii="Times New Roman" w:hAnsi="Times New Roman" w:cs="Times New Roman"/>
          <w:sz w:val="28"/>
          <w:szCs w:val="28"/>
        </w:rPr>
      </w:pPr>
      <w:r w:rsidRPr="005F7490">
        <w:rPr>
          <w:rFonts w:ascii="Times New Roman" w:hAnsi="Times New Roman" w:cs="Times New Roman"/>
          <w:sz w:val="28"/>
          <w:szCs w:val="28"/>
        </w:rPr>
        <w:t>Розробити план-конспект заняття із ЛФК та сеансу масажу.</w:t>
      </w:r>
    </w:p>
    <w:p w14:paraId="24671B11" w14:textId="77777777" w:rsidR="005F7490" w:rsidRPr="005F7490" w:rsidRDefault="005F7490" w:rsidP="005F7490">
      <w:pPr>
        <w:numPr>
          <w:ilvl w:val="0"/>
          <w:numId w:val="13"/>
        </w:numPr>
        <w:spacing w:after="0" w:line="240" w:lineRule="auto"/>
        <w:ind w:left="0" w:firstLine="709"/>
        <w:jc w:val="both"/>
        <w:rPr>
          <w:rFonts w:ascii="Times New Roman" w:hAnsi="Times New Roman" w:cs="Times New Roman"/>
          <w:sz w:val="28"/>
          <w:szCs w:val="28"/>
        </w:rPr>
      </w:pPr>
      <w:r w:rsidRPr="005F7490">
        <w:rPr>
          <w:rFonts w:ascii="Times New Roman" w:hAnsi="Times New Roman" w:cs="Times New Roman"/>
          <w:sz w:val="28"/>
          <w:szCs w:val="28"/>
        </w:rPr>
        <w:lastRenderedPageBreak/>
        <w:t>Скласти план проведення лікарсько-педагогічних спостережень.</w:t>
      </w:r>
    </w:p>
    <w:p w14:paraId="2286213C" w14:textId="77777777" w:rsidR="005F7490" w:rsidRPr="005F7490" w:rsidRDefault="005F7490" w:rsidP="005F7490">
      <w:pPr>
        <w:numPr>
          <w:ilvl w:val="0"/>
          <w:numId w:val="13"/>
        </w:numPr>
        <w:spacing w:after="0" w:line="240" w:lineRule="auto"/>
        <w:ind w:left="0" w:firstLine="709"/>
        <w:jc w:val="both"/>
        <w:rPr>
          <w:rFonts w:ascii="Times New Roman" w:hAnsi="Times New Roman" w:cs="Times New Roman"/>
          <w:sz w:val="28"/>
          <w:szCs w:val="28"/>
        </w:rPr>
      </w:pPr>
      <w:r w:rsidRPr="005F7490">
        <w:rPr>
          <w:rFonts w:ascii="Times New Roman" w:hAnsi="Times New Roman" w:cs="Times New Roman"/>
          <w:sz w:val="28"/>
          <w:szCs w:val="28"/>
        </w:rPr>
        <w:t>Написати реферат за темою передового досвіду фахівців з фізичної реабілітації лікувального або оздоровчого закладу.</w:t>
      </w:r>
    </w:p>
    <w:p w14:paraId="0EB5CE45" w14:textId="77777777" w:rsidR="00EB7747" w:rsidRPr="00EB7747" w:rsidRDefault="00EB7747" w:rsidP="00EB7747">
      <w:pPr>
        <w:spacing w:after="0" w:line="240" w:lineRule="auto"/>
        <w:ind w:firstLine="709"/>
        <w:jc w:val="center"/>
        <w:rPr>
          <w:rFonts w:ascii="Times New Roman" w:hAnsi="Times New Roman" w:cs="Times New Roman"/>
          <w:b/>
          <w:color w:val="000000"/>
          <w:sz w:val="28"/>
          <w:szCs w:val="28"/>
        </w:rPr>
      </w:pPr>
      <w:r w:rsidRPr="00EB7747">
        <w:rPr>
          <w:rFonts w:ascii="Times New Roman" w:hAnsi="Times New Roman" w:cs="Times New Roman"/>
          <w:b/>
          <w:color w:val="000000"/>
          <w:sz w:val="28"/>
          <w:szCs w:val="28"/>
        </w:rPr>
        <w:t>Орієнтовна тематика індивідуальних завдань:</w:t>
      </w:r>
    </w:p>
    <w:p w14:paraId="6FB6EDE0" w14:textId="77777777" w:rsidR="00EB7747" w:rsidRPr="00EB7747" w:rsidRDefault="00EB7747" w:rsidP="00EB7747">
      <w:pPr>
        <w:spacing w:after="0" w:line="240" w:lineRule="auto"/>
        <w:ind w:firstLine="709"/>
        <w:jc w:val="both"/>
        <w:rPr>
          <w:rFonts w:ascii="Times New Roman" w:hAnsi="Times New Roman" w:cs="Times New Roman"/>
          <w:sz w:val="28"/>
          <w:szCs w:val="28"/>
          <w:lang w:val="ru-RU"/>
        </w:rPr>
      </w:pPr>
      <w:r w:rsidRPr="00EB7747">
        <w:rPr>
          <w:rFonts w:ascii="Times New Roman" w:hAnsi="Times New Roman" w:cs="Times New Roman"/>
          <w:sz w:val="28"/>
          <w:szCs w:val="28"/>
        </w:rPr>
        <w:t xml:space="preserve">1. ЛФК при неврозах. </w:t>
      </w:r>
    </w:p>
    <w:p w14:paraId="57D0AF26" w14:textId="77777777" w:rsidR="00EB7747" w:rsidRPr="00EB7747" w:rsidRDefault="00EB7747" w:rsidP="00EB7747">
      <w:pPr>
        <w:spacing w:after="0" w:line="240" w:lineRule="auto"/>
        <w:ind w:firstLine="709"/>
        <w:jc w:val="both"/>
        <w:rPr>
          <w:rFonts w:ascii="Times New Roman" w:hAnsi="Times New Roman" w:cs="Times New Roman"/>
          <w:sz w:val="28"/>
          <w:szCs w:val="28"/>
        </w:rPr>
      </w:pPr>
      <w:r w:rsidRPr="00EB7747">
        <w:rPr>
          <w:rFonts w:ascii="Times New Roman" w:hAnsi="Times New Roman" w:cs="Times New Roman"/>
          <w:sz w:val="28"/>
          <w:szCs w:val="28"/>
        </w:rPr>
        <w:t xml:space="preserve">2. ЛФК при ДЦП у дитини. </w:t>
      </w:r>
    </w:p>
    <w:p w14:paraId="7BDC198C" w14:textId="77777777" w:rsidR="00EB7747" w:rsidRPr="00EB7747" w:rsidRDefault="00EB7747" w:rsidP="00EB7747">
      <w:pPr>
        <w:spacing w:after="0" w:line="240" w:lineRule="auto"/>
        <w:ind w:firstLine="709"/>
        <w:jc w:val="both"/>
        <w:rPr>
          <w:rFonts w:ascii="Times New Roman" w:hAnsi="Times New Roman" w:cs="Times New Roman"/>
          <w:sz w:val="28"/>
          <w:szCs w:val="28"/>
        </w:rPr>
      </w:pPr>
      <w:r w:rsidRPr="00EB7747">
        <w:rPr>
          <w:rFonts w:ascii="Times New Roman" w:hAnsi="Times New Roman" w:cs="Times New Roman"/>
          <w:sz w:val="28"/>
          <w:szCs w:val="28"/>
        </w:rPr>
        <w:t xml:space="preserve">3. ЛФК при шийному остеохондрозі . </w:t>
      </w:r>
    </w:p>
    <w:p w14:paraId="45CCFA68" w14:textId="77777777" w:rsidR="00EB7747" w:rsidRPr="00EB7747" w:rsidRDefault="00EB7747" w:rsidP="00EB7747">
      <w:pPr>
        <w:spacing w:after="0" w:line="240" w:lineRule="auto"/>
        <w:ind w:firstLine="709"/>
        <w:jc w:val="both"/>
        <w:rPr>
          <w:rFonts w:ascii="Times New Roman" w:hAnsi="Times New Roman" w:cs="Times New Roman"/>
          <w:sz w:val="28"/>
          <w:szCs w:val="28"/>
        </w:rPr>
      </w:pPr>
      <w:r w:rsidRPr="00EB7747">
        <w:rPr>
          <w:rFonts w:ascii="Times New Roman" w:hAnsi="Times New Roman" w:cs="Times New Roman"/>
          <w:sz w:val="28"/>
          <w:szCs w:val="28"/>
        </w:rPr>
        <w:t xml:space="preserve">4. ЛФК при грудному остеохондрозі . </w:t>
      </w:r>
    </w:p>
    <w:p w14:paraId="63AF4D02" w14:textId="77777777" w:rsidR="00EB7747" w:rsidRPr="00EB7747" w:rsidRDefault="00EB7747" w:rsidP="00EB7747">
      <w:pPr>
        <w:spacing w:after="0" w:line="240" w:lineRule="auto"/>
        <w:ind w:firstLine="709"/>
        <w:jc w:val="both"/>
        <w:rPr>
          <w:rFonts w:ascii="Times New Roman" w:hAnsi="Times New Roman" w:cs="Times New Roman"/>
          <w:sz w:val="28"/>
          <w:szCs w:val="28"/>
          <w:lang w:val="ru-RU"/>
        </w:rPr>
      </w:pPr>
      <w:r w:rsidRPr="00EB7747">
        <w:rPr>
          <w:rFonts w:ascii="Times New Roman" w:hAnsi="Times New Roman" w:cs="Times New Roman"/>
          <w:sz w:val="28"/>
          <w:szCs w:val="28"/>
        </w:rPr>
        <w:t xml:space="preserve">5. ЛФК при попереково-крижовому остеохондрозі . </w:t>
      </w:r>
    </w:p>
    <w:p w14:paraId="572A2EC6" w14:textId="77777777" w:rsidR="00EB7747" w:rsidRPr="00EB7747" w:rsidRDefault="00EB7747" w:rsidP="00EB7747">
      <w:pPr>
        <w:spacing w:after="0" w:line="240" w:lineRule="auto"/>
        <w:ind w:firstLine="709"/>
        <w:jc w:val="both"/>
        <w:rPr>
          <w:rFonts w:ascii="Times New Roman" w:hAnsi="Times New Roman" w:cs="Times New Roman"/>
          <w:sz w:val="28"/>
          <w:szCs w:val="28"/>
        </w:rPr>
      </w:pPr>
      <w:r w:rsidRPr="00EB7747">
        <w:rPr>
          <w:rFonts w:ascii="Times New Roman" w:hAnsi="Times New Roman" w:cs="Times New Roman"/>
          <w:sz w:val="28"/>
          <w:szCs w:val="28"/>
        </w:rPr>
        <w:t xml:space="preserve">6. ЛФК при шийному радикуліті. </w:t>
      </w:r>
    </w:p>
    <w:p w14:paraId="08515519" w14:textId="77777777" w:rsidR="00EB7747" w:rsidRPr="00EB7747" w:rsidRDefault="00EB7747" w:rsidP="00EB7747">
      <w:pPr>
        <w:spacing w:after="0" w:line="240" w:lineRule="auto"/>
        <w:ind w:firstLine="709"/>
        <w:jc w:val="both"/>
        <w:rPr>
          <w:rFonts w:ascii="Times New Roman" w:hAnsi="Times New Roman" w:cs="Times New Roman"/>
          <w:sz w:val="28"/>
          <w:szCs w:val="28"/>
        </w:rPr>
      </w:pPr>
      <w:r w:rsidRPr="00EB7747">
        <w:rPr>
          <w:rFonts w:ascii="Times New Roman" w:hAnsi="Times New Roman" w:cs="Times New Roman"/>
          <w:sz w:val="28"/>
          <w:szCs w:val="28"/>
        </w:rPr>
        <w:t xml:space="preserve">7. ЛФК при хворобі Паркінсона. </w:t>
      </w:r>
    </w:p>
    <w:p w14:paraId="333A5A87" w14:textId="77777777" w:rsidR="00EB7747" w:rsidRPr="00EB7747" w:rsidRDefault="00EB7747" w:rsidP="00EB7747">
      <w:pPr>
        <w:spacing w:after="0" w:line="240" w:lineRule="auto"/>
        <w:ind w:firstLine="709"/>
        <w:jc w:val="both"/>
        <w:rPr>
          <w:rFonts w:ascii="Times New Roman" w:hAnsi="Times New Roman" w:cs="Times New Roman"/>
          <w:sz w:val="28"/>
          <w:szCs w:val="28"/>
        </w:rPr>
      </w:pPr>
      <w:r w:rsidRPr="00EB7747">
        <w:rPr>
          <w:rFonts w:ascii="Times New Roman" w:hAnsi="Times New Roman" w:cs="Times New Roman"/>
          <w:sz w:val="28"/>
          <w:szCs w:val="28"/>
        </w:rPr>
        <w:t xml:space="preserve">8. ЛФК при запальних захворюваннях головного мозку. </w:t>
      </w:r>
    </w:p>
    <w:p w14:paraId="60AFBA98" w14:textId="77777777" w:rsidR="00EB7747" w:rsidRPr="00EB7747" w:rsidRDefault="00EB7747" w:rsidP="00EB7747">
      <w:pPr>
        <w:spacing w:after="0" w:line="240" w:lineRule="auto"/>
        <w:ind w:firstLine="709"/>
        <w:jc w:val="both"/>
        <w:rPr>
          <w:rFonts w:ascii="Times New Roman" w:hAnsi="Times New Roman" w:cs="Times New Roman"/>
          <w:sz w:val="28"/>
          <w:szCs w:val="28"/>
        </w:rPr>
      </w:pPr>
      <w:r w:rsidRPr="00EB7747">
        <w:rPr>
          <w:rFonts w:ascii="Times New Roman" w:hAnsi="Times New Roman" w:cs="Times New Roman"/>
          <w:sz w:val="28"/>
          <w:szCs w:val="28"/>
        </w:rPr>
        <w:t xml:space="preserve">9. ЛФК при струсі головного мозку. </w:t>
      </w:r>
    </w:p>
    <w:p w14:paraId="509632FB" w14:textId="77777777" w:rsidR="00EB7747" w:rsidRPr="00EB7747" w:rsidRDefault="00EB7747" w:rsidP="00EB7747">
      <w:pPr>
        <w:spacing w:after="0" w:line="240" w:lineRule="auto"/>
        <w:ind w:firstLine="709"/>
        <w:jc w:val="both"/>
        <w:rPr>
          <w:rFonts w:ascii="Times New Roman" w:hAnsi="Times New Roman" w:cs="Times New Roman"/>
          <w:sz w:val="28"/>
          <w:szCs w:val="28"/>
        </w:rPr>
      </w:pPr>
      <w:r w:rsidRPr="00EB7747">
        <w:rPr>
          <w:rFonts w:ascii="Times New Roman" w:hAnsi="Times New Roman" w:cs="Times New Roman"/>
          <w:sz w:val="28"/>
          <w:szCs w:val="28"/>
        </w:rPr>
        <w:t xml:space="preserve">10. ЛФК при здавлюванні головного мозку. </w:t>
      </w:r>
    </w:p>
    <w:p w14:paraId="2D2EB840" w14:textId="77777777" w:rsidR="00EB7747" w:rsidRPr="00EB7747" w:rsidRDefault="00EB7747" w:rsidP="00EB7747">
      <w:pPr>
        <w:spacing w:after="0" w:line="240" w:lineRule="auto"/>
        <w:ind w:firstLine="709"/>
        <w:jc w:val="both"/>
        <w:rPr>
          <w:rFonts w:ascii="Times New Roman" w:hAnsi="Times New Roman" w:cs="Times New Roman"/>
          <w:sz w:val="28"/>
          <w:szCs w:val="28"/>
        </w:rPr>
      </w:pPr>
      <w:r w:rsidRPr="00EB7747">
        <w:rPr>
          <w:rFonts w:ascii="Times New Roman" w:hAnsi="Times New Roman" w:cs="Times New Roman"/>
          <w:sz w:val="28"/>
          <w:szCs w:val="28"/>
        </w:rPr>
        <w:t xml:space="preserve">11. ЛФК при пухлини спинного мозку. </w:t>
      </w:r>
    </w:p>
    <w:p w14:paraId="745F4CC2" w14:textId="77777777" w:rsidR="00EB7747" w:rsidRPr="00EB7747" w:rsidRDefault="00EB7747" w:rsidP="00EB7747">
      <w:pPr>
        <w:spacing w:after="0" w:line="240" w:lineRule="auto"/>
        <w:ind w:firstLine="709"/>
        <w:jc w:val="both"/>
        <w:rPr>
          <w:rFonts w:ascii="Times New Roman" w:hAnsi="Times New Roman" w:cs="Times New Roman"/>
          <w:sz w:val="28"/>
          <w:szCs w:val="28"/>
        </w:rPr>
      </w:pPr>
      <w:r w:rsidRPr="00EB7747">
        <w:rPr>
          <w:rFonts w:ascii="Times New Roman" w:hAnsi="Times New Roman" w:cs="Times New Roman"/>
          <w:sz w:val="28"/>
          <w:szCs w:val="28"/>
        </w:rPr>
        <w:t xml:space="preserve">12. ЛФК при невритах. </w:t>
      </w:r>
    </w:p>
    <w:p w14:paraId="0710A2B2" w14:textId="77777777" w:rsidR="00EB7747" w:rsidRPr="00EB7747" w:rsidRDefault="00EB7747" w:rsidP="00EB7747">
      <w:pPr>
        <w:spacing w:after="0" w:line="240" w:lineRule="auto"/>
        <w:ind w:firstLine="709"/>
        <w:jc w:val="both"/>
        <w:rPr>
          <w:rFonts w:ascii="Times New Roman" w:hAnsi="Times New Roman" w:cs="Times New Roman"/>
          <w:sz w:val="28"/>
          <w:szCs w:val="28"/>
        </w:rPr>
      </w:pPr>
      <w:r w:rsidRPr="00EB7747">
        <w:rPr>
          <w:rFonts w:ascii="Times New Roman" w:hAnsi="Times New Roman" w:cs="Times New Roman"/>
          <w:sz w:val="28"/>
          <w:szCs w:val="28"/>
        </w:rPr>
        <w:t xml:space="preserve">13. ЛФК при переломі шийки стегна. </w:t>
      </w:r>
    </w:p>
    <w:p w14:paraId="243E2FA7" w14:textId="77777777" w:rsidR="00EB7747" w:rsidRPr="00EB7747" w:rsidRDefault="00EB7747" w:rsidP="00EB7747">
      <w:pPr>
        <w:spacing w:after="0" w:line="240" w:lineRule="auto"/>
        <w:ind w:firstLine="709"/>
        <w:jc w:val="both"/>
        <w:rPr>
          <w:rFonts w:ascii="Times New Roman" w:hAnsi="Times New Roman" w:cs="Times New Roman"/>
          <w:sz w:val="28"/>
          <w:szCs w:val="28"/>
        </w:rPr>
      </w:pPr>
      <w:r w:rsidRPr="00EB7747">
        <w:rPr>
          <w:rFonts w:ascii="Times New Roman" w:hAnsi="Times New Roman" w:cs="Times New Roman"/>
          <w:sz w:val="28"/>
          <w:szCs w:val="28"/>
        </w:rPr>
        <w:t xml:space="preserve">14. ЛФК при переломі кісток гомілки. </w:t>
      </w:r>
    </w:p>
    <w:p w14:paraId="00B6DADC" w14:textId="77777777" w:rsidR="00EB7747" w:rsidRPr="00EB7747" w:rsidRDefault="00EB7747" w:rsidP="00EB7747">
      <w:pPr>
        <w:spacing w:after="0" w:line="240" w:lineRule="auto"/>
        <w:ind w:firstLine="709"/>
        <w:jc w:val="both"/>
        <w:rPr>
          <w:rFonts w:ascii="Times New Roman" w:hAnsi="Times New Roman" w:cs="Times New Roman"/>
          <w:sz w:val="28"/>
          <w:szCs w:val="28"/>
        </w:rPr>
      </w:pPr>
      <w:r w:rsidRPr="00EB7747">
        <w:rPr>
          <w:rFonts w:ascii="Times New Roman" w:hAnsi="Times New Roman" w:cs="Times New Roman"/>
          <w:sz w:val="28"/>
          <w:szCs w:val="28"/>
        </w:rPr>
        <w:t xml:space="preserve">15. ЛФК при переломі плечової кістки. </w:t>
      </w:r>
    </w:p>
    <w:p w14:paraId="01F6DE73" w14:textId="77777777" w:rsidR="00EB7747" w:rsidRPr="00EB7747" w:rsidRDefault="00EB7747" w:rsidP="00EB7747">
      <w:pPr>
        <w:spacing w:after="0" w:line="240" w:lineRule="auto"/>
        <w:ind w:firstLine="709"/>
        <w:jc w:val="both"/>
        <w:rPr>
          <w:rFonts w:ascii="Times New Roman" w:hAnsi="Times New Roman" w:cs="Times New Roman"/>
          <w:sz w:val="28"/>
          <w:szCs w:val="28"/>
        </w:rPr>
      </w:pPr>
      <w:r w:rsidRPr="00EB7747">
        <w:rPr>
          <w:rFonts w:ascii="Times New Roman" w:hAnsi="Times New Roman" w:cs="Times New Roman"/>
          <w:sz w:val="28"/>
          <w:szCs w:val="28"/>
        </w:rPr>
        <w:t xml:space="preserve">16. Механізми лікувальної дії фізичних вправ. </w:t>
      </w:r>
    </w:p>
    <w:p w14:paraId="76C0A1EA" w14:textId="77777777" w:rsidR="00EB7747" w:rsidRPr="00EB7747" w:rsidRDefault="00EB7747" w:rsidP="00EB7747">
      <w:pPr>
        <w:spacing w:after="0" w:line="240" w:lineRule="auto"/>
        <w:ind w:firstLine="709"/>
        <w:jc w:val="both"/>
        <w:rPr>
          <w:rFonts w:ascii="Times New Roman" w:hAnsi="Times New Roman" w:cs="Times New Roman"/>
          <w:sz w:val="28"/>
          <w:szCs w:val="28"/>
        </w:rPr>
      </w:pPr>
      <w:r w:rsidRPr="00EB7747">
        <w:rPr>
          <w:rFonts w:ascii="Times New Roman" w:hAnsi="Times New Roman" w:cs="Times New Roman"/>
          <w:sz w:val="28"/>
          <w:szCs w:val="28"/>
        </w:rPr>
        <w:t xml:space="preserve">17. ЛФК при вегето-судинної дистонії </w:t>
      </w:r>
    </w:p>
    <w:p w14:paraId="571085ED" w14:textId="77777777" w:rsidR="00EB7747" w:rsidRPr="00EB7747" w:rsidRDefault="00EB7747" w:rsidP="00EB7747">
      <w:pPr>
        <w:spacing w:after="0" w:line="240" w:lineRule="auto"/>
        <w:ind w:firstLine="709"/>
        <w:jc w:val="both"/>
        <w:rPr>
          <w:rFonts w:ascii="Times New Roman" w:hAnsi="Times New Roman" w:cs="Times New Roman"/>
          <w:sz w:val="28"/>
          <w:szCs w:val="28"/>
        </w:rPr>
      </w:pPr>
      <w:r w:rsidRPr="00EB7747">
        <w:rPr>
          <w:rFonts w:ascii="Times New Roman" w:hAnsi="Times New Roman" w:cs="Times New Roman"/>
          <w:sz w:val="28"/>
          <w:szCs w:val="28"/>
        </w:rPr>
        <w:t xml:space="preserve">18. ЛФК при міокардиті у дітей. </w:t>
      </w:r>
    </w:p>
    <w:p w14:paraId="2FEEC69E" w14:textId="77777777" w:rsidR="00EB7747" w:rsidRPr="00EB7747" w:rsidRDefault="00EB7747" w:rsidP="00EB7747">
      <w:pPr>
        <w:spacing w:after="0"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6</w:t>
      </w:r>
      <w:r w:rsidRPr="00EB7747">
        <w:rPr>
          <w:rFonts w:ascii="Times New Roman" w:hAnsi="Times New Roman" w:cs="Times New Roman"/>
          <w:b/>
          <w:color w:val="000000"/>
          <w:sz w:val="28"/>
          <w:szCs w:val="28"/>
        </w:rPr>
        <w:t>. Форми і методи контролю</w:t>
      </w:r>
    </w:p>
    <w:p w14:paraId="764655FD" w14:textId="77777777" w:rsidR="00EB7747" w:rsidRPr="00EB7747" w:rsidRDefault="00EB7747" w:rsidP="00EB7747">
      <w:pPr>
        <w:spacing w:after="0" w:line="240" w:lineRule="auto"/>
        <w:ind w:firstLine="709"/>
        <w:jc w:val="center"/>
        <w:rPr>
          <w:rFonts w:ascii="Times New Roman" w:hAnsi="Times New Roman" w:cs="Times New Roman"/>
          <w:b/>
          <w:color w:val="000000"/>
          <w:sz w:val="28"/>
          <w:szCs w:val="28"/>
        </w:rPr>
      </w:pPr>
    </w:p>
    <w:p w14:paraId="035DCCC4" w14:textId="77777777" w:rsidR="00EB7747" w:rsidRPr="00EB7747" w:rsidRDefault="00EB7747" w:rsidP="00EB7747">
      <w:pPr>
        <w:pStyle w:val="Default"/>
        <w:ind w:firstLine="709"/>
        <w:jc w:val="both"/>
        <w:rPr>
          <w:sz w:val="28"/>
          <w:szCs w:val="28"/>
          <w:lang w:val="uk-UA"/>
        </w:rPr>
      </w:pPr>
      <w:r w:rsidRPr="00EB7747">
        <w:rPr>
          <w:sz w:val="28"/>
          <w:szCs w:val="28"/>
        </w:rPr>
        <w:t xml:space="preserve">У процесі оцінювання навчальних досягнень </w:t>
      </w:r>
      <w:r w:rsidRPr="00EB7747">
        <w:rPr>
          <w:sz w:val="28"/>
          <w:szCs w:val="28"/>
          <w:lang w:val="uk-UA"/>
        </w:rPr>
        <w:t>студентів</w:t>
      </w:r>
      <w:r w:rsidRPr="00EB7747">
        <w:rPr>
          <w:sz w:val="28"/>
          <w:szCs w:val="28"/>
        </w:rPr>
        <w:t xml:space="preserve"> застосовуються такі методи: </w:t>
      </w:r>
    </w:p>
    <w:p w14:paraId="40852670" w14:textId="77777777" w:rsidR="00EB7747" w:rsidRPr="00EB7747" w:rsidRDefault="00EB7747" w:rsidP="00EB7747">
      <w:pPr>
        <w:pStyle w:val="Default"/>
        <w:numPr>
          <w:ilvl w:val="0"/>
          <w:numId w:val="2"/>
        </w:numPr>
        <w:ind w:left="0" w:firstLine="709"/>
        <w:jc w:val="both"/>
        <w:rPr>
          <w:sz w:val="28"/>
          <w:szCs w:val="28"/>
        </w:rPr>
      </w:pPr>
      <w:r w:rsidRPr="00EB7747">
        <w:rPr>
          <w:b/>
          <w:bCs/>
          <w:i/>
          <w:iCs/>
          <w:sz w:val="28"/>
          <w:szCs w:val="28"/>
          <w:lang w:val="uk-UA"/>
        </w:rPr>
        <w:t>м</w:t>
      </w:r>
      <w:r w:rsidRPr="00EB7747">
        <w:rPr>
          <w:b/>
          <w:bCs/>
          <w:i/>
          <w:iCs/>
          <w:sz w:val="28"/>
          <w:szCs w:val="28"/>
        </w:rPr>
        <w:t>етоди усного контролю</w:t>
      </w:r>
      <w:r w:rsidRPr="00EB7747">
        <w:rPr>
          <w:b/>
          <w:bCs/>
          <w:sz w:val="28"/>
          <w:szCs w:val="28"/>
        </w:rPr>
        <w:t xml:space="preserve">: </w:t>
      </w:r>
      <w:r w:rsidRPr="00EB7747">
        <w:rPr>
          <w:sz w:val="28"/>
          <w:szCs w:val="28"/>
        </w:rPr>
        <w:t>індивідуальне опитування, фронтальне опитування, співбесіда</w:t>
      </w:r>
      <w:r w:rsidRPr="00EB7747">
        <w:rPr>
          <w:sz w:val="28"/>
          <w:szCs w:val="28"/>
          <w:lang w:val="uk-UA"/>
        </w:rPr>
        <w:t>, виступи з доповідями;</w:t>
      </w:r>
    </w:p>
    <w:p w14:paraId="4F20691C" w14:textId="77777777" w:rsidR="00EB7747" w:rsidRPr="00EB7747" w:rsidRDefault="00EB7747" w:rsidP="00EB7747">
      <w:pPr>
        <w:pStyle w:val="Default"/>
        <w:numPr>
          <w:ilvl w:val="0"/>
          <w:numId w:val="2"/>
        </w:numPr>
        <w:ind w:left="0" w:firstLine="709"/>
        <w:jc w:val="both"/>
        <w:rPr>
          <w:sz w:val="28"/>
          <w:szCs w:val="28"/>
        </w:rPr>
      </w:pPr>
      <w:r w:rsidRPr="00EB7747">
        <w:rPr>
          <w:sz w:val="28"/>
          <w:szCs w:val="28"/>
          <w:lang w:val="uk-UA"/>
        </w:rPr>
        <w:t>м</w:t>
      </w:r>
      <w:r w:rsidRPr="00EB7747">
        <w:rPr>
          <w:b/>
          <w:bCs/>
          <w:i/>
          <w:iCs/>
          <w:sz w:val="28"/>
          <w:szCs w:val="28"/>
        </w:rPr>
        <w:t xml:space="preserve">етоди письмового контролю: </w:t>
      </w:r>
      <w:r w:rsidRPr="00EB7747">
        <w:rPr>
          <w:bCs/>
          <w:iCs/>
          <w:sz w:val="28"/>
          <w:szCs w:val="28"/>
          <w:lang w:val="uk-UA"/>
        </w:rPr>
        <w:t>тестове опитування,</w:t>
      </w:r>
      <w:r w:rsidRPr="00EB7747">
        <w:rPr>
          <w:b/>
          <w:bCs/>
          <w:i/>
          <w:iCs/>
          <w:sz w:val="28"/>
          <w:szCs w:val="28"/>
          <w:lang w:val="uk-UA"/>
        </w:rPr>
        <w:t xml:space="preserve"> </w:t>
      </w:r>
      <w:r w:rsidRPr="00EB7747">
        <w:rPr>
          <w:sz w:val="28"/>
          <w:szCs w:val="28"/>
        </w:rPr>
        <w:t>підсумкове письмове тестування, звіт, реферат, есе</w:t>
      </w:r>
      <w:r w:rsidRPr="00EB7747">
        <w:rPr>
          <w:sz w:val="28"/>
          <w:szCs w:val="28"/>
          <w:lang w:val="uk-UA"/>
        </w:rPr>
        <w:t>;</w:t>
      </w:r>
    </w:p>
    <w:p w14:paraId="296D2985" w14:textId="77777777" w:rsidR="00EB7747" w:rsidRPr="00EB7747" w:rsidRDefault="00EB7747" w:rsidP="00EB7747">
      <w:pPr>
        <w:pStyle w:val="Default"/>
        <w:numPr>
          <w:ilvl w:val="0"/>
          <w:numId w:val="2"/>
        </w:numPr>
        <w:ind w:left="0" w:firstLine="709"/>
        <w:jc w:val="both"/>
        <w:rPr>
          <w:sz w:val="28"/>
          <w:szCs w:val="28"/>
        </w:rPr>
      </w:pPr>
      <w:r w:rsidRPr="00EB7747">
        <w:rPr>
          <w:sz w:val="28"/>
          <w:szCs w:val="28"/>
          <w:lang w:val="uk-UA"/>
        </w:rPr>
        <w:t>м</w:t>
      </w:r>
      <w:r w:rsidRPr="00EB7747">
        <w:rPr>
          <w:b/>
          <w:bCs/>
          <w:i/>
          <w:iCs/>
          <w:sz w:val="28"/>
          <w:szCs w:val="28"/>
        </w:rPr>
        <w:t xml:space="preserve">етоди самоконтролю: </w:t>
      </w:r>
      <w:r w:rsidRPr="00EB7747">
        <w:rPr>
          <w:sz w:val="28"/>
          <w:szCs w:val="28"/>
        </w:rPr>
        <w:t xml:space="preserve">уміння самостійно оцінювати свої знання, самоаналіз. </w:t>
      </w:r>
    </w:p>
    <w:p w14:paraId="5BDE9EB1" w14:textId="77777777" w:rsidR="00EB7747" w:rsidRPr="00EB7747" w:rsidRDefault="00EB7747" w:rsidP="00EB7747">
      <w:pPr>
        <w:pStyle w:val="a6"/>
        <w:spacing w:after="0"/>
        <w:ind w:left="0" w:firstLine="709"/>
        <w:jc w:val="both"/>
        <w:rPr>
          <w:b/>
          <w:bCs/>
          <w:color w:val="000000"/>
          <w:szCs w:val="28"/>
          <w:lang w:val="uk-UA"/>
        </w:rPr>
      </w:pPr>
    </w:p>
    <w:p w14:paraId="067AE22B" w14:textId="77777777" w:rsidR="00EB7747" w:rsidRPr="00EB7747" w:rsidRDefault="00EB7747" w:rsidP="00EB7747">
      <w:pPr>
        <w:pStyle w:val="a3"/>
        <w:numPr>
          <w:ilvl w:val="0"/>
          <w:numId w:val="5"/>
        </w:numPr>
        <w:shd w:val="clear" w:color="auto" w:fill="FFFFFF"/>
        <w:spacing w:after="0" w:line="240" w:lineRule="auto"/>
        <w:jc w:val="center"/>
        <w:rPr>
          <w:rFonts w:ascii="Times New Roman" w:hAnsi="Times New Roman" w:cs="Times New Roman"/>
          <w:b/>
          <w:sz w:val="28"/>
          <w:szCs w:val="28"/>
        </w:rPr>
      </w:pPr>
      <w:r w:rsidRPr="00EB7747">
        <w:rPr>
          <w:rFonts w:ascii="Times New Roman" w:hAnsi="Times New Roman" w:cs="Times New Roman"/>
          <w:b/>
          <w:sz w:val="28"/>
          <w:szCs w:val="28"/>
        </w:rPr>
        <w:t>Вимоги до звіту</w:t>
      </w:r>
    </w:p>
    <w:p w14:paraId="33433462" w14:textId="77777777" w:rsidR="00EB7747" w:rsidRPr="00EB7747" w:rsidRDefault="00EB7747" w:rsidP="00EB7747">
      <w:pPr>
        <w:shd w:val="clear" w:color="auto" w:fill="FFFFFF"/>
        <w:spacing w:after="0" w:line="240" w:lineRule="auto"/>
        <w:ind w:firstLine="709"/>
        <w:jc w:val="both"/>
        <w:rPr>
          <w:rFonts w:ascii="Times New Roman" w:hAnsi="Times New Roman" w:cs="Times New Roman"/>
          <w:sz w:val="28"/>
          <w:szCs w:val="28"/>
        </w:rPr>
      </w:pPr>
      <w:r w:rsidRPr="00EB7747">
        <w:rPr>
          <w:rFonts w:ascii="Times New Roman" w:hAnsi="Times New Roman" w:cs="Times New Roman"/>
          <w:sz w:val="28"/>
          <w:szCs w:val="28"/>
        </w:rPr>
        <w:t>За результатами проходження виробничої практики кожний здобувач вищої освіти складає письмовий звіт за наступною схемою:</w:t>
      </w:r>
    </w:p>
    <w:p w14:paraId="343D6640" w14:textId="77777777" w:rsidR="00EB7747" w:rsidRPr="00EB7747" w:rsidRDefault="00EB7747" w:rsidP="00EB7747">
      <w:pPr>
        <w:numPr>
          <w:ilvl w:val="0"/>
          <w:numId w:val="4"/>
        </w:numPr>
        <w:shd w:val="clear" w:color="auto" w:fill="FFFFFF"/>
        <w:spacing w:after="0" w:line="240" w:lineRule="auto"/>
        <w:ind w:left="0" w:firstLine="709"/>
        <w:jc w:val="both"/>
        <w:rPr>
          <w:rFonts w:ascii="Times New Roman" w:hAnsi="Times New Roman" w:cs="Times New Roman"/>
          <w:sz w:val="28"/>
          <w:szCs w:val="28"/>
        </w:rPr>
      </w:pPr>
      <w:r w:rsidRPr="00EB7747">
        <w:rPr>
          <w:rFonts w:ascii="Times New Roman" w:hAnsi="Times New Roman" w:cs="Times New Roman"/>
          <w:sz w:val="28"/>
          <w:szCs w:val="28"/>
        </w:rPr>
        <w:t>Прізвище, ім’я, по-батькові практиканта;</w:t>
      </w:r>
    </w:p>
    <w:p w14:paraId="32886624" w14:textId="77777777" w:rsidR="00EB7747" w:rsidRPr="00EB7747" w:rsidRDefault="00EB7747" w:rsidP="00EB7747">
      <w:pPr>
        <w:numPr>
          <w:ilvl w:val="0"/>
          <w:numId w:val="4"/>
        </w:numPr>
        <w:shd w:val="clear" w:color="auto" w:fill="FFFFFF"/>
        <w:spacing w:after="0" w:line="240" w:lineRule="auto"/>
        <w:ind w:left="0" w:firstLine="709"/>
        <w:jc w:val="both"/>
        <w:rPr>
          <w:rFonts w:ascii="Times New Roman" w:hAnsi="Times New Roman" w:cs="Times New Roman"/>
          <w:sz w:val="28"/>
          <w:szCs w:val="28"/>
        </w:rPr>
      </w:pPr>
      <w:r w:rsidRPr="00EB7747">
        <w:rPr>
          <w:rFonts w:ascii="Times New Roman" w:hAnsi="Times New Roman" w:cs="Times New Roman"/>
          <w:sz w:val="28"/>
          <w:szCs w:val="28"/>
        </w:rPr>
        <w:t>Місце проходження практики;</w:t>
      </w:r>
    </w:p>
    <w:p w14:paraId="35C33218" w14:textId="77777777" w:rsidR="00EB7747" w:rsidRPr="00EB7747" w:rsidRDefault="00EB7747" w:rsidP="00EB7747">
      <w:pPr>
        <w:numPr>
          <w:ilvl w:val="0"/>
          <w:numId w:val="4"/>
        </w:numPr>
        <w:shd w:val="clear" w:color="auto" w:fill="FFFFFF"/>
        <w:spacing w:after="0" w:line="240" w:lineRule="auto"/>
        <w:ind w:left="0" w:firstLine="709"/>
        <w:jc w:val="both"/>
        <w:rPr>
          <w:rFonts w:ascii="Times New Roman" w:hAnsi="Times New Roman" w:cs="Times New Roman"/>
          <w:sz w:val="28"/>
          <w:szCs w:val="28"/>
        </w:rPr>
      </w:pPr>
      <w:r w:rsidRPr="00EB7747">
        <w:rPr>
          <w:rFonts w:ascii="Times New Roman" w:hAnsi="Times New Roman" w:cs="Times New Roman"/>
          <w:sz w:val="28"/>
          <w:szCs w:val="28"/>
        </w:rPr>
        <w:t>Строки проходження практики.</w:t>
      </w:r>
    </w:p>
    <w:p w14:paraId="1C659358" w14:textId="77777777" w:rsidR="00EB7747" w:rsidRPr="00EB7747" w:rsidRDefault="00EB7747" w:rsidP="00EB7747">
      <w:pPr>
        <w:numPr>
          <w:ilvl w:val="0"/>
          <w:numId w:val="4"/>
        </w:numPr>
        <w:shd w:val="clear" w:color="auto" w:fill="FFFFFF"/>
        <w:spacing w:after="0" w:line="240" w:lineRule="auto"/>
        <w:ind w:left="0" w:firstLine="709"/>
        <w:jc w:val="both"/>
        <w:rPr>
          <w:rFonts w:ascii="Times New Roman" w:hAnsi="Times New Roman" w:cs="Times New Roman"/>
          <w:sz w:val="28"/>
          <w:szCs w:val="28"/>
        </w:rPr>
      </w:pPr>
      <w:r w:rsidRPr="00EB7747">
        <w:rPr>
          <w:rFonts w:ascii="Times New Roman" w:hAnsi="Times New Roman" w:cs="Times New Roman"/>
          <w:sz w:val="28"/>
          <w:szCs w:val="28"/>
        </w:rPr>
        <w:t>Перелік виконаних за час практики робіт із зазначенням терміну виконання.</w:t>
      </w:r>
    </w:p>
    <w:p w14:paraId="7FD25B86" w14:textId="77777777" w:rsidR="00EB7747" w:rsidRPr="00EB7747" w:rsidRDefault="00EB7747" w:rsidP="00EB7747">
      <w:pPr>
        <w:numPr>
          <w:ilvl w:val="0"/>
          <w:numId w:val="4"/>
        </w:numPr>
        <w:shd w:val="clear" w:color="auto" w:fill="FFFFFF"/>
        <w:spacing w:after="0" w:line="240" w:lineRule="auto"/>
        <w:ind w:left="0" w:firstLine="709"/>
        <w:jc w:val="both"/>
        <w:rPr>
          <w:rFonts w:ascii="Times New Roman" w:hAnsi="Times New Roman" w:cs="Times New Roman"/>
          <w:sz w:val="28"/>
          <w:szCs w:val="28"/>
        </w:rPr>
      </w:pPr>
      <w:r w:rsidRPr="00EB7747">
        <w:rPr>
          <w:rFonts w:ascii="Times New Roman" w:hAnsi="Times New Roman" w:cs="Times New Roman"/>
          <w:sz w:val="28"/>
          <w:szCs w:val="28"/>
        </w:rPr>
        <w:t>Результати виконання індивідуальних завдань</w:t>
      </w:r>
      <w:r w:rsidRPr="00EB7747">
        <w:rPr>
          <w:rFonts w:ascii="Times New Roman" w:hAnsi="Times New Roman" w:cs="Times New Roman"/>
          <w:color w:val="000000"/>
          <w:sz w:val="28"/>
          <w:szCs w:val="28"/>
        </w:rPr>
        <w:t xml:space="preserve"> у вигляді реферату або електронної презентації на одну із запропонованих тем. За погодженням з керівником практики тему індивідуального завдання студент може обрати самостійно.</w:t>
      </w:r>
    </w:p>
    <w:p w14:paraId="440E2B9A" w14:textId="77777777" w:rsidR="00EB7747" w:rsidRPr="00EB7747" w:rsidRDefault="00EB7747" w:rsidP="00EB7747">
      <w:pPr>
        <w:numPr>
          <w:ilvl w:val="0"/>
          <w:numId w:val="4"/>
        </w:numPr>
        <w:shd w:val="clear" w:color="auto" w:fill="FFFFFF"/>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Довідка</w:t>
      </w:r>
      <w:r w:rsidRPr="00EB7747">
        <w:rPr>
          <w:rFonts w:ascii="Times New Roman" w:hAnsi="Times New Roman" w:cs="Times New Roman"/>
          <w:color w:val="000000"/>
          <w:sz w:val="28"/>
          <w:szCs w:val="28"/>
        </w:rPr>
        <w:t xml:space="preserve"> з місця проходження практики, завірена керівником закладу</w:t>
      </w:r>
      <w:r w:rsidR="000D6BF6">
        <w:rPr>
          <w:rFonts w:ascii="Times New Roman" w:hAnsi="Times New Roman" w:cs="Times New Roman"/>
          <w:color w:val="000000"/>
          <w:sz w:val="28"/>
          <w:szCs w:val="28"/>
        </w:rPr>
        <w:t xml:space="preserve"> (Додаток 1)</w:t>
      </w:r>
      <w:r w:rsidRPr="00EB7747">
        <w:rPr>
          <w:rFonts w:ascii="Times New Roman" w:hAnsi="Times New Roman" w:cs="Times New Roman"/>
          <w:color w:val="000000"/>
          <w:sz w:val="28"/>
          <w:szCs w:val="28"/>
        </w:rPr>
        <w:t>.</w:t>
      </w:r>
    </w:p>
    <w:p w14:paraId="6EAB799A" w14:textId="77777777" w:rsidR="00EB7747" w:rsidRPr="00EB7747" w:rsidRDefault="00EB7747" w:rsidP="00EB7747">
      <w:pPr>
        <w:shd w:val="clear" w:color="auto" w:fill="FFFFFF"/>
        <w:spacing w:after="0" w:line="240" w:lineRule="auto"/>
        <w:ind w:firstLine="709"/>
        <w:jc w:val="both"/>
        <w:rPr>
          <w:rFonts w:ascii="Times New Roman" w:hAnsi="Times New Roman" w:cs="Times New Roman"/>
          <w:sz w:val="28"/>
          <w:szCs w:val="28"/>
        </w:rPr>
      </w:pPr>
    </w:p>
    <w:p w14:paraId="4364EDCD" w14:textId="77777777" w:rsidR="00EB7747" w:rsidRDefault="00EB7747" w:rsidP="007309F4">
      <w:pPr>
        <w:pStyle w:val="a6"/>
        <w:numPr>
          <w:ilvl w:val="0"/>
          <w:numId w:val="4"/>
        </w:numPr>
        <w:spacing w:after="0"/>
        <w:jc w:val="center"/>
        <w:rPr>
          <w:b/>
          <w:color w:val="000000"/>
          <w:szCs w:val="28"/>
          <w:lang w:val="uk-UA"/>
        </w:rPr>
      </w:pPr>
      <w:r w:rsidRPr="00EB7747">
        <w:rPr>
          <w:b/>
          <w:color w:val="000000"/>
          <w:szCs w:val="28"/>
          <w:lang w:val="uk-UA"/>
        </w:rPr>
        <w:t>Критерії оцінювання</w:t>
      </w:r>
    </w:p>
    <w:p w14:paraId="120397D5" w14:textId="77777777" w:rsidR="007309F4" w:rsidRDefault="007309F4" w:rsidP="007309F4">
      <w:pPr>
        <w:pStyle w:val="a6"/>
        <w:spacing w:after="0"/>
        <w:ind w:left="0" w:firstLine="709"/>
        <w:jc w:val="both"/>
        <w:rPr>
          <w:lang w:val="uk-UA"/>
        </w:rPr>
      </w:pPr>
      <w:r w:rsidRPr="007309F4">
        <w:rPr>
          <w:lang w:val="uk-UA"/>
        </w:rPr>
        <w:t xml:space="preserve">Розроблена система оцінювання виробничої практики здобувачів вищої освіти Університету враховує багатоплановість завдань виробничої практики, має профорієнтаційну спрямованість, а також дає можливість об’єктивно оцінити різні види діяльності здобувачів вищої освіти під час проходження практики згідно пропонованої шкали балів. </w:t>
      </w:r>
      <w:r>
        <w:t>Максимальна кількість балів, що може отримати здобувач вищої освіти за виробничу практику – 100 балів. Розподіл балів за видами діяльності представлено у таблицях.</w:t>
      </w:r>
    </w:p>
    <w:p w14:paraId="2EE48F5C" w14:textId="77777777" w:rsidR="007309F4" w:rsidRPr="006E5CB5" w:rsidRDefault="007309F4" w:rsidP="006E5CB5">
      <w:pPr>
        <w:pStyle w:val="a6"/>
        <w:spacing w:after="0"/>
        <w:ind w:left="0" w:firstLine="709"/>
        <w:jc w:val="center"/>
        <w:rPr>
          <w:b/>
          <w:lang w:val="uk-UA"/>
        </w:rPr>
      </w:pPr>
      <w:r w:rsidRPr="007309F4">
        <w:rPr>
          <w:b/>
          <w:lang w:val="uk-UA"/>
        </w:rPr>
        <w:t xml:space="preserve">Критерії оцінювання видів діяльності здобувачів вищої освіти з </w:t>
      </w:r>
      <w:r w:rsidRPr="006E5CB5">
        <w:rPr>
          <w:b/>
          <w:lang w:val="uk-UA"/>
        </w:rPr>
        <w:t>предмету на виробничій практиці</w:t>
      </w:r>
    </w:p>
    <w:p w14:paraId="115C931E" w14:textId="77777777" w:rsidR="006E5CB5" w:rsidRPr="006E5CB5" w:rsidRDefault="006E5CB5" w:rsidP="006E5CB5">
      <w:pPr>
        <w:spacing w:after="0" w:line="240" w:lineRule="auto"/>
        <w:ind w:firstLine="709"/>
        <w:jc w:val="both"/>
        <w:rPr>
          <w:rFonts w:ascii="Times New Roman" w:hAnsi="Times New Roman" w:cs="Times New Roman"/>
          <w:sz w:val="28"/>
          <w:szCs w:val="28"/>
        </w:rPr>
      </w:pPr>
      <w:r w:rsidRPr="006E5CB5">
        <w:rPr>
          <w:rFonts w:ascii="Times New Roman" w:hAnsi="Times New Roman" w:cs="Times New Roman"/>
          <w:sz w:val="28"/>
          <w:szCs w:val="28"/>
        </w:rPr>
        <w:t>Поточний контроль проходження практики здійснюється протягом проведення практики її керівником за такими напрямками: дотримання трудової дисципліни, активність і самостійність у виконанні завдань практики; робота з документацією. Керівник практики здійснює контроль за дотриманням студентами трудового розпорядку, за своєчасним  виконанням завдань, надає студентам методичну допомогу в організації роботи.</w:t>
      </w:r>
    </w:p>
    <w:p w14:paraId="27849F72" w14:textId="77777777" w:rsidR="006E5CB5" w:rsidRPr="006E5CB5" w:rsidRDefault="006E5CB5" w:rsidP="006E5CB5">
      <w:pPr>
        <w:spacing w:after="0" w:line="240" w:lineRule="auto"/>
        <w:ind w:firstLine="709"/>
        <w:jc w:val="both"/>
        <w:rPr>
          <w:rFonts w:ascii="Times New Roman" w:hAnsi="Times New Roman" w:cs="Times New Roman"/>
          <w:sz w:val="28"/>
          <w:szCs w:val="28"/>
        </w:rPr>
      </w:pPr>
      <w:r w:rsidRPr="006E5CB5">
        <w:rPr>
          <w:rFonts w:ascii="Times New Roman" w:hAnsi="Times New Roman" w:cs="Times New Roman"/>
          <w:sz w:val="28"/>
          <w:szCs w:val="28"/>
        </w:rPr>
        <w:t xml:space="preserve">Формою підсумкового контролю ступеня набуття практичних навичок під час проходження практики є диференційований залік. Умовою допуску студента до підсумкового заліку є виконання програми практики, наявність позитивних оцінок з поточного контролю, надання звітної документації. </w:t>
      </w:r>
    </w:p>
    <w:p w14:paraId="25E59F13" w14:textId="77777777" w:rsidR="006E5CB5" w:rsidRPr="006E5CB5" w:rsidRDefault="006E5CB5" w:rsidP="006E5CB5">
      <w:pPr>
        <w:pStyle w:val="10"/>
        <w:spacing w:line="240" w:lineRule="auto"/>
        <w:ind w:firstLine="709"/>
        <w:rPr>
          <w:b/>
        </w:rPr>
      </w:pPr>
      <w:r w:rsidRPr="006E5CB5">
        <w:rPr>
          <w:b/>
        </w:rPr>
        <w:t>Критерії оцінювання результатів виробничої практики студентів:</w:t>
      </w:r>
    </w:p>
    <w:p w14:paraId="75145A64" w14:textId="77777777" w:rsidR="006E5CB5" w:rsidRPr="006E5CB5" w:rsidRDefault="006E5CB5" w:rsidP="006E5CB5">
      <w:pPr>
        <w:pStyle w:val="10"/>
        <w:spacing w:line="240" w:lineRule="auto"/>
        <w:ind w:firstLine="709"/>
      </w:pPr>
      <w:r w:rsidRPr="006E5CB5">
        <w:rPr>
          <w:b/>
          <w:i/>
        </w:rPr>
        <w:t xml:space="preserve"> – </w:t>
      </w:r>
      <w:r w:rsidRPr="006E5CB5">
        <w:rPr>
          <w:b/>
        </w:rPr>
        <w:t>ступінь</w:t>
      </w:r>
      <w:r w:rsidRPr="006E5CB5">
        <w:rPr>
          <w:b/>
          <w:i/>
        </w:rPr>
        <w:t xml:space="preserve"> </w:t>
      </w:r>
      <w:r w:rsidRPr="006E5CB5">
        <w:t>виконання студентами завдань практики;</w:t>
      </w:r>
    </w:p>
    <w:p w14:paraId="28DC9AE7" w14:textId="77777777" w:rsidR="006E5CB5" w:rsidRPr="006E5CB5" w:rsidRDefault="006E5CB5" w:rsidP="006E5CB5">
      <w:pPr>
        <w:pStyle w:val="10"/>
        <w:spacing w:line="240" w:lineRule="auto"/>
        <w:ind w:firstLine="709"/>
        <w:rPr>
          <w:color w:val="auto"/>
          <w:szCs w:val="28"/>
          <w:highlight w:val="yellow"/>
        </w:rPr>
      </w:pPr>
      <w:r w:rsidRPr="006E5CB5">
        <w:rPr>
          <w:color w:val="auto"/>
          <w:szCs w:val="28"/>
        </w:rPr>
        <w:t xml:space="preserve"> – </w:t>
      </w:r>
      <w:r w:rsidRPr="006E5CB5">
        <w:rPr>
          <w:b/>
          <w:color w:val="auto"/>
          <w:szCs w:val="28"/>
        </w:rPr>
        <w:t xml:space="preserve">якість </w:t>
      </w:r>
      <w:r w:rsidRPr="006E5CB5">
        <w:rPr>
          <w:color w:val="auto"/>
          <w:szCs w:val="28"/>
        </w:rPr>
        <w:t>знань з фізичної реабілітації, проявлених під час практики та їх відображення у звітній документації;</w:t>
      </w:r>
      <w:r w:rsidRPr="006E5CB5">
        <w:rPr>
          <w:color w:val="auto"/>
          <w:szCs w:val="28"/>
          <w:highlight w:val="yellow"/>
        </w:rPr>
        <w:t xml:space="preserve"> </w:t>
      </w:r>
    </w:p>
    <w:p w14:paraId="322F4B0A" w14:textId="77777777" w:rsidR="006E5CB5" w:rsidRPr="006E5CB5" w:rsidRDefault="006E5CB5" w:rsidP="006E5CB5">
      <w:pPr>
        <w:pStyle w:val="10"/>
        <w:spacing w:line="240" w:lineRule="auto"/>
        <w:ind w:firstLine="709"/>
        <w:rPr>
          <w:color w:val="auto"/>
          <w:szCs w:val="28"/>
        </w:rPr>
      </w:pPr>
      <w:r w:rsidRPr="006E5CB5">
        <w:rPr>
          <w:color w:val="auto"/>
          <w:szCs w:val="28"/>
        </w:rPr>
        <w:t xml:space="preserve"> – </w:t>
      </w:r>
      <w:r w:rsidRPr="006E5CB5">
        <w:rPr>
          <w:b/>
          <w:color w:val="auto"/>
          <w:szCs w:val="28"/>
        </w:rPr>
        <w:t xml:space="preserve">рівень </w:t>
      </w:r>
      <w:r w:rsidRPr="006E5CB5">
        <w:rPr>
          <w:color w:val="auto"/>
          <w:szCs w:val="28"/>
        </w:rPr>
        <w:t>сформованості умінь та навичок практичної роботи студентів як майбутніх фахівців.</w:t>
      </w:r>
    </w:p>
    <w:p w14:paraId="5B5E7E2C" w14:textId="77777777" w:rsidR="006E5CB5" w:rsidRPr="006E5CB5" w:rsidRDefault="006E5CB5" w:rsidP="006E5CB5">
      <w:pPr>
        <w:pStyle w:val="10"/>
        <w:spacing w:line="240" w:lineRule="auto"/>
        <w:ind w:firstLine="709"/>
        <w:rPr>
          <w:b/>
          <w:color w:val="auto"/>
          <w:szCs w:val="28"/>
        </w:rPr>
      </w:pPr>
      <w:r w:rsidRPr="006E5CB5">
        <w:rPr>
          <w:b/>
          <w:color w:val="auto"/>
          <w:szCs w:val="28"/>
        </w:rPr>
        <w:t>Зміст критеріїв оцінювання результатів виробничої практики з фізичної реабілітації:</w:t>
      </w:r>
    </w:p>
    <w:p w14:paraId="531B3905" w14:textId="77777777" w:rsidR="006E5CB5" w:rsidRPr="006E5CB5" w:rsidRDefault="006E5CB5" w:rsidP="006E5CB5">
      <w:pPr>
        <w:tabs>
          <w:tab w:val="left" w:pos="0"/>
        </w:tabs>
        <w:spacing w:after="0" w:line="240" w:lineRule="auto"/>
        <w:ind w:firstLine="709"/>
        <w:jc w:val="both"/>
        <w:rPr>
          <w:rFonts w:ascii="Times New Roman" w:hAnsi="Times New Roman" w:cs="Times New Roman"/>
          <w:b/>
          <w:sz w:val="28"/>
          <w:szCs w:val="28"/>
        </w:rPr>
      </w:pPr>
      <w:r w:rsidRPr="006E5CB5">
        <w:rPr>
          <w:rFonts w:ascii="Times New Roman" w:hAnsi="Times New Roman" w:cs="Times New Roman"/>
          <w:sz w:val="28"/>
          <w:szCs w:val="28"/>
        </w:rPr>
        <w:t>Оцінка</w:t>
      </w:r>
      <w:r w:rsidRPr="006E5CB5">
        <w:rPr>
          <w:rFonts w:ascii="Times New Roman" w:hAnsi="Times New Roman" w:cs="Times New Roman"/>
          <w:b/>
          <w:sz w:val="28"/>
          <w:szCs w:val="28"/>
        </w:rPr>
        <w:t xml:space="preserve"> «відмінно</w:t>
      </w:r>
      <w:r w:rsidRPr="006E5CB5">
        <w:rPr>
          <w:rFonts w:ascii="Times New Roman" w:hAnsi="Times New Roman" w:cs="Times New Roman"/>
          <w:sz w:val="28"/>
          <w:szCs w:val="28"/>
        </w:rPr>
        <w:t>» (100-90 балів)</w:t>
      </w:r>
      <w:r w:rsidRPr="006E5CB5">
        <w:rPr>
          <w:rFonts w:ascii="Times New Roman" w:hAnsi="Times New Roman" w:cs="Times New Roman"/>
          <w:b/>
          <w:sz w:val="28"/>
          <w:szCs w:val="28"/>
        </w:rPr>
        <w:t>:</w:t>
      </w:r>
    </w:p>
    <w:p w14:paraId="56676941" w14:textId="77777777" w:rsidR="006E5CB5" w:rsidRPr="006E5CB5" w:rsidRDefault="006E5CB5" w:rsidP="006E5CB5">
      <w:pPr>
        <w:numPr>
          <w:ilvl w:val="0"/>
          <w:numId w:val="12"/>
        </w:numPr>
        <w:tabs>
          <w:tab w:val="num" w:pos="-965"/>
        </w:tabs>
        <w:spacing w:after="0" w:line="240" w:lineRule="auto"/>
        <w:ind w:left="0" w:firstLine="709"/>
        <w:jc w:val="both"/>
        <w:rPr>
          <w:rFonts w:ascii="Times New Roman" w:hAnsi="Times New Roman" w:cs="Times New Roman"/>
          <w:sz w:val="28"/>
          <w:szCs w:val="28"/>
        </w:rPr>
      </w:pPr>
      <w:r w:rsidRPr="006E5CB5">
        <w:rPr>
          <w:rFonts w:ascii="Times New Roman" w:hAnsi="Times New Roman" w:cs="Times New Roman"/>
          <w:sz w:val="28"/>
          <w:szCs w:val="28"/>
        </w:rPr>
        <w:t>знання та вміння розробляти програму реабілітації за різними нозологіями;</w:t>
      </w:r>
    </w:p>
    <w:p w14:paraId="583DC6CB" w14:textId="77777777" w:rsidR="006E5CB5" w:rsidRPr="006E5CB5" w:rsidRDefault="006E5CB5" w:rsidP="006E5CB5">
      <w:pPr>
        <w:numPr>
          <w:ilvl w:val="0"/>
          <w:numId w:val="12"/>
        </w:numPr>
        <w:tabs>
          <w:tab w:val="num" w:pos="-965"/>
        </w:tabs>
        <w:spacing w:after="0" w:line="240" w:lineRule="auto"/>
        <w:ind w:left="0" w:firstLine="709"/>
        <w:rPr>
          <w:rFonts w:ascii="Times New Roman" w:hAnsi="Times New Roman" w:cs="Times New Roman"/>
          <w:sz w:val="28"/>
          <w:szCs w:val="28"/>
        </w:rPr>
      </w:pPr>
      <w:r w:rsidRPr="006E5CB5">
        <w:rPr>
          <w:rFonts w:ascii="Times New Roman" w:hAnsi="Times New Roman" w:cs="Times New Roman"/>
          <w:sz w:val="28"/>
          <w:szCs w:val="28"/>
        </w:rPr>
        <w:t>наявність звіту та щоденника практики;</w:t>
      </w:r>
    </w:p>
    <w:p w14:paraId="55002DF7" w14:textId="77777777" w:rsidR="006E5CB5" w:rsidRPr="006E5CB5" w:rsidRDefault="006E5CB5" w:rsidP="006E5CB5">
      <w:pPr>
        <w:numPr>
          <w:ilvl w:val="0"/>
          <w:numId w:val="12"/>
        </w:numPr>
        <w:tabs>
          <w:tab w:val="num" w:pos="-965"/>
        </w:tabs>
        <w:spacing w:after="0" w:line="240" w:lineRule="auto"/>
        <w:ind w:left="0" w:firstLine="709"/>
        <w:rPr>
          <w:rFonts w:ascii="Times New Roman" w:hAnsi="Times New Roman" w:cs="Times New Roman"/>
          <w:sz w:val="28"/>
          <w:szCs w:val="28"/>
        </w:rPr>
      </w:pPr>
      <w:r w:rsidRPr="006E5CB5">
        <w:rPr>
          <w:rFonts w:ascii="Times New Roman" w:hAnsi="Times New Roman" w:cs="Times New Roman"/>
          <w:sz w:val="28"/>
          <w:szCs w:val="28"/>
        </w:rPr>
        <w:t xml:space="preserve">відмінна оцінка в </w:t>
      </w:r>
      <w:r>
        <w:rPr>
          <w:rFonts w:ascii="Times New Roman" w:hAnsi="Times New Roman" w:cs="Times New Roman"/>
          <w:sz w:val="28"/>
          <w:szCs w:val="28"/>
        </w:rPr>
        <w:t>довідц</w:t>
      </w:r>
      <w:r w:rsidRPr="006E5CB5">
        <w:rPr>
          <w:rFonts w:ascii="Times New Roman" w:hAnsi="Times New Roman" w:cs="Times New Roman"/>
          <w:sz w:val="28"/>
          <w:szCs w:val="28"/>
        </w:rPr>
        <w:t>і керівника від бази практики;</w:t>
      </w:r>
    </w:p>
    <w:p w14:paraId="02F03CDE" w14:textId="77777777" w:rsidR="006E5CB5" w:rsidRPr="006E5CB5" w:rsidRDefault="006E5CB5" w:rsidP="006E5CB5">
      <w:pPr>
        <w:numPr>
          <w:ilvl w:val="0"/>
          <w:numId w:val="12"/>
        </w:numPr>
        <w:tabs>
          <w:tab w:val="num" w:pos="-965"/>
        </w:tabs>
        <w:spacing w:after="0" w:line="240" w:lineRule="auto"/>
        <w:ind w:left="0" w:firstLine="709"/>
        <w:jc w:val="both"/>
        <w:rPr>
          <w:rFonts w:ascii="Times New Roman" w:hAnsi="Times New Roman" w:cs="Times New Roman"/>
          <w:sz w:val="28"/>
          <w:szCs w:val="28"/>
        </w:rPr>
      </w:pPr>
      <w:r w:rsidRPr="006E5CB5">
        <w:rPr>
          <w:rFonts w:ascii="Times New Roman" w:hAnsi="Times New Roman" w:cs="Times New Roman"/>
          <w:sz w:val="28"/>
          <w:szCs w:val="28"/>
        </w:rPr>
        <w:t>знання та розуміння всього програмного матеріалу практики в повному обсязі;</w:t>
      </w:r>
    </w:p>
    <w:p w14:paraId="555BC5D9" w14:textId="77777777" w:rsidR="006E5CB5" w:rsidRDefault="006E5CB5" w:rsidP="006E5CB5">
      <w:pPr>
        <w:numPr>
          <w:ilvl w:val="0"/>
          <w:numId w:val="12"/>
        </w:numPr>
        <w:tabs>
          <w:tab w:val="num" w:pos="-965"/>
        </w:tabs>
        <w:spacing w:after="0" w:line="240" w:lineRule="auto"/>
        <w:ind w:left="0" w:firstLine="709"/>
        <w:jc w:val="both"/>
        <w:rPr>
          <w:rFonts w:ascii="Times New Roman" w:hAnsi="Times New Roman" w:cs="Times New Roman"/>
          <w:sz w:val="28"/>
          <w:szCs w:val="28"/>
        </w:rPr>
      </w:pPr>
      <w:r w:rsidRPr="006E5CB5">
        <w:rPr>
          <w:rFonts w:ascii="Times New Roman" w:hAnsi="Times New Roman" w:cs="Times New Roman"/>
          <w:sz w:val="28"/>
          <w:szCs w:val="28"/>
        </w:rPr>
        <w:t>здатність самостійно застосовувати методи фізичної реабілітації, вести медичні записи;</w:t>
      </w:r>
    </w:p>
    <w:p w14:paraId="3CC1EE53" w14:textId="77777777" w:rsidR="006E5CB5" w:rsidRPr="006E5CB5" w:rsidRDefault="006E5CB5" w:rsidP="006E5CB5">
      <w:pPr>
        <w:numPr>
          <w:ilvl w:val="0"/>
          <w:numId w:val="12"/>
        </w:numPr>
        <w:tabs>
          <w:tab w:val="num"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здатність узагальнювати результати та формулювати висновки, в повному обсязі.</w:t>
      </w:r>
    </w:p>
    <w:p w14:paraId="76E0C47C" w14:textId="77777777" w:rsidR="006E5CB5" w:rsidRPr="006E5CB5" w:rsidRDefault="006E5CB5" w:rsidP="006E5CB5">
      <w:pPr>
        <w:spacing w:after="0" w:line="240" w:lineRule="auto"/>
        <w:ind w:firstLine="709"/>
        <w:rPr>
          <w:rFonts w:ascii="Times New Roman" w:hAnsi="Times New Roman" w:cs="Times New Roman"/>
          <w:b/>
          <w:sz w:val="28"/>
          <w:szCs w:val="28"/>
        </w:rPr>
      </w:pPr>
      <w:r w:rsidRPr="006E5CB5">
        <w:rPr>
          <w:rFonts w:ascii="Times New Roman" w:hAnsi="Times New Roman" w:cs="Times New Roman"/>
          <w:sz w:val="28"/>
          <w:szCs w:val="28"/>
        </w:rPr>
        <w:t xml:space="preserve">Оцінка </w:t>
      </w:r>
      <w:r w:rsidRPr="006E5CB5">
        <w:rPr>
          <w:rFonts w:ascii="Times New Roman" w:hAnsi="Times New Roman" w:cs="Times New Roman"/>
          <w:b/>
          <w:sz w:val="28"/>
          <w:szCs w:val="28"/>
        </w:rPr>
        <w:t>«добре» (74-89 балів):</w:t>
      </w:r>
    </w:p>
    <w:p w14:paraId="27DEBD30" w14:textId="77777777" w:rsidR="006E5CB5" w:rsidRPr="006E5CB5" w:rsidRDefault="006E5CB5" w:rsidP="006E5CB5">
      <w:pPr>
        <w:numPr>
          <w:ilvl w:val="0"/>
          <w:numId w:val="12"/>
        </w:numPr>
        <w:tabs>
          <w:tab w:val="num" w:pos="-965"/>
        </w:tabs>
        <w:spacing w:after="0" w:line="240" w:lineRule="auto"/>
        <w:ind w:left="0" w:firstLine="709"/>
        <w:jc w:val="both"/>
        <w:rPr>
          <w:rFonts w:ascii="Times New Roman" w:hAnsi="Times New Roman" w:cs="Times New Roman"/>
          <w:sz w:val="28"/>
          <w:szCs w:val="28"/>
        </w:rPr>
      </w:pPr>
      <w:r w:rsidRPr="006E5CB5">
        <w:rPr>
          <w:rFonts w:ascii="Times New Roman" w:hAnsi="Times New Roman" w:cs="Times New Roman"/>
          <w:sz w:val="28"/>
          <w:szCs w:val="28"/>
        </w:rPr>
        <w:t>знання та вміння розробляти програму реабілітації за різними нозологіями, але недостатньо повно;</w:t>
      </w:r>
    </w:p>
    <w:p w14:paraId="270CA2E5" w14:textId="77777777" w:rsidR="006E5CB5" w:rsidRPr="006E5CB5" w:rsidRDefault="006E5CB5" w:rsidP="006E5CB5">
      <w:pPr>
        <w:numPr>
          <w:ilvl w:val="0"/>
          <w:numId w:val="12"/>
        </w:numPr>
        <w:tabs>
          <w:tab w:val="num" w:pos="-965"/>
        </w:tabs>
        <w:spacing w:after="0" w:line="240" w:lineRule="auto"/>
        <w:ind w:left="0" w:firstLine="709"/>
        <w:rPr>
          <w:rFonts w:ascii="Times New Roman" w:hAnsi="Times New Roman" w:cs="Times New Roman"/>
          <w:sz w:val="28"/>
          <w:szCs w:val="28"/>
        </w:rPr>
      </w:pPr>
      <w:r w:rsidRPr="006E5CB5">
        <w:rPr>
          <w:rFonts w:ascii="Times New Roman" w:hAnsi="Times New Roman" w:cs="Times New Roman"/>
          <w:sz w:val="28"/>
          <w:szCs w:val="28"/>
        </w:rPr>
        <w:lastRenderedPageBreak/>
        <w:t>наявність звіту та щоденника практики;</w:t>
      </w:r>
    </w:p>
    <w:p w14:paraId="2AD1F778" w14:textId="77777777" w:rsidR="006E5CB5" w:rsidRPr="006E5CB5" w:rsidRDefault="006E5CB5" w:rsidP="006E5CB5">
      <w:pPr>
        <w:numPr>
          <w:ilvl w:val="0"/>
          <w:numId w:val="12"/>
        </w:numPr>
        <w:tabs>
          <w:tab w:val="num" w:pos="-965"/>
        </w:tabs>
        <w:spacing w:after="0" w:line="240" w:lineRule="auto"/>
        <w:ind w:left="0" w:firstLine="709"/>
        <w:rPr>
          <w:rFonts w:ascii="Times New Roman" w:hAnsi="Times New Roman" w:cs="Times New Roman"/>
          <w:sz w:val="28"/>
          <w:szCs w:val="28"/>
        </w:rPr>
      </w:pPr>
      <w:r w:rsidRPr="006E5CB5">
        <w:rPr>
          <w:rFonts w:ascii="Times New Roman" w:hAnsi="Times New Roman" w:cs="Times New Roman"/>
          <w:sz w:val="28"/>
          <w:szCs w:val="28"/>
        </w:rPr>
        <w:t xml:space="preserve">оцінка «дуже добре» в </w:t>
      </w:r>
      <w:r>
        <w:rPr>
          <w:rFonts w:ascii="Times New Roman" w:hAnsi="Times New Roman" w:cs="Times New Roman"/>
          <w:sz w:val="28"/>
          <w:szCs w:val="28"/>
        </w:rPr>
        <w:t>довідц</w:t>
      </w:r>
      <w:r w:rsidRPr="006E5CB5">
        <w:rPr>
          <w:rFonts w:ascii="Times New Roman" w:hAnsi="Times New Roman" w:cs="Times New Roman"/>
          <w:sz w:val="28"/>
          <w:szCs w:val="28"/>
        </w:rPr>
        <w:t>і керівника від бази практики;</w:t>
      </w:r>
    </w:p>
    <w:p w14:paraId="540F8CFC" w14:textId="77777777" w:rsidR="006E5CB5" w:rsidRPr="006E5CB5" w:rsidRDefault="006E5CB5" w:rsidP="006E5CB5">
      <w:pPr>
        <w:numPr>
          <w:ilvl w:val="0"/>
          <w:numId w:val="12"/>
        </w:numPr>
        <w:tabs>
          <w:tab w:val="num" w:pos="-965"/>
        </w:tabs>
        <w:spacing w:after="0" w:line="240" w:lineRule="auto"/>
        <w:ind w:left="0" w:firstLine="709"/>
        <w:jc w:val="both"/>
        <w:rPr>
          <w:rFonts w:ascii="Times New Roman" w:hAnsi="Times New Roman" w:cs="Times New Roman"/>
          <w:sz w:val="28"/>
          <w:szCs w:val="28"/>
        </w:rPr>
      </w:pPr>
      <w:r w:rsidRPr="006E5CB5">
        <w:rPr>
          <w:rFonts w:ascii="Times New Roman" w:hAnsi="Times New Roman" w:cs="Times New Roman"/>
          <w:sz w:val="28"/>
          <w:szCs w:val="28"/>
        </w:rPr>
        <w:t>знання та розуміння всього програмного матеріалу практики в повному обсязі;</w:t>
      </w:r>
    </w:p>
    <w:p w14:paraId="73A089F1" w14:textId="77777777" w:rsidR="006E5CB5" w:rsidRPr="006E5CB5" w:rsidRDefault="006E5CB5" w:rsidP="006E5CB5">
      <w:pPr>
        <w:numPr>
          <w:ilvl w:val="0"/>
          <w:numId w:val="12"/>
        </w:numPr>
        <w:tabs>
          <w:tab w:val="num" w:pos="-965"/>
        </w:tabs>
        <w:spacing w:after="0" w:line="240" w:lineRule="auto"/>
        <w:ind w:left="0" w:firstLine="709"/>
        <w:jc w:val="both"/>
        <w:rPr>
          <w:rFonts w:ascii="Times New Roman" w:hAnsi="Times New Roman" w:cs="Times New Roman"/>
          <w:sz w:val="28"/>
          <w:szCs w:val="28"/>
        </w:rPr>
      </w:pPr>
      <w:r w:rsidRPr="006E5CB5">
        <w:rPr>
          <w:rFonts w:ascii="Times New Roman" w:hAnsi="Times New Roman" w:cs="Times New Roman"/>
          <w:sz w:val="28"/>
          <w:szCs w:val="28"/>
        </w:rPr>
        <w:t>здатність самостійно застосовувати методи фізичної реабілітації, вести медичні записи;</w:t>
      </w:r>
    </w:p>
    <w:p w14:paraId="70D8E00E" w14:textId="77777777" w:rsidR="006E5CB5" w:rsidRPr="006E5CB5" w:rsidRDefault="006E5CB5" w:rsidP="006E5CB5">
      <w:pPr>
        <w:numPr>
          <w:ilvl w:val="0"/>
          <w:numId w:val="12"/>
        </w:numPr>
        <w:tabs>
          <w:tab w:val="num" w:pos="0"/>
        </w:tabs>
        <w:spacing w:after="0" w:line="240" w:lineRule="auto"/>
        <w:ind w:left="0" w:firstLine="709"/>
        <w:jc w:val="both"/>
        <w:rPr>
          <w:rFonts w:ascii="Times New Roman" w:hAnsi="Times New Roman" w:cs="Times New Roman"/>
          <w:sz w:val="28"/>
          <w:szCs w:val="28"/>
        </w:rPr>
      </w:pPr>
      <w:r w:rsidRPr="006E5CB5">
        <w:rPr>
          <w:rFonts w:ascii="Times New Roman" w:hAnsi="Times New Roman" w:cs="Times New Roman"/>
          <w:sz w:val="28"/>
          <w:szCs w:val="28"/>
        </w:rPr>
        <w:t>здатність узагальнювати результати та формулювати висновки, але в недостатньо повному обсязі.</w:t>
      </w:r>
    </w:p>
    <w:p w14:paraId="4B185C84" w14:textId="77777777" w:rsidR="006E5CB5" w:rsidRPr="006E5CB5" w:rsidRDefault="006E5CB5" w:rsidP="006E5CB5">
      <w:pPr>
        <w:tabs>
          <w:tab w:val="num" w:pos="-965"/>
        </w:tabs>
        <w:spacing w:after="0" w:line="240" w:lineRule="auto"/>
        <w:ind w:firstLine="709"/>
        <w:rPr>
          <w:rFonts w:ascii="Times New Roman" w:hAnsi="Times New Roman" w:cs="Times New Roman"/>
          <w:b/>
          <w:sz w:val="28"/>
          <w:szCs w:val="28"/>
        </w:rPr>
      </w:pPr>
      <w:r w:rsidRPr="006E5CB5">
        <w:rPr>
          <w:rFonts w:ascii="Times New Roman" w:hAnsi="Times New Roman" w:cs="Times New Roman"/>
          <w:sz w:val="28"/>
          <w:szCs w:val="28"/>
        </w:rPr>
        <w:t xml:space="preserve">Оцінка </w:t>
      </w:r>
      <w:r w:rsidRPr="006E5CB5">
        <w:rPr>
          <w:rFonts w:ascii="Times New Roman" w:hAnsi="Times New Roman" w:cs="Times New Roman"/>
          <w:b/>
          <w:sz w:val="28"/>
          <w:szCs w:val="28"/>
        </w:rPr>
        <w:t>«достатньо» (60-73 балів):</w:t>
      </w:r>
    </w:p>
    <w:p w14:paraId="00A20F4B" w14:textId="77777777" w:rsidR="006E5CB5" w:rsidRPr="006E5CB5" w:rsidRDefault="006E5CB5" w:rsidP="006E5CB5">
      <w:pPr>
        <w:numPr>
          <w:ilvl w:val="0"/>
          <w:numId w:val="12"/>
        </w:numPr>
        <w:tabs>
          <w:tab w:val="num" w:pos="-965"/>
        </w:tabs>
        <w:spacing w:after="0" w:line="240" w:lineRule="auto"/>
        <w:ind w:left="0" w:firstLine="709"/>
        <w:jc w:val="both"/>
        <w:rPr>
          <w:rFonts w:ascii="Times New Roman" w:hAnsi="Times New Roman" w:cs="Times New Roman"/>
          <w:sz w:val="28"/>
          <w:szCs w:val="28"/>
        </w:rPr>
      </w:pPr>
      <w:r w:rsidRPr="006E5CB5">
        <w:rPr>
          <w:rFonts w:ascii="Times New Roman" w:hAnsi="Times New Roman" w:cs="Times New Roman"/>
          <w:sz w:val="28"/>
          <w:szCs w:val="28"/>
        </w:rPr>
        <w:t>програми реабілітації за різними нозологіями мають помилки;</w:t>
      </w:r>
    </w:p>
    <w:p w14:paraId="643173D4" w14:textId="77777777" w:rsidR="006E5CB5" w:rsidRPr="006E5CB5" w:rsidRDefault="006E5CB5" w:rsidP="006E5CB5">
      <w:pPr>
        <w:numPr>
          <w:ilvl w:val="0"/>
          <w:numId w:val="12"/>
        </w:numPr>
        <w:tabs>
          <w:tab w:val="num" w:pos="-965"/>
        </w:tabs>
        <w:spacing w:after="0" w:line="240" w:lineRule="auto"/>
        <w:ind w:left="0" w:firstLine="709"/>
        <w:rPr>
          <w:rFonts w:ascii="Times New Roman" w:hAnsi="Times New Roman" w:cs="Times New Roman"/>
          <w:sz w:val="28"/>
          <w:szCs w:val="28"/>
        </w:rPr>
      </w:pPr>
      <w:r w:rsidRPr="006E5CB5">
        <w:rPr>
          <w:rFonts w:ascii="Times New Roman" w:hAnsi="Times New Roman" w:cs="Times New Roman"/>
          <w:sz w:val="28"/>
          <w:szCs w:val="28"/>
        </w:rPr>
        <w:t xml:space="preserve">звіт та щоденник практики не до оформлені;  </w:t>
      </w:r>
    </w:p>
    <w:p w14:paraId="58358613" w14:textId="77777777" w:rsidR="006E5CB5" w:rsidRPr="006E5CB5" w:rsidRDefault="006E5CB5" w:rsidP="006E5CB5">
      <w:pPr>
        <w:numPr>
          <w:ilvl w:val="0"/>
          <w:numId w:val="12"/>
        </w:numPr>
        <w:tabs>
          <w:tab w:val="num" w:pos="-965"/>
        </w:tabs>
        <w:spacing w:after="0" w:line="240" w:lineRule="auto"/>
        <w:ind w:left="0" w:firstLine="709"/>
        <w:rPr>
          <w:rFonts w:ascii="Times New Roman" w:hAnsi="Times New Roman" w:cs="Times New Roman"/>
          <w:sz w:val="28"/>
          <w:szCs w:val="28"/>
        </w:rPr>
      </w:pPr>
      <w:r w:rsidRPr="006E5CB5">
        <w:rPr>
          <w:rFonts w:ascii="Times New Roman" w:hAnsi="Times New Roman" w:cs="Times New Roman"/>
          <w:sz w:val="28"/>
          <w:szCs w:val="28"/>
        </w:rPr>
        <w:t>характеристика студента керівника від бази практики задовільна;</w:t>
      </w:r>
    </w:p>
    <w:p w14:paraId="18656816" w14:textId="77777777" w:rsidR="006E5CB5" w:rsidRPr="006E5CB5" w:rsidRDefault="006E5CB5" w:rsidP="006E5CB5">
      <w:pPr>
        <w:numPr>
          <w:ilvl w:val="0"/>
          <w:numId w:val="12"/>
        </w:numPr>
        <w:tabs>
          <w:tab w:val="num" w:pos="-965"/>
        </w:tabs>
        <w:spacing w:after="0" w:line="240" w:lineRule="auto"/>
        <w:ind w:left="0" w:firstLine="709"/>
        <w:rPr>
          <w:rFonts w:ascii="Times New Roman" w:hAnsi="Times New Roman" w:cs="Times New Roman"/>
          <w:sz w:val="28"/>
          <w:szCs w:val="28"/>
        </w:rPr>
      </w:pPr>
      <w:r w:rsidRPr="006E5CB5">
        <w:rPr>
          <w:rFonts w:ascii="Times New Roman" w:hAnsi="Times New Roman" w:cs="Times New Roman"/>
          <w:sz w:val="28"/>
          <w:szCs w:val="28"/>
        </w:rPr>
        <w:t>знання та розуміння всього програмного матеріалу практики в частковому обсязі;</w:t>
      </w:r>
    </w:p>
    <w:p w14:paraId="0556DE06" w14:textId="77777777" w:rsidR="006E5CB5" w:rsidRPr="006E5CB5" w:rsidRDefault="006E5CB5" w:rsidP="006E5CB5">
      <w:pPr>
        <w:numPr>
          <w:ilvl w:val="0"/>
          <w:numId w:val="12"/>
        </w:numPr>
        <w:tabs>
          <w:tab w:val="num" w:pos="-965"/>
        </w:tabs>
        <w:spacing w:after="0" w:line="240" w:lineRule="auto"/>
        <w:ind w:left="0" w:firstLine="709"/>
        <w:jc w:val="both"/>
        <w:rPr>
          <w:rFonts w:ascii="Times New Roman" w:hAnsi="Times New Roman" w:cs="Times New Roman"/>
          <w:sz w:val="28"/>
          <w:szCs w:val="28"/>
        </w:rPr>
      </w:pPr>
      <w:r w:rsidRPr="006E5CB5">
        <w:rPr>
          <w:rFonts w:ascii="Times New Roman" w:hAnsi="Times New Roman" w:cs="Times New Roman"/>
          <w:sz w:val="28"/>
          <w:szCs w:val="28"/>
        </w:rPr>
        <w:t xml:space="preserve">часткова здатність узагальнювати результати та формулювати висновки. </w:t>
      </w:r>
    </w:p>
    <w:p w14:paraId="70905156" w14:textId="77777777" w:rsidR="006E5CB5" w:rsidRPr="006E5CB5" w:rsidRDefault="006E5CB5" w:rsidP="006E5CB5">
      <w:pPr>
        <w:spacing w:after="0" w:line="240" w:lineRule="auto"/>
        <w:ind w:firstLine="709"/>
        <w:rPr>
          <w:rFonts w:ascii="Times New Roman" w:hAnsi="Times New Roman" w:cs="Times New Roman"/>
          <w:b/>
          <w:sz w:val="28"/>
          <w:szCs w:val="28"/>
        </w:rPr>
      </w:pPr>
      <w:r w:rsidRPr="006E5CB5">
        <w:rPr>
          <w:rFonts w:ascii="Times New Roman" w:hAnsi="Times New Roman" w:cs="Times New Roman"/>
          <w:sz w:val="28"/>
          <w:szCs w:val="28"/>
        </w:rPr>
        <w:t xml:space="preserve">Оцінка </w:t>
      </w:r>
      <w:r w:rsidRPr="006E5CB5">
        <w:rPr>
          <w:rFonts w:ascii="Times New Roman" w:hAnsi="Times New Roman" w:cs="Times New Roman"/>
          <w:b/>
          <w:sz w:val="28"/>
          <w:szCs w:val="28"/>
        </w:rPr>
        <w:t>«незадовільно» (1-59 балів):</w:t>
      </w:r>
    </w:p>
    <w:p w14:paraId="6B8D432E" w14:textId="77777777" w:rsidR="006E5CB5" w:rsidRPr="006E5CB5" w:rsidRDefault="006E5CB5" w:rsidP="006E5CB5">
      <w:pPr>
        <w:numPr>
          <w:ilvl w:val="0"/>
          <w:numId w:val="12"/>
        </w:numPr>
        <w:tabs>
          <w:tab w:val="num" w:pos="-965"/>
        </w:tabs>
        <w:spacing w:after="0" w:line="240" w:lineRule="auto"/>
        <w:ind w:left="0" w:firstLine="709"/>
        <w:jc w:val="both"/>
        <w:rPr>
          <w:rFonts w:ascii="Times New Roman" w:hAnsi="Times New Roman" w:cs="Times New Roman"/>
          <w:sz w:val="28"/>
          <w:szCs w:val="28"/>
        </w:rPr>
      </w:pPr>
      <w:r w:rsidRPr="006E5CB5">
        <w:rPr>
          <w:rFonts w:ascii="Times New Roman" w:hAnsi="Times New Roman" w:cs="Times New Roman"/>
          <w:sz w:val="28"/>
          <w:szCs w:val="28"/>
        </w:rPr>
        <w:t xml:space="preserve">програми реабілітації за нозологіями відсутні; </w:t>
      </w:r>
    </w:p>
    <w:p w14:paraId="25572E21" w14:textId="77777777" w:rsidR="006E5CB5" w:rsidRPr="006E5CB5" w:rsidRDefault="006E5CB5" w:rsidP="006E5CB5">
      <w:pPr>
        <w:numPr>
          <w:ilvl w:val="0"/>
          <w:numId w:val="12"/>
        </w:numPr>
        <w:tabs>
          <w:tab w:val="num" w:pos="-965"/>
        </w:tabs>
        <w:spacing w:after="0" w:line="240" w:lineRule="auto"/>
        <w:ind w:left="0" w:firstLine="709"/>
        <w:rPr>
          <w:rFonts w:ascii="Times New Roman" w:hAnsi="Times New Roman" w:cs="Times New Roman"/>
          <w:sz w:val="28"/>
          <w:szCs w:val="28"/>
        </w:rPr>
      </w:pPr>
      <w:r w:rsidRPr="006E5CB5">
        <w:rPr>
          <w:rFonts w:ascii="Times New Roman" w:hAnsi="Times New Roman" w:cs="Times New Roman"/>
          <w:sz w:val="28"/>
          <w:szCs w:val="28"/>
        </w:rPr>
        <w:t>грубе порушення трудової та виконавчої дисципліни;</w:t>
      </w:r>
    </w:p>
    <w:p w14:paraId="1C91698E" w14:textId="77777777" w:rsidR="006E5CB5" w:rsidRPr="006E5CB5" w:rsidRDefault="006E5CB5" w:rsidP="006E5CB5">
      <w:pPr>
        <w:numPr>
          <w:ilvl w:val="0"/>
          <w:numId w:val="12"/>
        </w:numPr>
        <w:tabs>
          <w:tab w:val="num" w:pos="-965"/>
        </w:tabs>
        <w:spacing w:after="0" w:line="240" w:lineRule="auto"/>
        <w:ind w:left="0" w:firstLine="709"/>
        <w:rPr>
          <w:rFonts w:ascii="Times New Roman" w:hAnsi="Times New Roman" w:cs="Times New Roman"/>
          <w:sz w:val="28"/>
          <w:szCs w:val="28"/>
        </w:rPr>
      </w:pPr>
      <w:r w:rsidRPr="006E5CB5">
        <w:rPr>
          <w:rFonts w:ascii="Times New Roman" w:hAnsi="Times New Roman" w:cs="Times New Roman"/>
          <w:sz w:val="28"/>
          <w:szCs w:val="28"/>
        </w:rPr>
        <w:t>невиконання програми практики;</w:t>
      </w:r>
    </w:p>
    <w:p w14:paraId="118B1D98" w14:textId="77777777" w:rsidR="006E5CB5" w:rsidRPr="006E5CB5" w:rsidRDefault="006E5CB5" w:rsidP="006E5CB5">
      <w:pPr>
        <w:numPr>
          <w:ilvl w:val="0"/>
          <w:numId w:val="12"/>
        </w:numPr>
        <w:tabs>
          <w:tab w:val="num" w:pos="-965"/>
        </w:tabs>
        <w:spacing w:after="0" w:line="240" w:lineRule="auto"/>
        <w:ind w:left="0" w:firstLine="709"/>
        <w:rPr>
          <w:rFonts w:ascii="Times New Roman" w:hAnsi="Times New Roman" w:cs="Times New Roman"/>
          <w:sz w:val="28"/>
          <w:szCs w:val="28"/>
        </w:rPr>
      </w:pPr>
      <w:r w:rsidRPr="006E5CB5">
        <w:rPr>
          <w:rFonts w:ascii="Times New Roman" w:hAnsi="Times New Roman" w:cs="Times New Roman"/>
          <w:sz w:val="28"/>
          <w:szCs w:val="28"/>
        </w:rPr>
        <w:t>відсутність звіту та щоденника практики;</w:t>
      </w:r>
    </w:p>
    <w:p w14:paraId="20FAFBC1" w14:textId="77777777" w:rsidR="006E5CB5" w:rsidRPr="006E5CB5" w:rsidRDefault="006E5CB5" w:rsidP="006E5CB5">
      <w:pPr>
        <w:numPr>
          <w:ilvl w:val="0"/>
          <w:numId w:val="12"/>
        </w:numPr>
        <w:tabs>
          <w:tab w:val="num" w:pos="-965"/>
        </w:tabs>
        <w:spacing w:after="0" w:line="240" w:lineRule="auto"/>
        <w:ind w:left="0" w:firstLine="709"/>
        <w:rPr>
          <w:rFonts w:ascii="Times New Roman" w:hAnsi="Times New Roman" w:cs="Times New Roman"/>
          <w:sz w:val="28"/>
          <w:szCs w:val="28"/>
        </w:rPr>
      </w:pPr>
      <w:r w:rsidRPr="006E5CB5">
        <w:rPr>
          <w:rFonts w:ascii="Times New Roman" w:hAnsi="Times New Roman" w:cs="Times New Roman"/>
          <w:sz w:val="28"/>
          <w:szCs w:val="28"/>
        </w:rPr>
        <w:t>негативний відгук з місця практики;</w:t>
      </w:r>
    </w:p>
    <w:p w14:paraId="5798E30B" w14:textId="77777777" w:rsidR="007309F4" w:rsidRPr="006E5CB5" w:rsidRDefault="006E5CB5" w:rsidP="006E5CB5">
      <w:pPr>
        <w:numPr>
          <w:ilvl w:val="0"/>
          <w:numId w:val="12"/>
        </w:numPr>
        <w:tabs>
          <w:tab w:val="num" w:pos="-965"/>
        </w:tabs>
        <w:spacing w:after="0" w:line="240" w:lineRule="auto"/>
        <w:ind w:left="0" w:firstLine="709"/>
        <w:rPr>
          <w:rFonts w:ascii="Times New Roman" w:hAnsi="Times New Roman" w:cs="Times New Roman"/>
          <w:sz w:val="28"/>
          <w:szCs w:val="28"/>
        </w:rPr>
      </w:pPr>
      <w:r w:rsidRPr="006E5CB5">
        <w:rPr>
          <w:rFonts w:ascii="Times New Roman" w:hAnsi="Times New Roman" w:cs="Times New Roman"/>
          <w:sz w:val="28"/>
          <w:szCs w:val="28"/>
        </w:rPr>
        <w:t xml:space="preserve">нездатність до проведення дослідження </w:t>
      </w:r>
      <w:r>
        <w:rPr>
          <w:rFonts w:ascii="Times New Roman" w:hAnsi="Times New Roman" w:cs="Times New Roman"/>
          <w:sz w:val="28"/>
          <w:szCs w:val="28"/>
        </w:rPr>
        <w:t>функціонального стану пацієнта.</w:t>
      </w:r>
    </w:p>
    <w:p w14:paraId="1F4B0539" w14:textId="77777777" w:rsidR="00EB7747" w:rsidRPr="00EB7747" w:rsidRDefault="00E278E3" w:rsidP="00EB7747">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bCs/>
          <w:sz w:val="28"/>
          <w:szCs w:val="28"/>
        </w:rPr>
        <w:t>9</w:t>
      </w:r>
      <w:r w:rsidR="00EB7747" w:rsidRPr="00EB7747">
        <w:rPr>
          <w:rFonts w:ascii="Times New Roman" w:hAnsi="Times New Roman" w:cs="Times New Roman"/>
          <w:b/>
          <w:bCs/>
          <w:sz w:val="28"/>
          <w:szCs w:val="28"/>
        </w:rPr>
        <w:t>. Підведення підсумків</w:t>
      </w:r>
    </w:p>
    <w:p w14:paraId="1C142896" w14:textId="77777777" w:rsidR="00EB7747" w:rsidRPr="00EB7747" w:rsidRDefault="00EB7747" w:rsidP="00EB7747">
      <w:pPr>
        <w:pStyle w:val="2"/>
        <w:tabs>
          <w:tab w:val="left" w:pos="0"/>
        </w:tabs>
        <w:jc w:val="both"/>
        <w:rPr>
          <w:b/>
          <w:color w:val="000000"/>
          <w:sz w:val="28"/>
          <w:szCs w:val="28"/>
        </w:rPr>
      </w:pPr>
      <w:r w:rsidRPr="00EB7747">
        <w:rPr>
          <w:b/>
          <w:color w:val="000000"/>
          <w:sz w:val="28"/>
          <w:szCs w:val="28"/>
        </w:rPr>
        <w:t xml:space="preserve">Підсумкова рейтингова оцінка з практики </w:t>
      </w:r>
      <w:r w:rsidRPr="00EB7747">
        <w:rPr>
          <w:color w:val="000000"/>
          <w:sz w:val="28"/>
          <w:szCs w:val="28"/>
        </w:rPr>
        <w:t xml:space="preserve">виставляється після обов’язкового відпрацювання всіх занять. У випадку відсутності студента, він може відпрацювати пропущене заняття через написання реферату та усне опитування у поза аудиторний час (але не більше половини від загальної кількості </w:t>
      </w:r>
      <w:r w:rsidRPr="00EB7747">
        <w:rPr>
          <w:bCs/>
          <w:color w:val="000000"/>
          <w:sz w:val="28"/>
          <w:szCs w:val="28"/>
        </w:rPr>
        <w:t xml:space="preserve">практичних </w:t>
      </w:r>
      <w:r w:rsidRPr="00EB7747">
        <w:rPr>
          <w:color w:val="000000"/>
          <w:sz w:val="28"/>
          <w:szCs w:val="28"/>
        </w:rPr>
        <w:t>занять). В разі відсутності студента, він має право на складання впродовж двох тижнів. При неявці студента у зазначений термін без поважних причин кількість балів дорівнює нулю.</w:t>
      </w:r>
    </w:p>
    <w:p w14:paraId="4C65C3E7" w14:textId="77777777" w:rsidR="00EB7747" w:rsidRPr="00EB7747" w:rsidRDefault="00EB7747" w:rsidP="00EB7747">
      <w:pPr>
        <w:spacing w:after="0" w:line="240" w:lineRule="auto"/>
        <w:jc w:val="both"/>
        <w:rPr>
          <w:rFonts w:ascii="Times New Roman" w:hAnsi="Times New Roman" w:cs="Times New Roman"/>
          <w:b/>
          <w:color w:val="000000"/>
          <w:sz w:val="28"/>
          <w:szCs w:val="28"/>
        </w:rPr>
      </w:pPr>
      <w:r w:rsidRPr="00EB7747">
        <w:rPr>
          <w:rFonts w:ascii="Times New Roman" w:hAnsi="Times New Roman" w:cs="Times New Roman"/>
          <w:color w:val="000000"/>
          <w:sz w:val="28"/>
          <w:szCs w:val="28"/>
        </w:rPr>
        <w:t xml:space="preserve">Результати підсумкової контрольної роботи (звіту) оцінюються за 100-бальною шкалою. </w:t>
      </w:r>
    </w:p>
    <w:p w14:paraId="771964B5" w14:textId="77777777" w:rsidR="00EB7747" w:rsidRPr="00EB7747" w:rsidRDefault="00EB7747" w:rsidP="00EB7747">
      <w:pPr>
        <w:spacing w:after="0" w:line="240" w:lineRule="auto"/>
        <w:jc w:val="center"/>
        <w:rPr>
          <w:rFonts w:ascii="Times New Roman" w:hAnsi="Times New Roman" w:cs="Times New Roman"/>
          <w:b/>
          <w:bCs/>
          <w:color w:val="000000"/>
          <w:sz w:val="28"/>
          <w:szCs w:val="28"/>
        </w:rPr>
      </w:pPr>
      <w:r w:rsidRPr="00EB7747">
        <w:rPr>
          <w:rFonts w:ascii="Times New Roman" w:hAnsi="Times New Roman" w:cs="Times New Roman"/>
          <w:b/>
          <w:bCs/>
          <w:color w:val="000000"/>
          <w:sz w:val="28"/>
          <w:szCs w:val="28"/>
        </w:rPr>
        <w:t>Шкала оцінювання: національна та ECTS</w:t>
      </w:r>
    </w:p>
    <w:tbl>
      <w:tblPr>
        <w:tblW w:w="0" w:type="auto"/>
        <w:tblInd w:w="230" w:type="dxa"/>
        <w:tblLayout w:type="fixed"/>
        <w:tblLook w:val="04A0" w:firstRow="1" w:lastRow="0" w:firstColumn="1" w:lastColumn="0" w:noHBand="0" w:noVBand="1"/>
      </w:tblPr>
      <w:tblGrid>
        <w:gridCol w:w="2137"/>
        <w:gridCol w:w="1357"/>
        <w:gridCol w:w="3168"/>
        <w:gridCol w:w="2734"/>
      </w:tblGrid>
      <w:tr w:rsidR="00EB7747" w:rsidRPr="00EB7747" w14:paraId="784A9215" w14:textId="77777777" w:rsidTr="00EB7747">
        <w:trPr>
          <w:trHeight w:val="450"/>
        </w:trPr>
        <w:tc>
          <w:tcPr>
            <w:tcW w:w="2137" w:type="dxa"/>
            <w:vMerge w:val="restart"/>
            <w:tcBorders>
              <w:top w:val="single" w:sz="4" w:space="0" w:color="000000"/>
              <w:left w:val="single" w:sz="4" w:space="0" w:color="000000"/>
              <w:bottom w:val="single" w:sz="4" w:space="0" w:color="000000"/>
              <w:right w:val="nil"/>
            </w:tcBorders>
            <w:vAlign w:val="center"/>
            <w:hideMark/>
          </w:tcPr>
          <w:p w14:paraId="24397442" w14:textId="77777777" w:rsidR="00EB7747" w:rsidRPr="00EB7747" w:rsidRDefault="00EB7747" w:rsidP="00EB7747">
            <w:pPr>
              <w:snapToGrid w:val="0"/>
              <w:spacing w:after="0" w:line="240" w:lineRule="auto"/>
              <w:jc w:val="center"/>
              <w:rPr>
                <w:rFonts w:ascii="Times New Roman" w:hAnsi="Times New Roman" w:cs="Times New Roman"/>
                <w:color w:val="000000"/>
                <w:sz w:val="28"/>
                <w:szCs w:val="28"/>
                <w:lang w:eastAsia="ru-RU"/>
              </w:rPr>
            </w:pPr>
            <w:r w:rsidRPr="00EB7747">
              <w:rPr>
                <w:rFonts w:ascii="Times New Roman" w:hAnsi="Times New Roman" w:cs="Times New Roman"/>
                <w:color w:val="000000"/>
                <w:sz w:val="28"/>
                <w:szCs w:val="28"/>
              </w:rPr>
              <w:t>Сума балів за всі види навчальної діяльності</w:t>
            </w:r>
          </w:p>
        </w:tc>
        <w:tc>
          <w:tcPr>
            <w:tcW w:w="1357" w:type="dxa"/>
            <w:vMerge w:val="restart"/>
            <w:tcBorders>
              <w:top w:val="single" w:sz="4" w:space="0" w:color="000000"/>
              <w:left w:val="single" w:sz="4" w:space="0" w:color="000000"/>
              <w:bottom w:val="single" w:sz="4" w:space="0" w:color="000000"/>
              <w:right w:val="nil"/>
            </w:tcBorders>
            <w:vAlign w:val="center"/>
            <w:hideMark/>
          </w:tcPr>
          <w:p w14:paraId="4B2DCF3C" w14:textId="77777777" w:rsidR="00EB7747" w:rsidRPr="00EB7747" w:rsidRDefault="00EB7747" w:rsidP="00EB7747">
            <w:pPr>
              <w:snapToGrid w:val="0"/>
              <w:spacing w:after="0" w:line="240" w:lineRule="auto"/>
              <w:jc w:val="center"/>
              <w:rPr>
                <w:rFonts w:ascii="Times New Roman" w:hAnsi="Times New Roman" w:cs="Times New Roman"/>
                <w:color w:val="000000"/>
                <w:sz w:val="28"/>
                <w:szCs w:val="28"/>
                <w:lang w:eastAsia="ru-RU"/>
              </w:rPr>
            </w:pPr>
            <w:r w:rsidRPr="00EB7747">
              <w:rPr>
                <w:rFonts w:ascii="Times New Roman" w:hAnsi="Times New Roman" w:cs="Times New Roman"/>
                <w:color w:val="000000"/>
                <w:sz w:val="28"/>
                <w:szCs w:val="28"/>
              </w:rPr>
              <w:t>Оцінка</w:t>
            </w:r>
            <w:r w:rsidRPr="00EB7747">
              <w:rPr>
                <w:rFonts w:ascii="Times New Roman" w:hAnsi="Times New Roman" w:cs="Times New Roman"/>
                <w:b/>
                <w:color w:val="000000"/>
                <w:sz w:val="28"/>
                <w:szCs w:val="28"/>
              </w:rPr>
              <w:t xml:space="preserve"> </w:t>
            </w:r>
            <w:r w:rsidRPr="00EB7747">
              <w:rPr>
                <w:rFonts w:ascii="Times New Roman" w:hAnsi="Times New Roman" w:cs="Times New Roman"/>
                <w:color w:val="000000"/>
                <w:sz w:val="28"/>
                <w:szCs w:val="28"/>
              </w:rPr>
              <w:t>ECTS</w:t>
            </w:r>
          </w:p>
        </w:tc>
        <w:tc>
          <w:tcPr>
            <w:tcW w:w="5902" w:type="dxa"/>
            <w:gridSpan w:val="2"/>
            <w:tcBorders>
              <w:top w:val="single" w:sz="4" w:space="0" w:color="000000"/>
              <w:left w:val="single" w:sz="4" w:space="0" w:color="000000"/>
              <w:bottom w:val="single" w:sz="4" w:space="0" w:color="000000"/>
              <w:right w:val="single" w:sz="4" w:space="0" w:color="000000"/>
            </w:tcBorders>
            <w:vAlign w:val="center"/>
            <w:hideMark/>
          </w:tcPr>
          <w:p w14:paraId="377400AC" w14:textId="77777777" w:rsidR="00EB7747" w:rsidRPr="00EB7747" w:rsidRDefault="00EB7747" w:rsidP="00EB7747">
            <w:pPr>
              <w:snapToGrid w:val="0"/>
              <w:spacing w:after="0" w:line="240" w:lineRule="auto"/>
              <w:jc w:val="center"/>
              <w:rPr>
                <w:rFonts w:ascii="Times New Roman" w:hAnsi="Times New Roman" w:cs="Times New Roman"/>
                <w:color w:val="000000"/>
                <w:sz w:val="28"/>
                <w:szCs w:val="28"/>
                <w:lang w:eastAsia="ru-RU"/>
              </w:rPr>
            </w:pPr>
            <w:r w:rsidRPr="00EB7747">
              <w:rPr>
                <w:rFonts w:ascii="Times New Roman" w:hAnsi="Times New Roman" w:cs="Times New Roman"/>
                <w:color w:val="000000"/>
                <w:sz w:val="28"/>
                <w:szCs w:val="28"/>
              </w:rPr>
              <w:t>Оцінка за національною шкалою</w:t>
            </w:r>
          </w:p>
        </w:tc>
      </w:tr>
      <w:tr w:rsidR="00EB7747" w:rsidRPr="00EB7747" w14:paraId="57B3AD9F" w14:textId="77777777" w:rsidTr="00EB7747">
        <w:trPr>
          <w:trHeight w:val="450"/>
        </w:trPr>
        <w:tc>
          <w:tcPr>
            <w:tcW w:w="2137" w:type="dxa"/>
            <w:vMerge/>
            <w:tcBorders>
              <w:top w:val="single" w:sz="4" w:space="0" w:color="000000"/>
              <w:left w:val="single" w:sz="4" w:space="0" w:color="000000"/>
              <w:bottom w:val="single" w:sz="4" w:space="0" w:color="000000"/>
              <w:right w:val="nil"/>
            </w:tcBorders>
            <w:vAlign w:val="center"/>
            <w:hideMark/>
          </w:tcPr>
          <w:p w14:paraId="5FD33A65" w14:textId="77777777" w:rsidR="00EB7747" w:rsidRPr="00EB7747" w:rsidRDefault="00EB7747" w:rsidP="00EB7747">
            <w:pPr>
              <w:spacing w:after="0" w:line="240" w:lineRule="auto"/>
              <w:rPr>
                <w:rFonts w:ascii="Times New Roman" w:hAnsi="Times New Roman" w:cs="Times New Roman"/>
                <w:color w:val="000000"/>
                <w:sz w:val="28"/>
                <w:szCs w:val="28"/>
                <w:lang w:eastAsia="ru-RU"/>
              </w:rPr>
            </w:pPr>
          </w:p>
        </w:tc>
        <w:tc>
          <w:tcPr>
            <w:tcW w:w="1357" w:type="dxa"/>
            <w:vMerge/>
            <w:tcBorders>
              <w:top w:val="single" w:sz="4" w:space="0" w:color="000000"/>
              <w:left w:val="single" w:sz="4" w:space="0" w:color="000000"/>
              <w:bottom w:val="single" w:sz="4" w:space="0" w:color="000000"/>
              <w:right w:val="nil"/>
            </w:tcBorders>
            <w:vAlign w:val="center"/>
            <w:hideMark/>
          </w:tcPr>
          <w:p w14:paraId="45741DD1" w14:textId="77777777" w:rsidR="00EB7747" w:rsidRPr="00EB7747" w:rsidRDefault="00EB7747" w:rsidP="00EB7747">
            <w:pPr>
              <w:spacing w:after="0" w:line="240" w:lineRule="auto"/>
              <w:rPr>
                <w:rFonts w:ascii="Times New Roman" w:hAnsi="Times New Roman" w:cs="Times New Roman"/>
                <w:color w:val="000000"/>
                <w:sz w:val="28"/>
                <w:szCs w:val="28"/>
                <w:lang w:eastAsia="ru-RU"/>
              </w:rPr>
            </w:pPr>
          </w:p>
        </w:tc>
        <w:tc>
          <w:tcPr>
            <w:tcW w:w="3168" w:type="dxa"/>
            <w:tcBorders>
              <w:top w:val="single" w:sz="4" w:space="0" w:color="000000"/>
              <w:left w:val="single" w:sz="4" w:space="0" w:color="000000"/>
              <w:bottom w:val="single" w:sz="4" w:space="0" w:color="000000"/>
              <w:right w:val="nil"/>
            </w:tcBorders>
            <w:vAlign w:val="center"/>
            <w:hideMark/>
          </w:tcPr>
          <w:p w14:paraId="12A8AEB3" w14:textId="77777777" w:rsidR="00EB7747" w:rsidRPr="00EB7747" w:rsidRDefault="00EB7747" w:rsidP="00EB7747">
            <w:pPr>
              <w:snapToGrid w:val="0"/>
              <w:spacing w:after="0" w:line="240" w:lineRule="auto"/>
              <w:jc w:val="center"/>
              <w:rPr>
                <w:rFonts w:ascii="Times New Roman" w:hAnsi="Times New Roman" w:cs="Times New Roman"/>
                <w:color w:val="000000"/>
                <w:sz w:val="28"/>
                <w:szCs w:val="28"/>
                <w:lang w:eastAsia="ru-RU"/>
              </w:rPr>
            </w:pPr>
            <w:r w:rsidRPr="00EB7747">
              <w:rPr>
                <w:rFonts w:ascii="Times New Roman" w:hAnsi="Times New Roman" w:cs="Times New Roman"/>
                <w:color w:val="000000"/>
                <w:sz w:val="28"/>
                <w:szCs w:val="28"/>
              </w:rPr>
              <w:t>для екзамену, курсового проекту (роботи), практики</w:t>
            </w:r>
          </w:p>
        </w:tc>
        <w:tc>
          <w:tcPr>
            <w:tcW w:w="2734" w:type="dxa"/>
            <w:tcBorders>
              <w:top w:val="single" w:sz="4" w:space="0" w:color="000000"/>
              <w:left w:val="single" w:sz="4" w:space="0" w:color="000000"/>
              <w:bottom w:val="single" w:sz="4" w:space="0" w:color="000000"/>
              <w:right w:val="single" w:sz="4" w:space="0" w:color="000000"/>
            </w:tcBorders>
            <w:hideMark/>
          </w:tcPr>
          <w:p w14:paraId="6C42BF59" w14:textId="77777777" w:rsidR="00EB7747" w:rsidRPr="00EB7747" w:rsidRDefault="00EB7747" w:rsidP="00EB7747">
            <w:pPr>
              <w:snapToGrid w:val="0"/>
              <w:spacing w:after="0" w:line="240" w:lineRule="auto"/>
              <w:jc w:val="center"/>
              <w:rPr>
                <w:rFonts w:ascii="Times New Roman" w:hAnsi="Times New Roman" w:cs="Times New Roman"/>
                <w:color w:val="000000"/>
                <w:sz w:val="28"/>
                <w:szCs w:val="28"/>
                <w:lang w:eastAsia="ru-RU"/>
              </w:rPr>
            </w:pPr>
            <w:r w:rsidRPr="00EB7747">
              <w:rPr>
                <w:rFonts w:ascii="Times New Roman" w:hAnsi="Times New Roman" w:cs="Times New Roman"/>
                <w:color w:val="000000"/>
                <w:sz w:val="28"/>
                <w:szCs w:val="28"/>
              </w:rPr>
              <w:t>для заліку</w:t>
            </w:r>
          </w:p>
        </w:tc>
      </w:tr>
      <w:tr w:rsidR="00EB7747" w:rsidRPr="00EB7747" w14:paraId="1BFF9627" w14:textId="77777777" w:rsidTr="00EB7747">
        <w:tc>
          <w:tcPr>
            <w:tcW w:w="2137" w:type="dxa"/>
            <w:tcBorders>
              <w:top w:val="single" w:sz="4" w:space="0" w:color="000000"/>
              <w:left w:val="single" w:sz="4" w:space="0" w:color="000000"/>
              <w:bottom w:val="single" w:sz="4" w:space="0" w:color="000000"/>
              <w:right w:val="nil"/>
            </w:tcBorders>
            <w:vAlign w:val="center"/>
            <w:hideMark/>
          </w:tcPr>
          <w:p w14:paraId="23188302" w14:textId="77777777" w:rsidR="00EB7747" w:rsidRPr="00EB7747" w:rsidRDefault="00EB7747" w:rsidP="00EB7747">
            <w:pPr>
              <w:snapToGrid w:val="0"/>
              <w:spacing w:after="0" w:line="240" w:lineRule="auto"/>
              <w:jc w:val="center"/>
              <w:rPr>
                <w:rFonts w:ascii="Times New Roman" w:hAnsi="Times New Roman" w:cs="Times New Roman"/>
                <w:color w:val="000000"/>
                <w:sz w:val="28"/>
                <w:szCs w:val="28"/>
                <w:lang w:eastAsia="ru-RU"/>
              </w:rPr>
            </w:pPr>
            <w:r w:rsidRPr="00EB7747">
              <w:rPr>
                <w:rFonts w:ascii="Times New Roman" w:hAnsi="Times New Roman" w:cs="Times New Roman"/>
                <w:color w:val="000000"/>
                <w:sz w:val="28"/>
                <w:szCs w:val="28"/>
              </w:rPr>
              <w:t>90 – 100</w:t>
            </w:r>
          </w:p>
        </w:tc>
        <w:tc>
          <w:tcPr>
            <w:tcW w:w="1357" w:type="dxa"/>
            <w:tcBorders>
              <w:top w:val="single" w:sz="4" w:space="0" w:color="000000"/>
              <w:left w:val="single" w:sz="4" w:space="0" w:color="000000"/>
              <w:bottom w:val="single" w:sz="4" w:space="0" w:color="000000"/>
              <w:right w:val="nil"/>
            </w:tcBorders>
            <w:vAlign w:val="center"/>
            <w:hideMark/>
          </w:tcPr>
          <w:p w14:paraId="7E6699D2" w14:textId="77777777" w:rsidR="00EB7747" w:rsidRPr="00EB7747" w:rsidRDefault="00EB7747" w:rsidP="00EB7747">
            <w:pPr>
              <w:snapToGrid w:val="0"/>
              <w:spacing w:after="0" w:line="240" w:lineRule="auto"/>
              <w:jc w:val="center"/>
              <w:rPr>
                <w:rFonts w:ascii="Times New Roman" w:hAnsi="Times New Roman" w:cs="Times New Roman"/>
                <w:b/>
                <w:color w:val="000000"/>
                <w:sz w:val="28"/>
                <w:szCs w:val="28"/>
                <w:lang w:eastAsia="ru-RU"/>
              </w:rPr>
            </w:pPr>
            <w:r w:rsidRPr="00EB7747">
              <w:rPr>
                <w:rFonts w:ascii="Times New Roman" w:hAnsi="Times New Roman" w:cs="Times New Roman"/>
                <w:b/>
                <w:color w:val="000000"/>
                <w:sz w:val="28"/>
                <w:szCs w:val="28"/>
              </w:rPr>
              <w:t>А</w:t>
            </w:r>
          </w:p>
        </w:tc>
        <w:tc>
          <w:tcPr>
            <w:tcW w:w="3168" w:type="dxa"/>
            <w:tcBorders>
              <w:top w:val="single" w:sz="4" w:space="0" w:color="000000"/>
              <w:left w:val="single" w:sz="4" w:space="0" w:color="000000"/>
              <w:bottom w:val="single" w:sz="4" w:space="0" w:color="000000"/>
              <w:right w:val="nil"/>
            </w:tcBorders>
            <w:vAlign w:val="center"/>
            <w:hideMark/>
          </w:tcPr>
          <w:p w14:paraId="41281309" w14:textId="77777777" w:rsidR="00EB7747" w:rsidRPr="00EB7747" w:rsidRDefault="00EB7747" w:rsidP="00EB7747">
            <w:pPr>
              <w:snapToGrid w:val="0"/>
              <w:spacing w:after="0" w:line="240" w:lineRule="auto"/>
              <w:jc w:val="center"/>
              <w:rPr>
                <w:rFonts w:ascii="Times New Roman" w:hAnsi="Times New Roman" w:cs="Times New Roman"/>
                <w:color w:val="000000"/>
                <w:sz w:val="28"/>
                <w:szCs w:val="28"/>
                <w:lang w:eastAsia="ru-RU"/>
              </w:rPr>
            </w:pPr>
            <w:r w:rsidRPr="00EB7747">
              <w:rPr>
                <w:rFonts w:ascii="Times New Roman" w:hAnsi="Times New Roman" w:cs="Times New Roman"/>
                <w:color w:val="000000"/>
                <w:sz w:val="28"/>
                <w:szCs w:val="28"/>
              </w:rPr>
              <w:t xml:space="preserve">відмінно  </w:t>
            </w:r>
          </w:p>
        </w:tc>
        <w:tc>
          <w:tcPr>
            <w:tcW w:w="2734" w:type="dxa"/>
            <w:vMerge w:val="restart"/>
            <w:tcBorders>
              <w:top w:val="single" w:sz="4" w:space="0" w:color="000000"/>
              <w:left w:val="single" w:sz="4" w:space="0" w:color="000000"/>
              <w:bottom w:val="single" w:sz="4" w:space="0" w:color="000000"/>
              <w:right w:val="single" w:sz="4" w:space="0" w:color="000000"/>
            </w:tcBorders>
          </w:tcPr>
          <w:p w14:paraId="396F22F3" w14:textId="77777777" w:rsidR="00EB7747" w:rsidRPr="00EB7747" w:rsidRDefault="00EB7747" w:rsidP="00EB7747">
            <w:pPr>
              <w:snapToGrid w:val="0"/>
              <w:spacing w:after="0" w:line="240" w:lineRule="auto"/>
              <w:jc w:val="center"/>
              <w:rPr>
                <w:rFonts w:ascii="Times New Roman" w:hAnsi="Times New Roman" w:cs="Times New Roman"/>
                <w:color w:val="000000"/>
                <w:sz w:val="28"/>
                <w:szCs w:val="28"/>
                <w:lang w:eastAsia="ru-RU"/>
              </w:rPr>
            </w:pPr>
          </w:p>
          <w:p w14:paraId="779CA695" w14:textId="77777777" w:rsidR="00EB7747" w:rsidRPr="00EB7747" w:rsidRDefault="00EB7747" w:rsidP="00EB7747">
            <w:pPr>
              <w:spacing w:after="0" w:line="240" w:lineRule="auto"/>
              <w:jc w:val="center"/>
              <w:rPr>
                <w:rFonts w:ascii="Times New Roman" w:hAnsi="Times New Roman" w:cs="Times New Roman"/>
                <w:color w:val="000000"/>
                <w:sz w:val="28"/>
                <w:szCs w:val="28"/>
              </w:rPr>
            </w:pPr>
          </w:p>
          <w:p w14:paraId="4FAF87F5" w14:textId="77777777" w:rsidR="00EB7747" w:rsidRPr="00EB7747" w:rsidRDefault="00EB7747" w:rsidP="00EB7747">
            <w:pPr>
              <w:spacing w:after="0" w:line="240" w:lineRule="auto"/>
              <w:jc w:val="center"/>
              <w:rPr>
                <w:rFonts w:ascii="Times New Roman" w:hAnsi="Times New Roman" w:cs="Times New Roman"/>
                <w:color w:val="000000"/>
                <w:sz w:val="28"/>
                <w:szCs w:val="28"/>
                <w:lang w:eastAsia="ru-RU"/>
              </w:rPr>
            </w:pPr>
            <w:r w:rsidRPr="00EB7747">
              <w:rPr>
                <w:rFonts w:ascii="Times New Roman" w:hAnsi="Times New Roman" w:cs="Times New Roman"/>
                <w:color w:val="000000"/>
                <w:sz w:val="28"/>
                <w:szCs w:val="28"/>
              </w:rPr>
              <w:t>зараховано</w:t>
            </w:r>
          </w:p>
        </w:tc>
      </w:tr>
      <w:tr w:rsidR="00EB7747" w:rsidRPr="00EB7747" w14:paraId="45E5FF15" w14:textId="77777777" w:rsidTr="00EB7747">
        <w:trPr>
          <w:trHeight w:val="194"/>
        </w:trPr>
        <w:tc>
          <w:tcPr>
            <w:tcW w:w="2137" w:type="dxa"/>
            <w:tcBorders>
              <w:top w:val="single" w:sz="4" w:space="0" w:color="000000"/>
              <w:left w:val="single" w:sz="4" w:space="0" w:color="000000"/>
              <w:bottom w:val="single" w:sz="4" w:space="0" w:color="000000"/>
              <w:right w:val="nil"/>
            </w:tcBorders>
            <w:vAlign w:val="center"/>
            <w:hideMark/>
          </w:tcPr>
          <w:p w14:paraId="373008F8" w14:textId="77777777" w:rsidR="00EB7747" w:rsidRPr="00EB7747" w:rsidRDefault="00EB7747" w:rsidP="00EB7747">
            <w:pPr>
              <w:snapToGrid w:val="0"/>
              <w:spacing w:after="0" w:line="240" w:lineRule="auto"/>
              <w:jc w:val="center"/>
              <w:rPr>
                <w:rFonts w:ascii="Times New Roman" w:hAnsi="Times New Roman" w:cs="Times New Roman"/>
                <w:color w:val="000000"/>
                <w:sz w:val="28"/>
                <w:szCs w:val="28"/>
                <w:lang w:eastAsia="ru-RU"/>
              </w:rPr>
            </w:pPr>
            <w:r w:rsidRPr="00EB7747">
              <w:rPr>
                <w:rFonts w:ascii="Times New Roman" w:hAnsi="Times New Roman" w:cs="Times New Roman"/>
                <w:color w:val="000000"/>
                <w:sz w:val="28"/>
                <w:szCs w:val="28"/>
              </w:rPr>
              <w:t>82-89</w:t>
            </w:r>
          </w:p>
        </w:tc>
        <w:tc>
          <w:tcPr>
            <w:tcW w:w="1357" w:type="dxa"/>
            <w:tcBorders>
              <w:top w:val="single" w:sz="4" w:space="0" w:color="000000"/>
              <w:left w:val="single" w:sz="4" w:space="0" w:color="000000"/>
              <w:bottom w:val="single" w:sz="4" w:space="0" w:color="000000"/>
              <w:right w:val="nil"/>
            </w:tcBorders>
            <w:vAlign w:val="center"/>
            <w:hideMark/>
          </w:tcPr>
          <w:p w14:paraId="48D4F1C7" w14:textId="77777777" w:rsidR="00EB7747" w:rsidRPr="00EB7747" w:rsidRDefault="00EB7747" w:rsidP="00EB7747">
            <w:pPr>
              <w:snapToGrid w:val="0"/>
              <w:spacing w:after="0" w:line="240" w:lineRule="auto"/>
              <w:jc w:val="center"/>
              <w:rPr>
                <w:rFonts w:ascii="Times New Roman" w:hAnsi="Times New Roman" w:cs="Times New Roman"/>
                <w:b/>
                <w:color w:val="000000"/>
                <w:sz w:val="28"/>
                <w:szCs w:val="28"/>
                <w:lang w:eastAsia="ru-RU"/>
              </w:rPr>
            </w:pPr>
            <w:r w:rsidRPr="00EB7747">
              <w:rPr>
                <w:rFonts w:ascii="Times New Roman" w:hAnsi="Times New Roman" w:cs="Times New Roman"/>
                <w:b/>
                <w:color w:val="000000"/>
                <w:sz w:val="28"/>
                <w:szCs w:val="28"/>
              </w:rPr>
              <w:t>В</w:t>
            </w:r>
          </w:p>
        </w:tc>
        <w:tc>
          <w:tcPr>
            <w:tcW w:w="3168" w:type="dxa"/>
            <w:vMerge w:val="restart"/>
            <w:tcBorders>
              <w:top w:val="single" w:sz="4" w:space="0" w:color="000000"/>
              <w:left w:val="single" w:sz="4" w:space="0" w:color="000000"/>
              <w:bottom w:val="single" w:sz="4" w:space="0" w:color="000000"/>
              <w:right w:val="nil"/>
            </w:tcBorders>
            <w:vAlign w:val="center"/>
            <w:hideMark/>
          </w:tcPr>
          <w:p w14:paraId="2C4C3769" w14:textId="77777777" w:rsidR="00EB7747" w:rsidRPr="00EB7747" w:rsidRDefault="00EB7747" w:rsidP="00EB7747">
            <w:pPr>
              <w:snapToGrid w:val="0"/>
              <w:spacing w:after="0" w:line="240" w:lineRule="auto"/>
              <w:jc w:val="center"/>
              <w:rPr>
                <w:rFonts w:ascii="Times New Roman" w:hAnsi="Times New Roman" w:cs="Times New Roman"/>
                <w:color w:val="000000"/>
                <w:sz w:val="28"/>
                <w:szCs w:val="28"/>
                <w:lang w:eastAsia="ru-RU"/>
              </w:rPr>
            </w:pPr>
            <w:r w:rsidRPr="00EB7747">
              <w:rPr>
                <w:rFonts w:ascii="Times New Roman" w:hAnsi="Times New Roman" w:cs="Times New Roman"/>
                <w:color w:val="000000"/>
                <w:sz w:val="28"/>
                <w:szCs w:val="28"/>
              </w:rPr>
              <w:t xml:space="preserve">добре </w:t>
            </w:r>
          </w:p>
        </w:tc>
        <w:tc>
          <w:tcPr>
            <w:tcW w:w="2734" w:type="dxa"/>
            <w:vMerge/>
            <w:tcBorders>
              <w:top w:val="single" w:sz="4" w:space="0" w:color="000000"/>
              <w:left w:val="single" w:sz="4" w:space="0" w:color="000000"/>
              <w:bottom w:val="single" w:sz="4" w:space="0" w:color="000000"/>
              <w:right w:val="single" w:sz="4" w:space="0" w:color="000000"/>
            </w:tcBorders>
            <w:vAlign w:val="center"/>
            <w:hideMark/>
          </w:tcPr>
          <w:p w14:paraId="02F68200" w14:textId="77777777" w:rsidR="00EB7747" w:rsidRPr="00EB7747" w:rsidRDefault="00EB7747" w:rsidP="00EB7747">
            <w:pPr>
              <w:spacing w:after="0" w:line="240" w:lineRule="auto"/>
              <w:rPr>
                <w:rFonts w:ascii="Times New Roman" w:hAnsi="Times New Roman" w:cs="Times New Roman"/>
                <w:color w:val="000000"/>
                <w:sz w:val="28"/>
                <w:szCs w:val="28"/>
                <w:lang w:eastAsia="ru-RU"/>
              </w:rPr>
            </w:pPr>
          </w:p>
        </w:tc>
      </w:tr>
      <w:tr w:rsidR="00EB7747" w:rsidRPr="00EB7747" w14:paraId="3AEE0037" w14:textId="77777777" w:rsidTr="00EB7747">
        <w:tc>
          <w:tcPr>
            <w:tcW w:w="2137" w:type="dxa"/>
            <w:tcBorders>
              <w:top w:val="single" w:sz="4" w:space="0" w:color="000000"/>
              <w:left w:val="single" w:sz="4" w:space="0" w:color="000000"/>
              <w:bottom w:val="single" w:sz="4" w:space="0" w:color="000000"/>
              <w:right w:val="nil"/>
            </w:tcBorders>
            <w:vAlign w:val="center"/>
            <w:hideMark/>
          </w:tcPr>
          <w:p w14:paraId="2377B49B" w14:textId="77777777" w:rsidR="00EB7747" w:rsidRPr="00EB7747" w:rsidRDefault="00EB7747" w:rsidP="00EB7747">
            <w:pPr>
              <w:snapToGrid w:val="0"/>
              <w:spacing w:after="0" w:line="240" w:lineRule="auto"/>
              <w:jc w:val="center"/>
              <w:rPr>
                <w:rFonts w:ascii="Times New Roman" w:hAnsi="Times New Roman" w:cs="Times New Roman"/>
                <w:color w:val="000000"/>
                <w:sz w:val="28"/>
                <w:szCs w:val="28"/>
                <w:lang w:eastAsia="ru-RU"/>
              </w:rPr>
            </w:pPr>
            <w:r w:rsidRPr="00EB7747">
              <w:rPr>
                <w:rFonts w:ascii="Times New Roman" w:hAnsi="Times New Roman" w:cs="Times New Roman"/>
                <w:color w:val="000000"/>
                <w:sz w:val="28"/>
                <w:szCs w:val="28"/>
              </w:rPr>
              <w:t>74-81</w:t>
            </w:r>
          </w:p>
        </w:tc>
        <w:tc>
          <w:tcPr>
            <w:tcW w:w="1357" w:type="dxa"/>
            <w:tcBorders>
              <w:top w:val="single" w:sz="4" w:space="0" w:color="000000"/>
              <w:left w:val="single" w:sz="4" w:space="0" w:color="000000"/>
              <w:bottom w:val="single" w:sz="4" w:space="0" w:color="000000"/>
              <w:right w:val="nil"/>
            </w:tcBorders>
            <w:vAlign w:val="center"/>
            <w:hideMark/>
          </w:tcPr>
          <w:p w14:paraId="42585EF9" w14:textId="77777777" w:rsidR="00EB7747" w:rsidRPr="00EB7747" w:rsidRDefault="00EB7747" w:rsidP="00EB7747">
            <w:pPr>
              <w:snapToGrid w:val="0"/>
              <w:spacing w:after="0" w:line="240" w:lineRule="auto"/>
              <w:jc w:val="center"/>
              <w:rPr>
                <w:rFonts w:ascii="Times New Roman" w:hAnsi="Times New Roman" w:cs="Times New Roman"/>
                <w:b/>
                <w:color w:val="000000"/>
                <w:sz w:val="28"/>
                <w:szCs w:val="28"/>
                <w:lang w:eastAsia="ru-RU"/>
              </w:rPr>
            </w:pPr>
            <w:r w:rsidRPr="00EB7747">
              <w:rPr>
                <w:rFonts w:ascii="Times New Roman" w:hAnsi="Times New Roman" w:cs="Times New Roman"/>
                <w:b/>
                <w:color w:val="000000"/>
                <w:sz w:val="28"/>
                <w:szCs w:val="28"/>
              </w:rPr>
              <w:t>С</w:t>
            </w:r>
          </w:p>
        </w:tc>
        <w:tc>
          <w:tcPr>
            <w:tcW w:w="5902" w:type="dxa"/>
            <w:vMerge/>
            <w:tcBorders>
              <w:top w:val="single" w:sz="4" w:space="0" w:color="000000"/>
              <w:left w:val="single" w:sz="4" w:space="0" w:color="000000"/>
              <w:bottom w:val="single" w:sz="4" w:space="0" w:color="000000"/>
              <w:right w:val="nil"/>
            </w:tcBorders>
            <w:vAlign w:val="center"/>
            <w:hideMark/>
          </w:tcPr>
          <w:p w14:paraId="534046EE" w14:textId="77777777" w:rsidR="00EB7747" w:rsidRPr="00EB7747" w:rsidRDefault="00EB7747" w:rsidP="00EB7747">
            <w:pPr>
              <w:spacing w:after="0" w:line="240" w:lineRule="auto"/>
              <w:rPr>
                <w:rFonts w:ascii="Times New Roman" w:hAnsi="Times New Roman" w:cs="Times New Roman"/>
                <w:color w:val="000000"/>
                <w:sz w:val="28"/>
                <w:szCs w:val="28"/>
                <w:lang w:eastAsia="ru-RU"/>
              </w:rPr>
            </w:pPr>
          </w:p>
        </w:tc>
        <w:tc>
          <w:tcPr>
            <w:tcW w:w="2734" w:type="dxa"/>
            <w:vMerge/>
            <w:tcBorders>
              <w:top w:val="single" w:sz="4" w:space="0" w:color="000000"/>
              <w:left w:val="single" w:sz="4" w:space="0" w:color="000000"/>
              <w:bottom w:val="single" w:sz="4" w:space="0" w:color="000000"/>
              <w:right w:val="single" w:sz="4" w:space="0" w:color="000000"/>
            </w:tcBorders>
            <w:vAlign w:val="center"/>
            <w:hideMark/>
          </w:tcPr>
          <w:p w14:paraId="63EDF572" w14:textId="77777777" w:rsidR="00EB7747" w:rsidRPr="00EB7747" w:rsidRDefault="00EB7747" w:rsidP="00EB7747">
            <w:pPr>
              <w:spacing w:after="0" w:line="240" w:lineRule="auto"/>
              <w:rPr>
                <w:rFonts w:ascii="Times New Roman" w:hAnsi="Times New Roman" w:cs="Times New Roman"/>
                <w:color w:val="000000"/>
                <w:sz w:val="28"/>
                <w:szCs w:val="28"/>
                <w:lang w:eastAsia="ru-RU"/>
              </w:rPr>
            </w:pPr>
          </w:p>
        </w:tc>
      </w:tr>
      <w:tr w:rsidR="00EB7747" w:rsidRPr="00EB7747" w14:paraId="3256C841" w14:textId="77777777" w:rsidTr="00EB7747">
        <w:tc>
          <w:tcPr>
            <w:tcW w:w="2137" w:type="dxa"/>
            <w:tcBorders>
              <w:top w:val="single" w:sz="4" w:space="0" w:color="000000"/>
              <w:left w:val="single" w:sz="4" w:space="0" w:color="000000"/>
              <w:bottom w:val="single" w:sz="4" w:space="0" w:color="000000"/>
              <w:right w:val="nil"/>
            </w:tcBorders>
            <w:vAlign w:val="center"/>
            <w:hideMark/>
          </w:tcPr>
          <w:p w14:paraId="578B03BD" w14:textId="77777777" w:rsidR="00EB7747" w:rsidRPr="00EB7747" w:rsidRDefault="00EB7747" w:rsidP="00EB7747">
            <w:pPr>
              <w:snapToGrid w:val="0"/>
              <w:spacing w:after="0" w:line="240" w:lineRule="auto"/>
              <w:jc w:val="center"/>
              <w:rPr>
                <w:rFonts w:ascii="Times New Roman" w:hAnsi="Times New Roman" w:cs="Times New Roman"/>
                <w:color w:val="000000"/>
                <w:sz w:val="28"/>
                <w:szCs w:val="28"/>
                <w:lang w:eastAsia="ru-RU"/>
              </w:rPr>
            </w:pPr>
            <w:r w:rsidRPr="00EB7747">
              <w:rPr>
                <w:rFonts w:ascii="Times New Roman" w:hAnsi="Times New Roman" w:cs="Times New Roman"/>
                <w:color w:val="000000"/>
                <w:sz w:val="28"/>
                <w:szCs w:val="28"/>
              </w:rPr>
              <w:t>64-73</w:t>
            </w:r>
          </w:p>
        </w:tc>
        <w:tc>
          <w:tcPr>
            <w:tcW w:w="1357" w:type="dxa"/>
            <w:tcBorders>
              <w:top w:val="single" w:sz="4" w:space="0" w:color="000000"/>
              <w:left w:val="single" w:sz="4" w:space="0" w:color="000000"/>
              <w:bottom w:val="single" w:sz="4" w:space="0" w:color="000000"/>
              <w:right w:val="nil"/>
            </w:tcBorders>
            <w:vAlign w:val="center"/>
            <w:hideMark/>
          </w:tcPr>
          <w:p w14:paraId="0B1B47A0" w14:textId="77777777" w:rsidR="00EB7747" w:rsidRPr="00EB7747" w:rsidRDefault="00EB7747" w:rsidP="00EB7747">
            <w:pPr>
              <w:snapToGrid w:val="0"/>
              <w:spacing w:after="0" w:line="240" w:lineRule="auto"/>
              <w:jc w:val="center"/>
              <w:rPr>
                <w:rFonts w:ascii="Times New Roman" w:hAnsi="Times New Roman" w:cs="Times New Roman"/>
                <w:b/>
                <w:color w:val="000000"/>
                <w:sz w:val="28"/>
                <w:szCs w:val="28"/>
                <w:lang w:eastAsia="ru-RU"/>
              </w:rPr>
            </w:pPr>
            <w:r w:rsidRPr="00EB7747">
              <w:rPr>
                <w:rFonts w:ascii="Times New Roman" w:hAnsi="Times New Roman" w:cs="Times New Roman"/>
                <w:b/>
                <w:color w:val="000000"/>
                <w:sz w:val="28"/>
                <w:szCs w:val="28"/>
              </w:rPr>
              <w:t>D</w:t>
            </w:r>
          </w:p>
        </w:tc>
        <w:tc>
          <w:tcPr>
            <w:tcW w:w="3168" w:type="dxa"/>
            <w:vMerge w:val="restart"/>
            <w:tcBorders>
              <w:top w:val="single" w:sz="4" w:space="0" w:color="000000"/>
              <w:left w:val="single" w:sz="4" w:space="0" w:color="000000"/>
              <w:bottom w:val="single" w:sz="4" w:space="0" w:color="000000"/>
              <w:right w:val="nil"/>
            </w:tcBorders>
            <w:vAlign w:val="center"/>
            <w:hideMark/>
          </w:tcPr>
          <w:p w14:paraId="3097700F" w14:textId="77777777" w:rsidR="00EB7747" w:rsidRPr="00EB7747" w:rsidRDefault="00EB7747" w:rsidP="00EB7747">
            <w:pPr>
              <w:snapToGrid w:val="0"/>
              <w:spacing w:after="0" w:line="240" w:lineRule="auto"/>
              <w:jc w:val="center"/>
              <w:rPr>
                <w:rFonts w:ascii="Times New Roman" w:hAnsi="Times New Roman" w:cs="Times New Roman"/>
                <w:color w:val="000000"/>
                <w:sz w:val="28"/>
                <w:szCs w:val="28"/>
                <w:lang w:eastAsia="ru-RU"/>
              </w:rPr>
            </w:pPr>
            <w:r w:rsidRPr="00EB7747">
              <w:rPr>
                <w:rFonts w:ascii="Times New Roman" w:hAnsi="Times New Roman" w:cs="Times New Roman"/>
                <w:color w:val="000000"/>
                <w:sz w:val="28"/>
                <w:szCs w:val="28"/>
              </w:rPr>
              <w:t xml:space="preserve">задовільно </w:t>
            </w:r>
          </w:p>
        </w:tc>
        <w:tc>
          <w:tcPr>
            <w:tcW w:w="2734" w:type="dxa"/>
            <w:vMerge/>
            <w:tcBorders>
              <w:top w:val="single" w:sz="4" w:space="0" w:color="000000"/>
              <w:left w:val="single" w:sz="4" w:space="0" w:color="000000"/>
              <w:bottom w:val="single" w:sz="4" w:space="0" w:color="000000"/>
              <w:right w:val="single" w:sz="4" w:space="0" w:color="000000"/>
            </w:tcBorders>
            <w:vAlign w:val="center"/>
            <w:hideMark/>
          </w:tcPr>
          <w:p w14:paraId="3CB2CC5C" w14:textId="77777777" w:rsidR="00EB7747" w:rsidRPr="00EB7747" w:rsidRDefault="00EB7747" w:rsidP="00EB7747">
            <w:pPr>
              <w:spacing w:after="0" w:line="240" w:lineRule="auto"/>
              <w:rPr>
                <w:rFonts w:ascii="Times New Roman" w:hAnsi="Times New Roman" w:cs="Times New Roman"/>
                <w:color w:val="000000"/>
                <w:sz w:val="28"/>
                <w:szCs w:val="28"/>
                <w:lang w:eastAsia="ru-RU"/>
              </w:rPr>
            </w:pPr>
          </w:p>
        </w:tc>
      </w:tr>
      <w:tr w:rsidR="00EB7747" w:rsidRPr="00EB7747" w14:paraId="1E9996E2" w14:textId="77777777" w:rsidTr="00EB7747">
        <w:tc>
          <w:tcPr>
            <w:tcW w:w="2137" w:type="dxa"/>
            <w:tcBorders>
              <w:top w:val="single" w:sz="4" w:space="0" w:color="000000"/>
              <w:left w:val="single" w:sz="4" w:space="0" w:color="000000"/>
              <w:bottom w:val="single" w:sz="4" w:space="0" w:color="000000"/>
              <w:right w:val="nil"/>
            </w:tcBorders>
            <w:vAlign w:val="center"/>
            <w:hideMark/>
          </w:tcPr>
          <w:p w14:paraId="464D2F7E" w14:textId="77777777" w:rsidR="00EB7747" w:rsidRPr="00EB7747" w:rsidRDefault="00EB7747" w:rsidP="00EB7747">
            <w:pPr>
              <w:snapToGrid w:val="0"/>
              <w:spacing w:after="0" w:line="240" w:lineRule="auto"/>
              <w:jc w:val="center"/>
              <w:rPr>
                <w:rFonts w:ascii="Times New Roman" w:hAnsi="Times New Roman" w:cs="Times New Roman"/>
                <w:color w:val="000000"/>
                <w:sz w:val="28"/>
                <w:szCs w:val="28"/>
                <w:lang w:eastAsia="ru-RU"/>
              </w:rPr>
            </w:pPr>
            <w:r w:rsidRPr="00EB7747">
              <w:rPr>
                <w:rFonts w:ascii="Times New Roman" w:hAnsi="Times New Roman" w:cs="Times New Roman"/>
                <w:color w:val="000000"/>
                <w:sz w:val="28"/>
                <w:szCs w:val="28"/>
              </w:rPr>
              <w:t>60-63</w:t>
            </w:r>
          </w:p>
        </w:tc>
        <w:tc>
          <w:tcPr>
            <w:tcW w:w="1357" w:type="dxa"/>
            <w:tcBorders>
              <w:top w:val="single" w:sz="4" w:space="0" w:color="000000"/>
              <w:left w:val="single" w:sz="4" w:space="0" w:color="000000"/>
              <w:bottom w:val="single" w:sz="4" w:space="0" w:color="000000"/>
              <w:right w:val="nil"/>
            </w:tcBorders>
            <w:vAlign w:val="center"/>
            <w:hideMark/>
          </w:tcPr>
          <w:p w14:paraId="1A23D25D" w14:textId="77777777" w:rsidR="00EB7747" w:rsidRPr="00EB7747" w:rsidRDefault="00EB7747" w:rsidP="00EB7747">
            <w:pPr>
              <w:snapToGrid w:val="0"/>
              <w:spacing w:after="0" w:line="240" w:lineRule="auto"/>
              <w:jc w:val="center"/>
              <w:rPr>
                <w:rFonts w:ascii="Times New Roman" w:hAnsi="Times New Roman" w:cs="Times New Roman"/>
                <w:b/>
                <w:color w:val="000000"/>
                <w:sz w:val="28"/>
                <w:szCs w:val="28"/>
                <w:lang w:eastAsia="ru-RU"/>
              </w:rPr>
            </w:pPr>
            <w:r w:rsidRPr="00EB7747">
              <w:rPr>
                <w:rFonts w:ascii="Times New Roman" w:hAnsi="Times New Roman" w:cs="Times New Roman"/>
                <w:b/>
                <w:color w:val="000000"/>
                <w:sz w:val="28"/>
                <w:szCs w:val="28"/>
              </w:rPr>
              <w:t xml:space="preserve">Е </w:t>
            </w:r>
          </w:p>
        </w:tc>
        <w:tc>
          <w:tcPr>
            <w:tcW w:w="5902" w:type="dxa"/>
            <w:vMerge/>
            <w:tcBorders>
              <w:top w:val="single" w:sz="4" w:space="0" w:color="000000"/>
              <w:left w:val="single" w:sz="4" w:space="0" w:color="000000"/>
              <w:bottom w:val="single" w:sz="4" w:space="0" w:color="000000"/>
              <w:right w:val="nil"/>
            </w:tcBorders>
            <w:vAlign w:val="center"/>
            <w:hideMark/>
          </w:tcPr>
          <w:p w14:paraId="6B49E83D" w14:textId="77777777" w:rsidR="00EB7747" w:rsidRPr="00EB7747" w:rsidRDefault="00EB7747" w:rsidP="00EB7747">
            <w:pPr>
              <w:spacing w:after="0" w:line="240" w:lineRule="auto"/>
              <w:rPr>
                <w:rFonts w:ascii="Times New Roman" w:hAnsi="Times New Roman" w:cs="Times New Roman"/>
                <w:color w:val="000000"/>
                <w:sz w:val="28"/>
                <w:szCs w:val="28"/>
                <w:lang w:eastAsia="ru-RU"/>
              </w:rPr>
            </w:pPr>
          </w:p>
        </w:tc>
        <w:tc>
          <w:tcPr>
            <w:tcW w:w="2734" w:type="dxa"/>
            <w:vMerge/>
            <w:tcBorders>
              <w:top w:val="single" w:sz="4" w:space="0" w:color="000000"/>
              <w:left w:val="single" w:sz="4" w:space="0" w:color="000000"/>
              <w:bottom w:val="single" w:sz="4" w:space="0" w:color="000000"/>
              <w:right w:val="single" w:sz="4" w:space="0" w:color="000000"/>
            </w:tcBorders>
            <w:vAlign w:val="center"/>
            <w:hideMark/>
          </w:tcPr>
          <w:p w14:paraId="0D5F5DAE" w14:textId="77777777" w:rsidR="00EB7747" w:rsidRPr="00EB7747" w:rsidRDefault="00EB7747" w:rsidP="00EB7747">
            <w:pPr>
              <w:spacing w:after="0" w:line="240" w:lineRule="auto"/>
              <w:rPr>
                <w:rFonts w:ascii="Times New Roman" w:hAnsi="Times New Roman" w:cs="Times New Roman"/>
                <w:color w:val="000000"/>
                <w:sz w:val="28"/>
                <w:szCs w:val="28"/>
                <w:lang w:eastAsia="ru-RU"/>
              </w:rPr>
            </w:pPr>
          </w:p>
        </w:tc>
      </w:tr>
      <w:tr w:rsidR="00EB7747" w:rsidRPr="00EB7747" w14:paraId="770451F5" w14:textId="77777777" w:rsidTr="00EB7747">
        <w:tc>
          <w:tcPr>
            <w:tcW w:w="2137" w:type="dxa"/>
            <w:tcBorders>
              <w:top w:val="single" w:sz="4" w:space="0" w:color="000000"/>
              <w:left w:val="single" w:sz="4" w:space="0" w:color="000000"/>
              <w:bottom w:val="single" w:sz="4" w:space="0" w:color="000000"/>
              <w:right w:val="nil"/>
            </w:tcBorders>
            <w:vAlign w:val="center"/>
            <w:hideMark/>
          </w:tcPr>
          <w:p w14:paraId="053E1833" w14:textId="77777777" w:rsidR="00EB7747" w:rsidRPr="00EB7747" w:rsidRDefault="00EB7747" w:rsidP="00EB7747">
            <w:pPr>
              <w:snapToGrid w:val="0"/>
              <w:spacing w:after="0" w:line="240" w:lineRule="auto"/>
              <w:jc w:val="center"/>
              <w:rPr>
                <w:rFonts w:ascii="Times New Roman" w:hAnsi="Times New Roman" w:cs="Times New Roman"/>
                <w:color w:val="000000"/>
                <w:sz w:val="28"/>
                <w:szCs w:val="28"/>
                <w:lang w:eastAsia="ru-RU"/>
              </w:rPr>
            </w:pPr>
            <w:r w:rsidRPr="00EB7747">
              <w:rPr>
                <w:rFonts w:ascii="Times New Roman" w:hAnsi="Times New Roman" w:cs="Times New Roman"/>
                <w:color w:val="000000"/>
                <w:sz w:val="28"/>
                <w:szCs w:val="28"/>
              </w:rPr>
              <w:lastRenderedPageBreak/>
              <w:t>35-59</w:t>
            </w:r>
          </w:p>
        </w:tc>
        <w:tc>
          <w:tcPr>
            <w:tcW w:w="1357" w:type="dxa"/>
            <w:tcBorders>
              <w:top w:val="single" w:sz="4" w:space="0" w:color="000000"/>
              <w:left w:val="single" w:sz="4" w:space="0" w:color="000000"/>
              <w:bottom w:val="single" w:sz="4" w:space="0" w:color="000000"/>
              <w:right w:val="nil"/>
            </w:tcBorders>
            <w:vAlign w:val="center"/>
            <w:hideMark/>
          </w:tcPr>
          <w:p w14:paraId="3A330391" w14:textId="77777777" w:rsidR="00EB7747" w:rsidRPr="00EB7747" w:rsidRDefault="00EB7747" w:rsidP="00EB7747">
            <w:pPr>
              <w:snapToGrid w:val="0"/>
              <w:spacing w:after="0" w:line="240" w:lineRule="auto"/>
              <w:jc w:val="center"/>
              <w:rPr>
                <w:rFonts w:ascii="Times New Roman" w:hAnsi="Times New Roman" w:cs="Times New Roman"/>
                <w:b/>
                <w:color w:val="000000"/>
                <w:sz w:val="28"/>
                <w:szCs w:val="28"/>
                <w:lang w:eastAsia="ru-RU"/>
              </w:rPr>
            </w:pPr>
            <w:r w:rsidRPr="00EB7747">
              <w:rPr>
                <w:rFonts w:ascii="Times New Roman" w:hAnsi="Times New Roman" w:cs="Times New Roman"/>
                <w:b/>
                <w:color w:val="000000"/>
                <w:sz w:val="28"/>
                <w:szCs w:val="28"/>
              </w:rPr>
              <w:t>FX</w:t>
            </w:r>
          </w:p>
        </w:tc>
        <w:tc>
          <w:tcPr>
            <w:tcW w:w="3168" w:type="dxa"/>
            <w:tcBorders>
              <w:top w:val="single" w:sz="4" w:space="0" w:color="000000"/>
              <w:left w:val="single" w:sz="4" w:space="0" w:color="000000"/>
              <w:bottom w:val="single" w:sz="4" w:space="0" w:color="000000"/>
              <w:right w:val="nil"/>
            </w:tcBorders>
            <w:vAlign w:val="center"/>
            <w:hideMark/>
          </w:tcPr>
          <w:p w14:paraId="521C9D81" w14:textId="77777777" w:rsidR="00EB7747" w:rsidRPr="00EB7747" w:rsidRDefault="00EB7747" w:rsidP="00EB7747">
            <w:pPr>
              <w:snapToGrid w:val="0"/>
              <w:spacing w:after="0" w:line="240" w:lineRule="auto"/>
              <w:jc w:val="center"/>
              <w:rPr>
                <w:rFonts w:ascii="Times New Roman" w:hAnsi="Times New Roman" w:cs="Times New Roman"/>
                <w:color w:val="000000"/>
                <w:sz w:val="28"/>
                <w:szCs w:val="28"/>
                <w:lang w:eastAsia="ru-RU"/>
              </w:rPr>
            </w:pPr>
            <w:r w:rsidRPr="00EB7747">
              <w:rPr>
                <w:rFonts w:ascii="Times New Roman" w:hAnsi="Times New Roman" w:cs="Times New Roman"/>
                <w:color w:val="000000"/>
                <w:sz w:val="28"/>
                <w:szCs w:val="28"/>
              </w:rPr>
              <w:t>незадовільно з можливістю повторного складання</w:t>
            </w:r>
          </w:p>
        </w:tc>
        <w:tc>
          <w:tcPr>
            <w:tcW w:w="2734" w:type="dxa"/>
            <w:tcBorders>
              <w:top w:val="single" w:sz="4" w:space="0" w:color="000000"/>
              <w:left w:val="single" w:sz="4" w:space="0" w:color="000000"/>
              <w:bottom w:val="single" w:sz="4" w:space="0" w:color="000000"/>
              <w:right w:val="single" w:sz="4" w:space="0" w:color="000000"/>
            </w:tcBorders>
            <w:hideMark/>
          </w:tcPr>
          <w:p w14:paraId="2ED330CF" w14:textId="77777777" w:rsidR="00EB7747" w:rsidRPr="00EB7747" w:rsidRDefault="00EB7747" w:rsidP="00EB7747">
            <w:pPr>
              <w:snapToGrid w:val="0"/>
              <w:spacing w:after="0" w:line="240" w:lineRule="auto"/>
              <w:jc w:val="center"/>
              <w:rPr>
                <w:rFonts w:ascii="Times New Roman" w:hAnsi="Times New Roman" w:cs="Times New Roman"/>
                <w:color w:val="000000"/>
                <w:sz w:val="28"/>
                <w:szCs w:val="28"/>
                <w:lang w:eastAsia="ru-RU"/>
              </w:rPr>
            </w:pPr>
            <w:r w:rsidRPr="00EB7747">
              <w:rPr>
                <w:rFonts w:ascii="Times New Roman" w:hAnsi="Times New Roman" w:cs="Times New Roman"/>
                <w:color w:val="000000"/>
                <w:sz w:val="28"/>
                <w:szCs w:val="28"/>
              </w:rPr>
              <w:t>не зараховано з можливістю повторного складання</w:t>
            </w:r>
          </w:p>
        </w:tc>
      </w:tr>
      <w:tr w:rsidR="00EB7747" w:rsidRPr="00EB7747" w14:paraId="725A4493" w14:textId="77777777" w:rsidTr="00EB7747">
        <w:trPr>
          <w:trHeight w:val="708"/>
        </w:trPr>
        <w:tc>
          <w:tcPr>
            <w:tcW w:w="2137" w:type="dxa"/>
            <w:tcBorders>
              <w:top w:val="single" w:sz="4" w:space="0" w:color="000000"/>
              <w:left w:val="single" w:sz="4" w:space="0" w:color="000000"/>
              <w:bottom w:val="single" w:sz="4" w:space="0" w:color="000000"/>
              <w:right w:val="nil"/>
            </w:tcBorders>
            <w:vAlign w:val="center"/>
            <w:hideMark/>
          </w:tcPr>
          <w:p w14:paraId="7BC91F42" w14:textId="77777777" w:rsidR="00EB7747" w:rsidRPr="00EB7747" w:rsidRDefault="00EB7747" w:rsidP="00EB7747">
            <w:pPr>
              <w:snapToGrid w:val="0"/>
              <w:spacing w:after="0" w:line="240" w:lineRule="auto"/>
              <w:jc w:val="center"/>
              <w:rPr>
                <w:rFonts w:ascii="Times New Roman" w:hAnsi="Times New Roman" w:cs="Times New Roman"/>
                <w:color w:val="000000"/>
                <w:sz w:val="28"/>
                <w:szCs w:val="28"/>
                <w:lang w:eastAsia="ru-RU"/>
              </w:rPr>
            </w:pPr>
            <w:r w:rsidRPr="00EB7747">
              <w:rPr>
                <w:rFonts w:ascii="Times New Roman" w:hAnsi="Times New Roman" w:cs="Times New Roman"/>
                <w:color w:val="000000"/>
                <w:sz w:val="28"/>
                <w:szCs w:val="28"/>
              </w:rPr>
              <w:t>0-34</w:t>
            </w:r>
          </w:p>
        </w:tc>
        <w:tc>
          <w:tcPr>
            <w:tcW w:w="1357" w:type="dxa"/>
            <w:tcBorders>
              <w:top w:val="single" w:sz="4" w:space="0" w:color="000000"/>
              <w:left w:val="single" w:sz="4" w:space="0" w:color="000000"/>
              <w:bottom w:val="single" w:sz="4" w:space="0" w:color="000000"/>
              <w:right w:val="nil"/>
            </w:tcBorders>
            <w:vAlign w:val="center"/>
            <w:hideMark/>
          </w:tcPr>
          <w:p w14:paraId="6DC11F89" w14:textId="77777777" w:rsidR="00EB7747" w:rsidRPr="00EB7747" w:rsidRDefault="00EB7747" w:rsidP="00EB7747">
            <w:pPr>
              <w:snapToGrid w:val="0"/>
              <w:spacing w:after="0" w:line="240" w:lineRule="auto"/>
              <w:jc w:val="center"/>
              <w:rPr>
                <w:rFonts w:ascii="Times New Roman" w:hAnsi="Times New Roman" w:cs="Times New Roman"/>
                <w:b/>
                <w:color w:val="000000"/>
                <w:sz w:val="28"/>
                <w:szCs w:val="28"/>
                <w:lang w:eastAsia="ru-RU"/>
              </w:rPr>
            </w:pPr>
            <w:r w:rsidRPr="00EB7747">
              <w:rPr>
                <w:rFonts w:ascii="Times New Roman" w:hAnsi="Times New Roman" w:cs="Times New Roman"/>
                <w:b/>
                <w:color w:val="000000"/>
                <w:sz w:val="28"/>
                <w:szCs w:val="28"/>
              </w:rPr>
              <w:t>F</w:t>
            </w:r>
          </w:p>
        </w:tc>
        <w:tc>
          <w:tcPr>
            <w:tcW w:w="3168" w:type="dxa"/>
            <w:tcBorders>
              <w:top w:val="single" w:sz="4" w:space="0" w:color="000000"/>
              <w:left w:val="single" w:sz="4" w:space="0" w:color="000000"/>
              <w:bottom w:val="single" w:sz="4" w:space="0" w:color="000000"/>
              <w:right w:val="nil"/>
            </w:tcBorders>
            <w:vAlign w:val="center"/>
            <w:hideMark/>
          </w:tcPr>
          <w:p w14:paraId="24E3AEA7" w14:textId="77777777" w:rsidR="00EB7747" w:rsidRPr="00EB7747" w:rsidRDefault="00EB7747" w:rsidP="00EB7747">
            <w:pPr>
              <w:snapToGrid w:val="0"/>
              <w:spacing w:after="0" w:line="240" w:lineRule="auto"/>
              <w:jc w:val="center"/>
              <w:rPr>
                <w:rFonts w:ascii="Times New Roman" w:hAnsi="Times New Roman" w:cs="Times New Roman"/>
                <w:color w:val="000000"/>
                <w:sz w:val="28"/>
                <w:szCs w:val="28"/>
                <w:lang w:eastAsia="ru-RU"/>
              </w:rPr>
            </w:pPr>
            <w:r w:rsidRPr="00EB7747">
              <w:rPr>
                <w:rFonts w:ascii="Times New Roman" w:hAnsi="Times New Roman" w:cs="Times New Roman"/>
                <w:color w:val="000000"/>
                <w:sz w:val="28"/>
                <w:szCs w:val="28"/>
              </w:rPr>
              <w:t>незадовільно з обов’язковим повторним вивченням дисципліни</w:t>
            </w:r>
          </w:p>
        </w:tc>
        <w:tc>
          <w:tcPr>
            <w:tcW w:w="2734" w:type="dxa"/>
            <w:tcBorders>
              <w:top w:val="single" w:sz="4" w:space="0" w:color="000000"/>
              <w:left w:val="single" w:sz="4" w:space="0" w:color="000000"/>
              <w:bottom w:val="single" w:sz="4" w:space="0" w:color="000000"/>
              <w:right w:val="single" w:sz="4" w:space="0" w:color="000000"/>
            </w:tcBorders>
            <w:hideMark/>
          </w:tcPr>
          <w:p w14:paraId="4DAFF517" w14:textId="77777777" w:rsidR="00EB7747" w:rsidRPr="00EB7747" w:rsidRDefault="00EB7747" w:rsidP="00EB7747">
            <w:pPr>
              <w:snapToGrid w:val="0"/>
              <w:spacing w:after="0" w:line="240" w:lineRule="auto"/>
              <w:jc w:val="center"/>
              <w:rPr>
                <w:rFonts w:ascii="Times New Roman" w:hAnsi="Times New Roman" w:cs="Times New Roman"/>
                <w:color w:val="000000"/>
                <w:sz w:val="28"/>
                <w:szCs w:val="28"/>
                <w:lang w:eastAsia="ru-RU"/>
              </w:rPr>
            </w:pPr>
            <w:r w:rsidRPr="00EB7747">
              <w:rPr>
                <w:rFonts w:ascii="Times New Roman" w:hAnsi="Times New Roman" w:cs="Times New Roman"/>
                <w:color w:val="000000"/>
                <w:sz w:val="28"/>
                <w:szCs w:val="28"/>
              </w:rPr>
              <w:t>не зараховано з обов’язковим повторним вивченням дисципліни</w:t>
            </w:r>
          </w:p>
        </w:tc>
      </w:tr>
    </w:tbl>
    <w:p w14:paraId="0C05B7B6" w14:textId="77777777" w:rsidR="00EB7747" w:rsidRPr="00EB7747" w:rsidRDefault="00EB7747" w:rsidP="00EB7747">
      <w:pPr>
        <w:spacing w:after="0" w:line="240" w:lineRule="auto"/>
        <w:jc w:val="center"/>
        <w:rPr>
          <w:rFonts w:ascii="Times New Roman" w:hAnsi="Times New Roman" w:cs="Times New Roman"/>
          <w:b/>
          <w:bCs/>
          <w:color w:val="000000"/>
          <w:sz w:val="28"/>
          <w:szCs w:val="28"/>
          <w:lang w:eastAsia="ru-RU"/>
        </w:rPr>
      </w:pPr>
    </w:p>
    <w:p w14:paraId="526581C8" w14:textId="77777777" w:rsidR="00E278E3" w:rsidRDefault="00E278E3" w:rsidP="00E278E3">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b/>
          <w:bCs/>
          <w:sz w:val="28"/>
          <w:szCs w:val="28"/>
        </w:rPr>
        <w:t>10. Перелік навчально-методичної літератури</w:t>
      </w:r>
    </w:p>
    <w:p w14:paraId="1B30A622" w14:textId="77777777" w:rsidR="00E278E3" w:rsidRDefault="00E278E3" w:rsidP="00E278E3">
      <w:pPr>
        <w:pStyle w:val="a6"/>
        <w:widowControl w:val="0"/>
        <w:spacing w:after="0"/>
        <w:ind w:left="0" w:firstLine="709"/>
        <w:jc w:val="center"/>
        <w:rPr>
          <w:b/>
          <w:color w:val="000000"/>
          <w:szCs w:val="28"/>
          <w:u w:val="single"/>
          <w:lang w:val="uk-UA"/>
        </w:rPr>
      </w:pPr>
      <w:r>
        <w:rPr>
          <w:b/>
          <w:color w:val="000000"/>
          <w:szCs w:val="28"/>
          <w:u w:val="single"/>
          <w:lang w:val="uk-UA"/>
        </w:rPr>
        <w:t>Основна:</w:t>
      </w:r>
    </w:p>
    <w:p w14:paraId="34621CFA" w14:textId="77777777" w:rsidR="00E278E3" w:rsidRDefault="00E278E3" w:rsidP="000D6BF6">
      <w:pPr>
        <w:pStyle w:val="Default"/>
        <w:numPr>
          <w:ilvl w:val="0"/>
          <w:numId w:val="8"/>
        </w:numPr>
        <w:ind w:left="0" w:firstLine="709"/>
        <w:jc w:val="both"/>
        <w:rPr>
          <w:sz w:val="28"/>
          <w:szCs w:val="28"/>
          <w:lang w:val="uk-UA"/>
        </w:rPr>
      </w:pPr>
      <w:r>
        <w:rPr>
          <w:sz w:val="28"/>
          <w:szCs w:val="28"/>
          <w:lang w:val="uk-UA"/>
        </w:rPr>
        <w:t xml:space="preserve">Епифанов В.А. </w:t>
      </w:r>
      <w:r>
        <w:rPr>
          <w:sz w:val="28"/>
          <w:szCs w:val="28"/>
        </w:rPr>
        <w:t xml:space="preserve">Лечебная физкультура: </w:t>
      </w:r>
      <w:r>
        <w:rPr>
          <w:sz w:val="28"/>
          <w:szCs w:val="28"/>
          <w:lang w:val="uk-UA"/>
        </w:rPr>
        <w:t>с</w:t>
      </w:r>
      <w:r>
        <w:rPr>
          <w:sz w:val="28"/>
          <w:szCs w:val="28"/>
        </w:rPr>
        <w:t>правочник</w:t>
      </w:r>
      <w:r>
        <w:rPr>
          <w:sz w:val="28"/>
          <w:szCs w:val="28"/>
          <w:lang w:val="uk-UA"/>
        </w:rPr>
        <w:t xml:space="preserve"> / </w:t>
      </w:r>
      <w:r>
        <w:rPr>
          <w:sz w:val="28"/>
          <w:szCs w:val="28"/>
        </w:rPr>
        <w:t>В.А</w:t>
      </w:r>
      <w:r>
        <w:rPr>
          <w:sz w:val="28"/>
          <w:szCs w:val="28"/>
          <w:lang w:val="uk-UA"/>
        </w:rPr>
        <w:t>.</w:t>
      </w:r>
      <w:r>
        <w:rPr>
          <w:sz w:val="28"/>
          <w:szCs w:val="28"/>
        </w:rPr>
        <w:t xml:space="preserve"> Епифанова.</w:t>
      </w:r>
      <w:r>
        <w:rPr>
          <w:sz w:val="28"/>
          <w:szCs w:val="28"/>
          <w:lang w:val="uk-UA"/>
        </w:rPr>
        <w:t xml:space="preserve"> </w:t>
      </w:r>
      <w:r>
        <w:rPr>
          <w:sz w:val="28"/>
          <w:szCs w:val="28"/>
        </w:rPr>
        <w:t>– М.: Медицина, 1987.</w:t>
      </w:r>
      <w:r>
        <w:rPr>
          <w:sz w:val="28"/>
          <w:szCs w:val="28"/>
          <w:lang w:val="uk-UA"/>
        </w:rPr>
        <w:t xml:space="preserve"> </w:t>
      </w:r>
      <w:r>
        <w:rPr>
          <w:sz w:val="28"/>
          <w:szCs w:val="28"/>
        </w:rPr>
        <w:t>–</w:t>
      </w:r>
      <w:r>
        <w:rPr>
          <w:sz w:val="28"/>
          <w:szCs w:val="28"/>
          <w:lang w:val="uk-UA"/>
        </w:rPr>
        <w:t xml:space="preserve"> </w:t>
      </w:r>
      <w:r>
        <w:rPr>
          <w:sz w:val="28"/>
          <w:szCs w:val="28"/>
        </w:rPr>
        <w:t>528с.</w:t>
      </w:r>
    </w:p>
    <w:p w14:paraId="32FE6642" w14:textId="77777777" w:rsidR="00E278E3" w:rsidRDefault="00E278E3" w:rsidP="000D6BF6">
      <w:pPr>
        <w:pStyle w:val="Default"/>
        <w:numPr>
          <w:ilvl w:val="0"/>
          <w:numId w:val="8"/>
        </w:numPr>
        <w:ind w:left="0" w:firstLine="709"/>
        <w:jc w:val="both"/>
        <w:rPr>
          <w:sz w:val="28"/>
          <w:szCs w:val="28"/>
          <w:lang w:val="uk-UA"/>
        </w:rPr>
      </w:pPr>
      <w:r>
        <w:rPr>
          <w:sz w:val="28"/>
          <w:szCs w:val="28"/>
          <w:lang w:val="uk-UA"/>
        </w:rPr>
        <w:t xml:space="preserve">Мухін В.М. Фізична реабілітація / В.М. Мухін. – К.: Олімпійська література, 2005. – 324 с. </w:t>
      </w:r>
    </w:p>
    <w:p w14:paraId="64A5B7BC" w14:textId="77777777" w:rsidR="00E278E3" w:rsidRDefault="00E278E3" w:rsidP="000D6BF6">
      <w:pPr>
        <w:pStyle w:val="Default"/>
        <w:numPr>
          <w:ilvl w:val="0"/>
          <w:numId w:val="8"/>
        </w:numPr>
        <w:ind w:left="0" w:firstLine="709"/>
        <w:jc w:val="both"/>
        <w:rPr>
          <w:sz w:val="28"/>
          <w:szCs w:val="28"/>
          <w:lang w:val="uk-UA"/>
        </w:rPr>
      </w:pPr>
      <w:r>
        <w:rPr>
          <w:sz w:val="28"/>
          <w:szCs w:val="28"/>
        </w:rPr>
        <w:t>Кукушкина Т.Р. Руководство по реабилитации больных частично утративши трудоспособность</w:t>
      </w:r>
      <w:r>
        <w:rPr>
          <w:sz w:val="28"/>
          <w:szCs w:val="28"/>
          <w:lang w:val="uk-UA"/>
        </w:rPr>
        <w:t xml:space="preserve"> / Т.Р. Кукушкина. </w:t>
      </w:r>
      <w:r>
        <w:rPr>
          <w:sz w:val="28"/>
          <w:szCs w:val="28"/>
        </w:rPr>
        <w:t>– М.: Медицина, 1989.</w:t>
      </w:r>
      <w:r>
        <w:rPr>
          <w:sz w:val="28"/>
          <w:szCs w:val="28"/>
          <w:lang w:val="uk-UA"/>
        </w:rPr>
        <w:t xml:space="preserve"> </w:t>
      </w:r>
      <w:r>
        <w:rPr>
          <w:sz w:val="28"/>
          <w:szCs w:val="28"/>
        </w:rPr>
        <w:t>–</w:t>
      </w:r>
      <w:r>
        <w:rPr>
          <w:sz w:val="28"/>
          <w:szCs w:val="28"/>
          <w:lang w:val="uk-UA"/>
        </w:rPr>
        <w:t xml:space="preserve"> </w:t>
      </w:r>
      <w:r>
        <w:rPr>
          <w:sz w:val="28"/>
          <w:szCs w:val="28"/>
        </w:rPr>
        <w:t xml:space="preserve">136с. </w:t>
      </w:r>
    </w:p>
    <w:p w14:paraId="44868542" w14:textId="77777777" w:rsidR="00E278E3" w:rsidRDefault="000D6BF6" w:rsidP="000D6BF6">
      <w:pPr>
        <w:pStyle w:val="Default"/>
        <w:numPr>
          <w:ilvl w:val="0"/>
          <w:numId w:val="8"/>
        </w:numPr>
        <w:ind w:left="0" w:firstLine="709"/>
        <w:jc w:val="both"/>
        <w:rPr>
          <w:sz w:val="28"/>
          <w:szCs w:val="28"/>
        </w:rPr>
      </w:pPr>
      <w:r>
        <w:rPr>
          <w:sz w:val="28"/>
          <w:szCs w:val="28"/>
          <w:lang w:val="uk-UA"/>
        </w:rPr>
        <w:t>Вовканич А.С. Вступ у фізичну реабілітацію. Навч. Посіб. – Львів: НВФ «Українські технології», 2008. – 200 с.</w:t>
      </w:r>
    </w:p>
    <w:p w14:paraId="77B30645" w14:textId="77777777" w:rsidR="00E278E3" w:rsidRPr="000D6BF6" w:rsidRDefault="00E278E3" w:rsidP="000D6BF6">
      <w:pPr>
        <w:pStyle w:val="Default"/>
        <w:numPr>
          <w:ilvl w:val="0"/>
          <w:numId w:val="8"/>
        </w:numPr>
        <w:ind w:left="0" w:firstLine="709"/>
        <w:jc w:val="both"/>
        <w:rPr>
          <w:sz w:val="28"/>
          <w:szCs w:val="28"/>
          <w:lang w:val="uk-UA"/>
        </w:rPr>
      </w:pPr>
      <w:r w:rsidRPr="000D6BF6">
        <w:rPr>
          <w:sz w:val="28"/>
          <w:szCs w:val="28"/>
        </w:rPr>
        <w:t>Карпухіна Ю.В. Основи фізичної реабілітації</w:t>
      </w:r>
      <w:r w:rsidRPr="000D6BF6">
        <w:rPr>
          <w:sz w:val="28"/>
          <w:szCs w:val="28"/>
          <w:lang w:val="uk-UA"/>
        </w:rPr>
        <w:t xml:space="preserve"> / Ю.В. Карпухіна.</w:t>
      </w:r>
      <w:r w:rsidRPr="000D6BF6">
        <w:rPr>
          <w:sz w:val="28"/>
          <w:szCs w:val="28"/>
        </w:rPr>
        <w:t xml:space="preserve"> </w:t>
      </w:r>
      <w:r w:rsidRPr="000D6BF6">
        <w:rPr>
          <w:sz w:val="28"/>
          <w:szCs w:val="28"/>
          <w:lang w:val="uk-UA"/>
        </w:rPr>
        <w:t>– Херсон: ОЛДІ-ПЛЮС, 2016. – 308 с.</w:t>
      </w:r>
    </w:p>
    <w:p w14:paraId="2A048858" w14:textId="77777777" w:rsidR="000D6BF6" w:rsidRPr="000D6BF6" w:rsidRDefault="000D6BF6" w:rsidP="000D6BF6">
      <w:pPr>
        <w:pStyle w:val="a3"/>
        <w:numPr>
          <w:ilvl w:val="0"/>
          <w:numId w:val="4"/>
        </w:numPr>
        <w:autoSpaceDN w:val="0"/>
        <w:spacing w:after="0" w:line="240" w:lineRule="auto"/>
        <w:ind w:left="0" w:firstLine="709"/>
        <w:jc w:val="both"/>
        <w:rPr>
          <w:rStyle w:val="formlabels1"/>
          <w:rFonts w:ascii="Times New Roman" w:hAnsi="Times New Roman" w:cs="Times New Roman"/>
          <w:sz w:val="28"/>
          <w:szCs w:val="28"/>
        </w:rPr>
      </w:pPr>
      <w:r w:rsidRPr="000D6BF6">
        <w:rPr>
          <w:rStyle w:val="formlabels1"/>
          <w:rFonts w:ascii="Times New Roman" w:hAnsi="Times New Roman" w:cs="Times New Roman"/>
          <w:sz w:val="28"/>
          <w:szCs w:val="28"/>
        </w:rPr>
        <w:t>Макаренко О.К. Фізична реабілітація хворих із травмами й захворюваннями нервової системи: Навч. Посібник. – К.: Олімпійська література. – 2006. – 196 с.</w:t>
      </w:r>
    </w:p>
    <w:p w14:paraId="0AEF5470" w14:textId="77777777" w:rsidR="000D6BF6" w:rsidRPr="000D6BF6" w:rsidRDefault="000D6BF6" w:rsidP="000D6BF6">
      <w:pPr>
        <w:numPr>
          <w:ilvl w:val="0"/>
          <w:numId w:val="4"/>
        </w:numPr>
        <w:autoSpaceDN w:val="0"/>
        <w:spacing w:after="0" w:line="240" w:lineRule="auto"/>
        <w:ind w:left="0" w:firstLine="709"/>
        <w:jc w:val="both"/>
        <w:rPr>
          <w:rFonts w:ascii="Times New Roman" w:hAnsi="Times New Roman" w:cs="Times New Roman"/>
          <w:sz w:val="24"/>
          <w:szCs w:val="24"/>
        </w:rPr>
      </w:pPr>
      <w:r w:rsidRPr="000D6BF6">
        <w:rPr>
          <w:rFonts w:ascii="Times New Roman" w:hAnsi="Times New Roman" w:cs="Times New Roman"/>
          <w:sz w:val="28"/>
          <w:szCs w:val="28"/>
        </w:rPr>
        <w:t>Мурза В.П. Психолого-фізична реабілітація. Підручник. – Кив: «Олан». – 2005. – 608 с.</w:t>
      </w:r>
    </w:p>
    <w:p w14:paraId="1A871692" w14:textId="77777777" w:rsidR="000D6BF6" w:rsidRPr="000D6BF6" w:rsidRDefault="000D6BF6" w:rsidP="000D6BF6">
      <w:pPr>
        <w:numPr>
          <w:ilvl w:val="0"/>
          <w:numId w:val="4"/>
        </w:numPr>
        <w:autoSpaceDN w:val="0"/>
        <w:spacing w:after="0" w:line="240" w:lineRule="auto"/>
        <w:ind w:left="0" w:firstLine="709"/>
        <w:jc w:val="both"/>
        <w:rPr>
          <w:rFonts w:ascii="Times New Roman" w:hAnsi="Times New Roman" w:cs="Times New Roman"/>
          <w:iCs/>
          <w:position w:val="6"/>
          <w:sz w:val="28"/>
          <w:szCs w:val="28"/>
        </w:rPr>
      </w:pPr>
      <w:r w:rsidRPr="000D6BF6">
        <w:rPr>
          <w:rFonts w:ascii="Times New Roman" w:hAnsi="Times New Roman" w:cs="Times New Roman"/>
          <w:iCs/>
          <w:position w:val="6"/>
          <w:sz w:val="28"/>
          <w:szCs w:val="28"/>
        </w:rPr>
        <w:t xml:space="preserve"> Мухін В.М. Фізична реабілітація: Підручник для студентів вищих навчальних закладів фізичного виховання і спорту/ В.М.Мухін. – Київ: Олімпійська література, 2000. – 422с.</w:t>
      </w:r>
    </w:p>
    <w:p w14:paraId="4B799643" w14:textId="77777777" w:rsidR="000D6BF6" w:rsidRPr="000D6BF6" w:rsidRDefault="000D6BF6" w:rsidP="000D6BF6">
      <w:pPr>
        <w:numPr>
          <w:ilvl w:val="0"/>
          <w:numId w:val="4"/>
        </w:numPr>
        <w:autoSpaceDN w:val="0"/>
        <w:spacing w:after="0" w:line="240" w:lineRule="auto"/>
        <w:ind w:left="0" w:firstLine="709"/>
        <w:jc w:val="both"/>
        <w:rPr>
          <w:rFonts w:ascii="Times New Roman" w:hAnsi="Times New Roman" w:cs="Times New Roman"/>
          <w:iCs/>
          <w:position w:val="6"/>
          <w:sz w:val="28"/>
          <w:szCs w:val="28"/>
        </w:rPr>
      </w:pPr>
      <w:r w:rsidRPr="000D6BF6">
        <w:rPr>
          <w:rFonts w:ascii="Times New Roman" w:hAnsi="Times New Roman" w:cs="Times New Roman"/>
          <w:iCs/>
          <w:position w:val="6"/>
          <w:sz w:val="28"/>
          <w:szCs w:val="28"/>
        </w:rPr>
        <w:t>Пархотик И.И. Физическая реабилитация при заболеваниях органов брюшной полости. – К.: Олимпийская література. – 2003. – 223 с.</w:t>
      </w:r>
    </w:p>
    <w:p w14:paraId="12865D29" w14:textId="77777777" w:rsidR="000D6BF6" w:rsidRDefault="000D6BF6" w:rsidP="00E278E3">
      <w:pPr>
        <w:pStyle w:val="Default"/>
        <w:ind w:firstLine="709"/>
        <w:jc w:val="both"/>
        <w:rPr>
          <w:sz w:val="28"/>
          <w:szCs w:val="28"/>
          <w:lang w:val="uk-UA"/>
        </w:rPr>
      </w:pPr>
    </w:p>
    <w:p w14:paraId="47B0B90C" w14:textId="77777777" w:rsidR="00E278E3" w:rsidRDefault="00E278E3" w:rsidP="000D6BF6">
      <w:pPr>
        <w:pStyle w:val="Default"/>
        <w:jc w:val="both"/>
        <w:rPr>
          <w:sz w:val="28"/>
          <w:szCs w:val="28"/>
          <w:lang w:val="uk-UA"/>
        </w:rPr>
      </w:pPr>
    </w:p>
    <w:p w14:paraId="61B7E251" w14:textId="77777777" w:rsidR="00E278E3" w:rsidRDefault="00E278E3" w:rsidP="00E278E3">
      <w:pPr>
        <w:pStyle w:val="Default"/>
        <w:ind w:firstLine="709"/>
        <w:jc w:val="both"/>
        <w:rPr>
          <w:sz w:val="28"/>
          <w:szCs w:val="28"/>
          <w:lang w:val="uk-UA"/>
        </w:rPr>
      </w:pPr>
    </w:p>
    <w:p w14:paraId="667218E9" w14:textId="77777777" w:rsidR="00E278E3" w:rsidRDefault="00E278E3" w:rsidP="00E278E3">
      <w:pPr>
        <w:pStyle w:val="Default"/>
        <w:ind w:firstLine="709"/>
        <w:jc w:val="center"/>
        <w:rPr>
          <w:sz w:val="28"/>
          <w:szCs w:val="28"/>
        </w:rPr>
      </w:pPr>
      <w:r>
        <w:rPr>
          <w:b/>
          <w:bCs/>
          <w:sz w:val="28"/>
          <w:szCs w:val="28"/>
          <w:u w:val="single"/>
        </w:rPr>
        <w:t>Додаткова</w:t>
      </w:r>
      <w:r>
        <w:rPr>
          <w:sz w:val="28"/>
          <w:szCs w:val="28"/>
        </w:rPr>
        <w:t>:</w:t>
      </w:r>
    </w:p>
    <w:p w14:paraId="42329A88" w14:textId="77777777" w:rsidR="00E278E3" w:rsidRPr="000D6BF6" w:rsidRDefault="00E278E3" w:rsidP="000D6BF6">
      <w:pPr>
        <w:pStyle w:val="Default"/>
        <w:numPr>
          <w:ilvl w:val="0"/>
          <w:numId w:val="11"/>
        </w:numPr>
        <w:ind w:left="0" w:firstLine="709"/>
        <w:jc w:val="both"/>
        <w:rPr>
          <w:sz w:val="28"/>
          <w:szCs w:val="28"/>
        </w:rPr>
      </w:pPr>
      <w:r w:rsidRPr="000D6BF6">
        <w:rPr>
          <w:sz w:val="28"/>
          <w:szCs w:val="28"/>
        </w:rPr>
        <w:t>Бирюков А.А. Лечебный массаж</w:t>
      </w:r>
      <w:r w:rsidRPr="000D6BF6">
        <w:rPr>
          <w:sz w:val="28"/>
          <w:szCs w:val="28"/>
          <w:lang w:val="uk-UA"/>
        </w:rPr>
        <w:t xml:space="preserve"> / А.А. Бирюков.</w:t>
      </w:r>
      <w:r w:rsidRPr="000D6BF6">
        <w:rPr>
          <w:sz w:val="28"/>
          <w:szCs w:val="28"/>
        </w:rPr>
        <w:t xml:space="preserve"> – К.: Олимпийская литература, 1995.</w:t>
      </w:r>
      <w:r w:rsidRPr="000D6BF6">
        <w:rPr>
          <w:sz w:val="28"/>
          <w:szCs w:val="28"/>
          <w:lang w:val="uk-UA"/>
        </w:rPr>
        <w:t xml:space="preserve"> </w:t>
      </w:r>
      <w:r w:rsidRPr="000D6BF6">
        <w:rPr>
          <w:sz w:val="28"/>
          <w:szCs w:val="28"/>
        </w:rPr>
        <w:t>–</w:t>
      </w:r>
      <w:r w:rsidRPr="000D6BF6">
        <w:rPr>
          <w:sz w:val="28"/>
          <w:szCs w:val="28"/>
          <w:lang w:val="uk-UA"/>
        </w:rPr>
        <w:t xml:space="preserve"> </w:t>
      </w:r>
      <w:r w:rsidRPr="000D6BF6">
        <w:rPr>
          <w:sz w:val="28"/>
          <w:szCs w:val="28"/>
        </w:rPr>
        <w:t xml:space="preserve">200с. </w:t>
      </w:r>
    </w:p>
    <w:p w14:paraId="2A5F1EDC" w14:textId="77777777" w:rsidR="00E278E3" w:rsidRPr="000D6BF6" w:rsidRDefault="00E278E3" w:rsidP="000D6BF6">
      <w:pPr>
        <w:pStyle w:val="Default"/>
        <w:numPr>
          <w:ilvl w:val="0"/>
          <w:numId w:val="11"/>
        </w:numPr>
        <w:ind w:left="0" w:firstLine="709"/>
        <w:jc w:val="both"/>
        <w:rPr>
          <w:sz w:val="28"/>
          <w:szCs w:val="28"/>
        </w:rPr>
      </w:pPr>
      <w:r w:rsidRPr="000D6BF6">
        <w:rPr>
          <w:sz w:val="28"/>
          <w:szCs w:val="28"/>
        </w:rPr>
        <w:t>Зотов В.П. Восстановление работоспособности в спорте</w:t>
      </w:r>
      <w:r w:rsidRPr="000D6BF6">
        <w:rPr>
          <w:sz w:val="28"/>
          <w:szCs w:val="28"/>
          <w:lang w:val="uk-UA"/>
        </w:rPr>
        <w:t xml:space="preserve"> / В.П. Зотов. </w:t>
      </w:r>
      <w:r w:rsidRPr="000D6BF6">
        <w:rPr>
          <w:sz w:val="28"/>
          <w:szCs w:val="28"/>
        </w:rPr>
        <w:t>–</w:t>
      </w:r>
      <w:r w:rsidRPr="000D6BF6">
        <w:rPr>
          <w:sz w:val="28"/>
          <w:szCs w:val="28"/>
          <w:lang w:val="uk-UA"/>
        </w:rPr>
        <w:t xml:space="preserve"> </w:t>
      </w:r>
      <w:r w:rsidRPr="000D6BF6">
        <w:rPr>
          <w:sz w:val="28"/>
          <w:szCs w:val="28"/>
        </w:rPr>
        <w:t>К.: Здоровья, 1990.</w:t>
      </w:r>
      <w:r w:rsidRPr="000D6BF6">
        <w:rPr>
          <w:sz w:val="28"/>
          <w:szCs w:val="28"/>
          <w:lang w:val="uk-UA"/>
        </w:rPr>
        <w:t xml:space="preserve"> </w:t>
      </w:r>
      <w:r w:rsidRPr="000D6BF6">
        <w:rPr>
          <w:sz w:val="28"/>
          <w:szCs w:val="28"/>
        </w:rPr>
        <w:t xml:space="preserve">– 200с. </w:t>
      </w:r>
    </w:p>
    <w:p w14:paraId="1E2FB464" w14:textId="77777777" w:rsidR="00E278E3" w:rsidRPr="000D6BF6" w:rsidRDefault="00E278E3" w:rsidP="000D6BF6">
      <w:pPr>
        <w:pStyle w:val="Default"/>
        <w:numPr>
          <w:ilvl w:val="0"/>
          <w:numId w:val="11"/>
        </w:numPr>
        <w:ind w:left="0" w:firstLine="709"/>
        <w:jc w:val="both"/>
        <w:rPr>
          <w:sz w:val="28"/>
          <w:szCs w:val="28"/>
          <w:lang w:val="uk-UA"/>
        </w:rPr>
      </w:pPr>
      <w:r w:rsidRPr="000D6BF6">
        <w:rPr>
          <w:sz w:val="28"/>
          <w:szCs w:val="28"/>
        </w:rPr>
        <w:t>Исаев Ю.А. Нетрадиционные методы лечения остеохондроза позвоночника</w:t>
      </w:r>
      <w:r w:rsidRPr="000D6BF6">
        <w:rPr>
          <w:sz w:val="28"/>
          <w:szCs w:val="28"/>
          <w:lang w:val="uk-UA"/>
        </w:rPr>
        <w:t xml:space="preserve"> / Ю.А. Исаев. </w:t>
      </w:r>
      <w:r w:rsidRPr="000D6BF6">
        <w:rPr>
          <w:sz w:val="28"/>
          <w:szCs w:val="28"/>
        </w:rPr>
        <w:t>–</w:t>
      </w:r>
      <w:r w:rsidRPr="000D6BF6">
        <w:rPr>
          <w:sz w:val="28"/>
          <w:szCs w:val="28"/>
          <w:lang w:val="uk-UA"/>
        </w:rPr>
        <w:t xml:space="preserve"> </w:t>
      </w:r>
      <w:r w:rsidRPr="000D6BF6">
        <w:rPr>
          <w:sz w:val="28"/>
          <w:szCs w:val="28"/>
        </w:rPr>
        <w:t>К.: СКФ, 1996.</w:t>
      </w:r>
      <w:r w:rsidRPr="000D6BF6">
        <w:rPr>
          <w:sz w:val="28"/>
          <w:szCs w:val="28"/>
          <w:lang w:val="uk-UA"/>
        </w:rPr>
        <w:t xml:space="preserve"> </w:t>
      </w:r>
      <w:r w:rsidRPr="000D6BF6">
        <w:rPr>
          <w:sz w:val="28"/>
          <w:szCs w:val="28"/>
        </w:rPr>
        <w:t>–</w:t>
      </w:r>
      <w:r w:rsidRPr="000D6BF6">
        <w:rPr>
          <w:sz w:val="28"/>
          <w:szCs w:val="28"/>
          <w:lang w:val="uk-UA"/>
        </w:rPr>
        <w:t xml:space="preserve"> </w:t>
      </w:r>
      <w:r w:rsidRPr="000D6BF6">
        <w:rPr>
          <w:sz w:val="28"/>
          <w:szCs w:val="28"/>
        </w:rPr>
        <w:t xml:space="preserve">312с. </w:t>
      </w:r>
    </w:p>
    <w:p w14:paraId="27282B55" w14:textId="77777777" w:rsidR="000D6BF6" w:rsidRPr="000D6BF6" w:rsidRDefault="000D6BF6" w:rsidP="000D6BF6">
      <w:pPr>
        <w:pStyle w:val="a3"/>
        <w:numPr>
          <w:ilvl w:val="0"/>
          <w:numId w:val="11"/>
        </w:numPr>
        <w:autoSpaceDN w:val="0"/>
        <w:spacing w:after="0" w:line="240" w:lineRule="auto"/>
        <w:ind w:left="0" w:firstLine="709"/>
        <w:jc w:val="both"/>
        <w:rPr>
          <w:rFonts w:ascii="Times New Roman" w:hAnsi="Times New Roman" w:cs="Times New Roman"/>
          <w:sz w:val="28"/>
          <w:szCs w:val="28"/>
        </w:rPr>
      </w:pPr>
      <w:r w:rsidRPr="000D6BF6">
        <w:rPr>
          <w:rStyle w:val="a8"/>
          <w:rFonts w:ascii="Times New Roman" w:hAnsi="Times New Roman" w:cs="Times New Roman"/>
          <w:sz w:val="28"/>
          <w:szCs w:val="28"/>
        </w:rPr>
        <w:lastRenderedPageBreak/>
        <w:t>Михайлов Б. В., Сердюк А. И., Федосеев В. А.</w:t>
      </w:r>
      <w:r w:rsidRPr="000D6BF6">
        <w:rPr>
          <w:rFonts w:ascii="Times New Roman" w:hAnsi="Times New Roman" w:cs="Times New Roman"/>
          <w:sz w:val="28"/>
          <w:szCs w:val="28"/>
        </w:rPr>
        <w:t xml:space="preserve"> Психотерапия в общесоматической медицине: Клиническое руководство / Под общ. ред. Б. В. Михайлова. — Харьков: Прапор, 2002. — 128 с.</w:t>
      </w:r>
    </w:p>
    <w:p w14:paraId="4B132EE6" w14:textId="77777777" w:rsidR="000D6BF6" w:rsidRPr="000D6BF6" w:rsidRDefault="000D6BF6" w:rsidP="000D6BF6">
      <w:pPr>
        <w:pStyle w:val="a3"/>
        <w:numPr>
          <w:ilvl w:val="0"/>
          <w:numId w:val="11"/>
        </w:numPr>
        <w:autoSpaceDN w:val="0"/>
        <w:spacing w:after="0" w:line="240" w:lineRule="auto"/>
        <w:ind w:left="0" w:firstLine="709"/>
        <w:jc w:val="both"/>
        <w:rPr>
          <w:rFonts w:ascii="Times New Roman" w:hAnsi="Times New Roman" w:cs="Times New Roman"/>
          <w:sz w:val="28"/>
          <w:szCs w:val="28"/>
        </w:rPr>
      </w:pPr>
      <w:r w:rsidRPr="000D6BF6">
        <w:rPr>
          <w:rFonts w:ascii="Times New Roman" w:hAnsi="Times New Roman" w:cs="Times New Roman"/>
          <w:sz w:val="28"/>
          <w:szCs w:val="28"/>
        </w:rPr>
        <w:t>Муравов И.В. Оздоровительные эффекты физической культуры и спорта. – Киев: Здоров’я , 1989. – 245с.</w:t>
      </w:r>
    </w:p>
    <w:p w14:paraId="39FB1149" w14:textId="77777777" w:rsidR="000D6BF6" w:rsidRPr="000D6BF6" w:rsidRDefault="000D6BF6" w:rsidP="000D6BF6">
      <w:pPr>
        <w:pStyle w:val="a3"/>
        <w:numPr>
          <w:ilvl w:val="0"/>
          <w:numId w:val="11"/>
        </w:numPr>
        <w:autoSpaceDN w:val="0"/>
        <w:spacing w:after="0" w:line="240" w:lineRule="auto"/>
        <w:ind w:left="0" w:firstLine="709"/>
        <w:jc w:val="both"/>
        <w:rPr>
          <w:rFonts w:ascii="Times New Roman" w:hAnsi="Times New Roman" w:cs="Times New Roman"/>
          <w:sz w:val="28"/>
          <w:szCs w:val="28"/>
        </w:rPr>
      </w:pPr>
      <w:r w:rsidRPr="000D6BF6">
        <w:rPr>
          <w:rFonts w:ascii="Times New Roman" w:hAnsi="Times New Roman" w:cs="Times New Roman"/>
          <w:sz w:val="28"/>
          <w:szCs w:val="28"/>
        </w:rPr>
        <w:t xml:space="preserve">Пирогова Е.А. Совершенствование физического состояния человека. Киев: Здоров’я, 1989. – 162с. </w:t>
      </w:r>
    </w:p>
    <w:p w14:paraId="6FD2EE4A" w14:textId="77777777" w:rsidR="000D6BF6" w:rsidRPr="000D6BF6" w:rsidRDefault="000D6BF6" w:rsidP="000D6BF6">
      <w:pPr>
        <w:pStyle w:val="a3"/>
        <w:numPr>
          <w:ilvl w:val="0"/>
          <w:numId w:val="11"/>
        </w:numPr>
        <w:autoSpaceDN w:val="0"/>
        <w:spacing w:after="0" w:line="240" w:lineRule="auto"/>
        <w:ind w:left="0" w:firstLine="709"/>
        <w:jc w:val="both"/>
        <w:rPr>
          <w:rFonts w:ascii="Times New Roman" w:hAnsi="Times New Roman" w:cs="Times New Roman"/>
          <w:sz w:val="28"/>
          <w:szCs w:val="28"/>
        </w:rPr>
      </w:pPr>
      <w:r w:rsidRPr="000D6BF6">
        <w:rPr>
          <w:rFonts w:ascii="Times New Roman" w:hAnsi="Times New Roman" w:cs="Times New Roman"/>
          <w:sz w:val="28"/>
          <w:szCs w:val="28"/>
        </w:rPr>
        <w:t>Ракитина Р.И.,  Бованенко В.В., Буткевич Г.А. и др.. Физическая тренировка в группах здоровья. – Киев: Здоров’я , 1989. – 95с.</w:t>
      </w:r>
    </w:p>
    <w:p w14:paraId="0A0C85BF" w14:textId="77777777" w:rsidR="000D6BF6" w:rsidRPr="000D6BF6" w:rsidRDefault="000D6BF6" w:rsidP="00E278E3">
      <w:pPr>
        <w:pStyle w:val="Default"/>
        <w:ind w:firstLine="709"/>
        <w:jc w:val="both"/>
        <w:rPr>
          <w:sz w:val="28"/>
          <w:szCs w:val="28"/>
          <w:lang w:val="uk-UA"/>
        </w:rPr>
      </w:pPr>
    </w:p>
    <w:p w14:paraId="1D73A36A" w14:textId="77777777" w:rsidR="00E278E3" w:rsidRDefault="00E278E3" w:rsidP="00E278E3">
      <w:pPr>
        <w:pStyle w:val="1"/>
        <w:spacing w:after="0" w:line="240" w:lineRule="auto"/>
        <w:ind w:left="0" w:firstLine="709"/>
        <w:jc w:val="both"/>
        <w:rPr>
          <w:rFonts w:ascii="Times New Roman" w:hAnsi="Times New Roman" w:cs="Times New Roman"/>
          <w:color w:val="000000"/>
          <w:sz w:val="28"/>
          <w:szCs w:val="28"/>
          <w:lang w:val="uk-UA" w:eastAsia="ru-RU"/>
        </w:rPr>
      </w:pPr>
    </w:p>
    <w:p w14:paraId="7850E7BB" w14:textId="77777777" w:rsidR="00E278E3" w:rsidRDefault="00E278E3" w:rsidP="00E278E3">
      <w:pPr>
        <w:pStyle w:val="1"/>
        <w:spacing w:after="0" w:line="240" w:lineRule="auto"/>
        <w:ind w:left="0" w:firstLine="709"/>
        <w:jc w:val="center"/>
        <w:rPr>
          <w:rFonts w:ascii="Times New Roman" w:hAnsi="Times New Roman" w:cs="Times New Roman"/>
          <w:b/>
          <w:color w:val="000000"/>
          <w:sz w:val="28"/>
          <w:szCs w:val="28"/>
          <w:lang w:val="uk-UA"/>
        </w:rPr>
      </w:pPr>
      <w:r>
        <w:rPr>
          <w:rFonts w:ascii="Times New Roman" w:hAnsi="Times New Roman" w:cs="Times New Roman"/>
          <w:b/>
          <w:sz w:val="28"/>
          <w:szCs w:val="28"/>
          <w:lang w:val="uk-UA"/>
        </w:rPr>
        <w:t>Інформаційні ресурси</w:t>
      </w:r>
      <w:r>
        <w:rPr>
          <w:rFonts w:ascii="Times New Roman" w:hAnsi="Times New Roman" w:cs="Times New Roman"/>
          <w:b/>
          <w:color w:val="000000"/>
          <w:sz w:val="28"/>
          <w:szCs w:val="28"/>
          <w:lang w:val="uk-UA"/>
        </w:rPr>
        <w:t xml:space="preserve"> в Інтернеті</w:t>
      </w:r>
    </w:p>
    <w:p w14:paraId="52D6E30C" w14:textId="77777777" w:rsidR="00E278E3" w:rsidRDefault="00E278E3" w:rsidP="00E278E3">
      <w:pPr>
        <w:pStyle w:val="1"/>
        <w:spacing w:after="0" w:line="240" w:lineRule="auto"/>
        <w:ind w:left="0" w:firstLine="709"/>
        <w:jc w:val="center"/>
        <w:rPr>
          <w:rFonts w:ascii="Times New Roman" w:hAnsi="Times New Roman" w:cs="Times New Roman"/>
          <w:b/>
          <w:color w:val="000000"/>
          <w:sz w:val="28"/>
          <w:szCs w:val="28"/>
          <w:lang w:val="uk-UA"/>
        </w:rPr>
      </w:pPr>
    </w:p>
    <w:p w14:paraId="18D135C7" w14:textId="77777777" w:rsidR="00E278E3" w:rsidRDefault="00000000" w:rsidP="00E278E3">
      <w:pPr>
        <w:pStyle w:val="21"/>
        <w:spacing w:after="0" w:line="240" w:lineRule="auto"/>
        <w:ind w:left="0" w:firstLine="709"/>
        <w:jc w:val="both"/>
        <w:rPr>
          <w:szCs w:val="28"/>
          <w:lang w:val="uk-UA"/>
        </w:rPr>
      </w:pPr>
      <w:hyperlink r:id="rId5" w:history="1">
        <w:r w:rsidR="00E278E3">
          <w:rPr>
            <w:rStyle w:val="a5"/>
            <w:szCs w:val="28"/>
            <w:lang w:val="en-US"/>
          </w:rPr>
          <w:t>www</w:t>
        </w:r>
        <w:r w:rsidR="00E278E3">
          <w:rPr>
            <w:rStyle w:val="a5"/>
            <w:szCs w:val="28"/>
            <w:lang w:val="uk-UA"/>
          </w:rPr>
          <w:t>.</w:t>
        </w:r>
        <w:r w:rsidR="00E278E3">
          <w:rPr>
            <w:rStyle w:val="a5"/>
            <w:szCs w:val="28"/>
            <w:lang w:val="en-US"/>
          </w:rPr>
          <w:t>fizkult</w:t>
        </w:r>
        <w:r w:rsidR="00E278E3">
          <w:rPr>
            <w:rStyle w:val="a5"/>
            <w:szCs w:val="28"/>
            <w:lang w:val="uk-UA"/>
          </w:rPr>
          <w:t>-</w:t>
        </w:r>
        <w:r w:rsidR="00E278E3">
          <w:rPr>
            <w:rStyle w:val="a5"/>
            <w:szCs w:val="28"/>
            <w:lang w:val="en-US"/>
          </w:rPr>
          <w:t>ura</w:t>
        </w:r>
        <w:r w:rsidR="00E278E3">
          <w:rPr>
            <w:rStyle w:val="a5"/>
            <w:szCs w:val="28"/>
            <w:lang w:val="uk-UA"/>
          </w:rPr>
          <w:t>.</w:t>
        </w:r>
        <w:r w:rsidR="00E278E3">
          <w:rPr>
            <w:rStyle w:val="a5"/>
            <w:szCs w:val="28"/>
            <w:lang w:val="en-US"/>
          </w:rPr>
          <w:t>com</w:t>
        </w:r>
      </w:hyperlink>
    </w:p>
    <w:p w14:paraId="2D08D4C8" w14:textId="77777777" w:rsidR="00E278E3" w:rsidRDefault="00000000" w:rsidP="00E278E3">
      <w:pPr>
        <w:pStyle w:val="21"/>
        <w:spacing w:after="0" w:line="240" w:lineRule="auto"/>
        <w:ind w:left="0" w:firstLine="709"/>
        <w:jc w:val="both"/>
        <w:rPr>
          <w:szCs w:val="28"/>
          <w:lang w:val="uk-UA"/>
        </w:rPr>
      </w:pPr>
      <w:hyperlink r:id="rId6" w:history="1">
        <w:r w:rsidR="00E278E3">
          <w:rPr>
            <w:rStyle w:val="a5"/>
            <w:szCs w:val="28"/>
            <w:lang w:val="uk-UA"/>
          </w:rPr>
          <w:t>www.sport-health.com.ua</w:t>
        </w:r>
      </w:hyperlink>
    </w:p>
    <w:p w14:paraId="46D7CD0E" w14:textId="77777777" w:rsidR="00E278E3" w:rsidRDefault="00000000" w:rsidP="00E278E3">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7" w:history="1">
        <w:r w:rsidR="00E278E3">
          <w:rPr>
            <w:rStyle w:val="a5"/>
            <w:rFonts w:ascii="Times New Roman" w:hAnsi="Times New Roman" w:cs="Times New Roman"/>
            <w:sz w:val="28"/>
            <w:szCs w:val="28"/>
          </w:rPr>
          <w:t>www.sportmedicine.ru</w:t>
        </w:r>
      </w:hyperlink>
    </w:p>
    <w:p w14:paraId="5FE2681A" w14:textId="77777777" w:rsidR="00E278E3" w:rsidRDefault="00000000" w:rsidP="00E278E3">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8" w:history="1">
        <w:r w:rsidR="00E278E3">
          <w:rPr>
            <w:rStyle w:val="a5"/>
            <w:rFonts w:ascii="Times New Roman" w:hAnsi="Times New Roman" w:cs="Times New Roman"/>
            <w:sz w:val="28"/>
            <w:szCs w:val="28"/>
          </w:rPr>
          <w:t>www.sportzal.com</w:t>
        </w:r>
      </w:hyperlink>
    </w:p>
    <w:p w14:paraId="0BC09B5E" w14:textId="77777777" w:rsidR="00EB7747" w:rsidRPr="00EB7747" w:rsidRDefault="00EB7747" w:rsidP="00EB7747">
      <w:pPr>
        <w:spacing w:after="0" w:line="240" w:lineRule="auto"/>
        <w:rPr>
          <w:rFonts w:ascii="Times New Roman" w:hAnsi="Times New Roman" w:cs="Times New Roman"/>
          <w:sz w:val="28"/>
          <w:szCs w:val="28"/>
        </w:rPr>
      </w:pPr>
    </w:p>
    <w:p w14:paraId="77152A87" w14:textId="77777777" w:rsidR="00215F56" w:rsidRDefault="00215F56" w:rsidP="00EB7747">
      <w:pPr>
        <w:spacing w:after="0" w:line="240" w:lineRule="auto"/>
        <w:jc w:val="both"/>
        <w:rPr>
          <w:rFonts w:ascii="Times New Roman" w:hAnsi="Times New Roman" w:cs="Times New Roman"/>
          <w:sz w:val="28"/>
          <w:szCs w:val="28"/>
        </w:rPr>
      </w:pPr>
    </w:p>
    <w:p w14:paraId="020D84E4" w14:textId="77777777" w:rsidR="000D6BF6" w:rsidRDefault="000D6BF6" w:rsidP="00EB7747">
      <w:pPr>
        <w:spacing w:after="0" w:line="240" w:lineRule="auto"/>
        <w:jc w:val="both"/>
        <w:rPr>
          <w:rFonts w:ascii="Times New Roman" w:hAnsi="Times New Roman" w:cs="Times New Roman"/>
          <w:sz w:val="28"/>
          <w:szCs w:val="28"/>
        </w:rPr>
      </w:pPr>
    </w:p>
    <w:p w14:paraId="5BAFDE71" w14:textId="77777777" w:rsidR="000D6BF6" w:rsidRDefault="000D6BF6" w:rsidP="00EB7747">
      <w:pPr>
        <w:spacing w:after="0" w:line="240" w:lineRule="auto"/>
        <w:jc w:val="both"/>
        <w:rPr>
          <w:rFonts w:ascii="Times New Roman" w:hAnsi="Times New Roman" w:cs="Times New Roman"/>
          <w:sz w:val="28"/>
          <w:szCs w:val="28"/>
        </w:rPr>
      </w:pPr>
    </w:p>
    <w:p w14:paraId="04F57710" w14:textId="77777777" w:rsidR="000D6BF6" w:rsidRDefault="000D6BF6" w:rsidP="00EB7747">
      <w:pPr>
        <w:spacing w:after="0" w:line="240" w:lineRule="auto"/>
        <w:jc w:val="both"/>
        <w:rPr>
          <w:rFonts w:ascii="Times New Roman" w:hAnsi="Times New Roman" w:cs="Times New Roman"/>
          <w:sz w:val="28"/>
          <w:szCs w:val="28"/>
        </w:rPr>
      </w:pPr>
    </w:p>
    <w:p w14:paraId="57E55B68" w14:textId="77777777" w:rsidR="000D6BF6" w:rsidRDefault="000D6BF6" w:rsidP="00EB7747">
      <w:pPr>
        <w:spacing w:after="0" w:line="240" w:lineRule="auto"/>
        <w:jc w:val="both"/>
        <w:rPr>
          <w:rFonts w:ascii="Times New Roman" w:hAnsi="Times New Roman" w:cs="Times New Roman"/>
          <w:sz w:val="28"/>
          <w:szCs w:val="28"/>
        </w:rPr>
      </w:pPr>
    </w:p>
    <w:p w14:paraId="14F08046" w14:textId="77777777" w:rsidR="000D6BF6" w:rsidRDefault="000D6BF6" w:rsidP="000D6BF6">
      <w:pPr>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Додаток 1</w:t>
      </w:r>
    </w:p>
    <w:p w14:paraId="6975A896" w14:textId="77777777" w:rsidR="000D6BF6" w:rsidRDefault="000D6BF6" w:rsidP="000D6BF6">
      <w:pPr>
        <w:spacing w:after="0" w:line="240" w:lineRule="auto"/>
        <w:jc w:val="right"/>
        <w:rPr>
          <w:rFonts w:ascii="Times New Roman" w:hAnsi="Times New Roman" w:cs="Times New Roman"/>
          <w:color w:val="000000"/>
          <w:sz w:val="28"/>
          <w:szCs w:val="28"/>
        </w:rPr>
      </w:pPr>
    </w:p>
    <w:p w14:paraId="61D1744E" w14:textId="77777777" w:rsidR="000D6BF6" w:rsidRDefault="000D6BF6" w:rsidP="000D6BF6">
      <w:pPr>
        <w:spacing w:after="0" w:line="240" w:lineRule="auto"/>
        <w:jc w:val="right"/>
        <w:rPr>
          <w:rFonts w:ascii="Times New Roman" w:hAnsi="Times New Roman" w:cs="Times New Roman"/>
          <w:color w:val="000000"/>
          <w:sz w:val="28"/>
          <w:szCs w:val="28"/>
        </w:rPr>
      </w:pPr>
    </w:p>
    <w:p w14:paraId="3B67D12B" w14:textId="77777777" w:rsidR="007309F4" w:rsidRDefault="000D6BF6" w:rsidP="007309F4">
      <w:pPr>
        <w:spacing w:after="0" w:line="240" w:lineRule="auto"/>
        <w:jc w:val="center"/>
        <w:rPr>
          <w:rFonts w:ascii="Times New Roman" w:hAnsi="Times New Roman" w:cs="Times New Roman"/>
          <w:sz w:val="28"/>
          <w:szCs w:val="28"/>
        </w:rPr>
      </w:pPr>
      <w:r w:rsidRPr="000D6BF6">
        <w:rPr>
          <w:rFonts w:ascii="Times New Roman" w:hAnsi="Times New Roman" w:cs="Times New Roman"/>
          <w:sz w:val="28"/>
          <w:szCs w:val="28"/>
        </w:rPr>
        <w:t xml:space="preserve">Довідка про проходження виробничої практики (вказати повну назву практики) </w:t>
      </w:r>
    </w:p>
    <w:p w14:paraId="18D029A1" w14:textId="77777777" w:rsidR="007309F4" w:rsidRDefault="000D6BF6" w:rsidP="007309F4">
      <w:pPr>
        <w:spacing w:after="0" w:line="240" w:lineRule="auto"/>
        <w:jc w:val="center"/>
        <w:rPr>
          <w:rFonts w:ascii="Times New Roman" w:hAnsi="Times New Roman" w:cs="Times New Roman"/>
          <w:sz w:val="28"/>
          <w:szCs w:val="28"/>
        </w:rPr>
      </w:pPr>
      <w:r w:rsidRPr="000D6BF6">
        <w:rPr>
          <w:rFonts w:ascii="Times New Roman" w:hAnsi="Times New Roman" w:cs="Times New Roman"/>
          <w:sz w:val="28"/>
          <w:szCs w:val="28"/>
        </w:rPr>
        <w:t>Видана здобувачу вищої освіти __ курсу ______ групи освітньої програми________________________________________________________________________ _____________________________першого (або другого) рівня вищої освіти__________________________________________________________інституту/факульте ту ________________________________________________________________________________ в тому, що в термін з ________________20__ р. по _________________20__р. він проходив ______________________ (назва практики) на базі ______________________________________.</w:t>
      </w:r>
    </w:p>
    <w:p w14:paraId="04D9B226" w14:textId="77777777" w:rsidR="007309F4" w:rsidRDefault="007309F4" w:rsidP="000D6BF6">
      <w:pPr>
        <w:spacing w:after="0" w:line="240" w:lineRule="auto"/>
        <w:rPr>
          <w:rFonts w:ascii="Times New Roman" w:hAnsi="Times New Roman" w:cs="Times New Roman"/>
          <w:sz w:val="28"/>
          <w:szCs w:val="28"/>
        </w:rPr>
      </w:pPr>
    </w:p>
    <w:p w14:paraId="2E94192C" w14:textId="77777777" w:rsidR="007309F4" w:rsidRDefault="000D6BF6" w:rsidP="000D6BF6">
      <w:pPr>
        <w:spacing w:after="0" w:line="240" w:lineRule="auto"/>
        <w:rPr>
          <w:rFonts w:ascii="Times New Roman" w:hAnsi="Times New Roman" w:cs="Times New Roman"/>
          <w:sz w:val="28"/>
          <w:szCs w:val="28"/>
        </w:rPr>
      </w:pPr>
      <w:r w:rsidRPr="000D6BF6">
        <w:rPr>
          <w:rFonts w:ascii="Times New Roman" w:hAnsi="Times New Roman" w:cs="Times New Roman"/>
          <w:sz w:val="28"/>
          <w:szCs w:val="28"/>
        </w:rPr>
        <w:t xml:space="preserve">Під час практики здобувач вищої освіти сформував такі компетентності: </w:t>
      </w:r>
    </w:p>
    <w:p w14:paraId="02967DC3" w14:textId="77777777" w:rsidR="007309F4" w:rsidRDefault="007309F4" w:rsidP="000D6BF6">
      <w:pPr>
        <w:spacing w:after="0" w:line="240" w:lineRule="auto"/>
        <w:rPr>
          <w:rFonts w:ascii="Times New Roman" w:hAnsi="Times New Roman" w:cs="Times New Roman"/>
          <w:sz w:val="28"/>
          <w:szCs w:val="28"/>
        </w:rPr>
      </w:pPr>
    </w:p>
    <w:p w14:paraId="62634DF9" w14:textId="77777777" w:rsidR="007309F4" w:rsidRDefault="000D6BF6" w:rsidP="000D6BF6">
      <w:pPr>
        <w:spacing w:after="0" w:line="240" w:lineRule="auto"/>
        <w:rPr>
          <w:rFonts w:ascii="Times New Roman" w:hAnsi="Times New Roman" w:cs="Times New Roman"/>
          <w:sz w:val="28"/>
          <w:szCs w:val="28"/>
        </w:rPr>
      </w:pPr>
      <w:r w:rsidRPr="000D6BF6">
        <w:rPr>
          <w:rFonts w:ascii="Times New Roman" w:hAnsi="Times New Roman" w:cs="Times New Roman"/>
          <w:sz w:val="28"/>
          <w:szCs w:val="28"/>
        </w:rPr>
        <w:t xml:space="preserve">Кількість балів відповідно до критеріїв оцінювання:____________ </w:t>
      </w:r>
    </w:p>
    <w:p w14:paraId="16B322C7" w14:textId="77777777" w:rsidR="007309F4" w:rsidRDefault="007309F4" w:rsidP="000D6BF6">
      <w:pPr>
        <w:spacing w:after="0" w:line="240" w:lineRule="auto"/>
        <w:rPr>
          <w:rFonts w:ascii="Times New Roman" w:hAnsi="Times New Roman" w:cs="Times New Roman"/>
          <w:sz w:val="28"/>
          <w:szCs w:val="28"/>
        </w:rPr>
      </w:pPr>
    </w:p>
    <w:p w14:paraId="7149E430" w14:textId="77777777" w:rsidR="007309F4" w:rsidRDefault="000D6BF6" w:rsidP="000D6BF6">
      <w:pPr>
        <w:spacing w:after="0" w:line="240" w:lineRule="auto"/>
        <w:rPr>
          <w:rFonts w:ascii="Times New Roman" w:hAnsi="Times New Roman" w:cs="Times New Roman"/>
          <w:sz w:val="28"/>
          <w:szCs w:val="28"/>
        </w:rPr>
      </w:pPr>
      <w:r w:rsidRPr="000D6BF6">
        <w:rPr>
          <w:rFonts w:ascii="Times New Roman" w:hAnsi="Times New Roman" w:cs="Times New Roman"/>
          <w:sz w:val="28"/>
          <w:szCs w:val="28"/>
        </w:rPr>
        <w:t xml:space="preserve">Упродовж практики здобувачем вищої освіти було досягнуто таких програмних результатів: </w:t>
      </w:r>
    </w:p>
    <w:p w14:paraId="3AC3F29C" w14:textId="77777777" w:rsidR="007309F4" w:rsidRDefault="007309F4" w:rsidP="000D6BF6">
      <w:pPr>
        <w:spacing w:after="0" w:line="240" w:lineRule="auto"/>
        <w:rPr>
          <w:rFonts w:ascii="Times New Roman" w:hAnsi="Times New Roman" w:cs="Times New Roman"/>
          <w:sz w:val="28"/>
          <w:szCs w:val="28"/>
        </w:rPr>
      </w:pPr>
    </w:p>
    <w:p w14:paraId="0A3F172D" w14:textId="77777777" w:rsidR="007309F4" w:rsidRDefault="000D6BF6" w:rsidP="000D6BF6">
      <w:pPr>
        <w:spacing w:after="0" w:line="240" w:lineRule="auto"/>
        <w:rPr>
          <w:rFonts w:ascii="Times New Roman" w:hAnsi="Times New Roman" w:cs="Times New Roman"/>
          <w:sz w:val="28"/>
          <w:szCs w:val="28"/>
        </w:rPr>
      </w:pPr>
      <w:r w:rsidRPr="000D6BF6">
        <w:rPr>
          <w:rFonts w:ascii="Times New Roman" w:hAnsi="Times New Roman" w:cs="Times New Roman"/>
          <w:sz w:val="28"/>
          <w:szCs w:val="28"/>
        </w:rPr>
        <w:t xml:space="preserve">Кількість балів відповідно до критеріїв оцінювання:____________ </w:t>
      </w:r>
    </w:p>
    <w:p w14:paraId="3168DE48" w14:textId="77777777" w:rsidR="007309F4" w:rsidRDefault="007309F4" w:rsidP="000D6BF6">
      <w:pPr>
        <w:spacing w:after="0" w:line="240" w:lineRule="auto"/>
        <w:rPr>
          <w:rFonts w:ascii="Times New Roman" w:hAnsi="Times New Roman" w:cs="Times New Roman"/>
          <w:sz w:val="28"/>
          <w:szCs w:val="28"/>
        </w:rPr>
      </w:pPr>
    </w:p>
    <w:p w14:paraId="1F244E32" w14:textId="77777777" w:rsidR="007309F4" w:rsidRDefault="007309F4" w:rsidP="000D6BF6">
      <w:pPr>
        <w:spacing w:after="0" w:line="240" w:lineRule="auto"/>
        <w:rPr>
          <w:rFonts w:ascii="Times New Roman" w:hAnsi="Times New Roman" w:cs="Times New Roman"/>
          <w:sz w:val="28"/>
          <w:szCs w:val="28"/>
        </w:rPr>
      </w:pPr>
    </w:p>
    <w:p w14:paraId="4ED88611" w14:textId="77777777" w:rsidR="007309F4" w:rsidRDefault="007309F4" w:rsidP="000D6BF6">
      <w:pPr>
        <w:spacing w:after="0" w:line="240" w:lineRule="auto"/>
        <w:rPr>
          <w:rFonts w:ascii="Times New Roman" w:hAnsi="Times New Roman" w:cs="Times New Roman"/>
          <w:sz w:val="28"/>
          <w:szCs w:val="28"/>
        </w:rPr>
      </w:pPr>
    </w:p>
    <w:p w14:paraId="639C12F7" w14:textId="77777777" w:rsidR="000D6BF6" w:rsidRPr="000D6BF6" w:rsidRDefault="000D6BF6" w:rsidP="000D6BF6">
      <w:pPr>
        <w:spacing w:after="0" w:line="240" w:lineRule="auto"/>
        <w:rPr>
          <w:rFonts w:ascii="Times New Roman" w:hAnsi="Times New Roman" w:cs="Times New Roman"/>
          <w:sz w:val="28"/>
          <w:szCs w:val="28"/>
        </w:rPr>
      </w:pPr>
      <w:r w:rsidRPr="000D6BF6">
        <w:rPr>
          <w:rFonts w:ascii="Times New Roman" w:hAnsi="Times New Roman" w:cs="Times New Roman"/>
          <w:sz w:val="28"/>
          <w:szCs w:val="28"/>
        </w:rPr>
        <w:t xml:space="preserve">М.П. </w:t>
      </w:r>
      <w:r w:rsidR="007309F4">
        <w:rPr>
          <w:rFonts w:ascii="Times New Roman" w:hAnsi="Times New Roman" w:cs="Times New Roman"/>
          <w:sz w:val="28"/>
          <w:szCs w:val="28"/>
        </w:rPr>
        <w:tab/>
      </w:r>
      <w:r w:rsidR="007309F4">
        <w:rPr>
          <w:rFonts w:ascii="Times New Roman" w:hAnsi="Times New Roman" w:cs="Times New Roman"/>
          <w:sz w:val="28"/>
          <w:szCs w:val="28"/>
        </w:rPr>
        <w:tab/>
      </w:r>
      <w:r w:rsidR="007309F4">
        <w:rPr>
          <w:rFonts w:ascii="Times New Roman" w:hAnsi="Times New Roman" w:cs="Times New Roman"/>
          <w:sz w:val="28"/>
          <w:szCs w:val="28"/>
        </w:rPr>
        <w:tab/>
      </w:r>
      <w:r w:rsidR="007309F4">
        <w:rPr>
          <w:rFonts w:ascii="Times New Roman" w:hAnsi="Times New Roman" w:cs="Times New Roman"/>
          <w:sz w:val="28"/>
          <w:szCs w:val="28"/>
        </w:rPr>
        <w:tab/>
      </w:r>
      <w:r w:rsidR="007309F4">
        <w:rPr>
          <w:rFonts w:ascii="Times New Roman" w:hAnsi="Times New Roman" w:cs="Times New Roman"/>
          <w:sz w:val="28"/>
          <w:szCs w:val="28"/>
        </w:rPr>
        <w:tab/>
      </w:r>
      <w:r w:rsidR="007309F4">
        <w:rPr>
          <w:rFonts w:ascii="Times New Roman" w:hAnsi="Times New Roman" w:cs="Times New Roman"/>
          <w:sz w:val="28"/>
          <w:szCs w:val="28"/>
        </w:rPr>
        <w:tab/>
      </w:r>
      <w:r w:rsidR="007309F4">
        <w:rPr>
          <w:rFonts w:ascii="Times New Roman" w:hAnsi="Times New Roman" w:cs="Times New Roman"/>
          <w:sz w:val="28"/>
          <w:szCs w:val="28"/>
        </w:rPr>
        <w:tab/>
      </w:r>
      <w:r w:rsidRPr="000D6BF6">
        <w:rPr>
          <w:rFonts w:ascii="Times New Roman" w:hAnsi="Times New Roman" w:cs="Times New Roman"/>
          <w:sz w:val="28"/>
          <w:szCs w:val="28"/>
        </w:rPr>
        <w:t>Підпис керівника бази практики</w:t>
      </w:r>
    </w:p>
    <w:sectPr w:rsidR="000D6BF6" w:rsidRPr="000D6B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763C"/>
    <w:multiLevelType w:val="hybridMultilevel"/>
    <w:tmpl w:val="B5BC7F3A"/>
    <w:lvl w:ilvl="0" w:tplc="DC0C59E8">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 w15:restartNumberingAfterBreak="0">
    <w:nsid w:val="1987097C"/>
    <w:multiLevelType w:val="hybridMultilevel"/>
    <w:tmpl w:val="8910A708"/>
    <w:lvl w:ilvl="0" w:tplc="9B325864">
      <w:start w:val="1"/>
      <w:numFmt w:val="decimal"/>
      <w:lvlText w:val="%1."/>
      <w:lvlJc w:val="left"/>
      <w:pPr>
        <w:ind w:left="927" w:hanging="360"/>
      </w:pPr>
      <w:rPr>
        <w:b/>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1F6B76E0"/>
    <w:multiLevelType w:val="hybridMultilevel"/>
    <w:tmpl w:val="82FEC6F8"/>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213A6E74"/>
    <w:multiLevelType w:val="hybridMultilevel"/>
    <w:tmpl w:val="F24C118E"/>
    <w:lvl w:ilvl="0" w:tplc="04190001">
      <w:start w:val="1"/>
      <w:numFmt w:val="bullet"/>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hint="default"/>
      </w:rPr>
    </w:lvl>
  </w:abstractNum>
  <w:abstractNum w:abstractNumId="4" w15:restartNumberingAfterBreak="0">
    <w:nsid w:val="3A7C64F2"/>
    <w:multiLevelType w:val="hybridMultilevel"/>
    <w:tmpl w:val="AFF00C66"/>
    <w:lvl w:ilvl="0" w:tplc="0EE4C686">
      <w:start w:val="1"/>
      <w:numFmt w:val="decimal"/>
      <w:lvlText w:val="%1."/>
      <w:lvlJc w:val="left"/>
      <w:pPr>
        <w:ind w:left="1864" w:hanging="115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5099502F"/>
    <w:multiLevelType w:val="hybridMultilevel"/>
    <w:tmpl w:val="C4A80E58"/>
    <w:lvl w:ilvl="0" w:tplc="6EE83F0A">
      <w:start w:val="7"/>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5378792D"/>
    <w:multiLevelType w:val="hybridMultilevel"/>
    <w:tmpl w:val="931867B2"/>
    <w:lvl w:ilvl="0" w:tplc="E4EA973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5D17069D"/>
    <w:multiLevelType w:val="hybridMultilevel"/>
    <w:tmpl w:val="3AF05B9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Wingdings"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Wingdings"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DA62A9"/>
    <w:multiLevelType w:val="hybridMultilevel"/>
    <w:tmpl w:val="55CCCE00"/>
    <w:lvl w:ilvl="0" w:tplc="E4EA9730">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15:restartNumberingAfterBreak="0">
    <w:nsid w:val="6EE1020F"/>
    <w:multiLevelType w:val="hybridMultilevel"/>
    <w:tmpl w:val="45C88E3C"/>
    <w:lvl w:ilvl="0" w:tplc="391C656E">
      <w:start w:val="1"/>
      <w:numFmt w:val="decimal"/>
      <w:lvlText w:val="%1."/>
      <w:lvlJc w:val="left"/>
      <w:pPr>
        <w:ind w:left="2408" w:hanging="99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 w15:restartNumberingAfterBreak="0">
    <w:nsid w:val="71A46D45"/>
    <w:multiLevelType w:val="hybridMultilevel"/>
    <w:tmpl w:val="67FA6AAC"/>
    <w:lvl w:ilvl="0" w:tplc="CC2A22B2">
      <w:start w:val="1"/>
      <w:numFmt w:val="decimal"/>
      <w:lvlText w:val="%1."/>
      <w:lvlJc w:val="left"/>
      <w:pPr>
        <w:tabs>
          <w:tab w:val="num" w:pos="1425"/>
        </w:tabs>
        <w:ind w:left="1425" w:hanging="885"/>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1" w15:restartNumberingAfterBreak="0">
    <w:nsid w:val="7E9D23A2"/>
    <w:multiLevelType w:val="hybridMultilevel"/>
    <w:tmpl w:val="A15E2C7A"/>
    <w:lvl w:ilvl="0" w:tplc="391C656E">
      <w:start w:val="1"/>
      <w:numFmt w:val="decimal"/>
      <w:lvlText w:val="%1."/>
      <w:lvlJc w:val="left"/>
      <w:pPr>
        <w:ind w:left="1699" w:hanging="99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16cid:durableId="412554326">
    <w:abstractNumId w:val="4"/>
  </w:num>
  <w:num w:numId="2" w16cid:durableId="1805082132">
    <w:abstractNumId w:val="3"/>
  </w:num>
  <w:num w:numId="3" w16cid:durableId="12438753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5647662">
    <w:abstractNumId w:val="6"/>
  </w:num>
  <w:num w:numId="5" w16cid:durableId="1562402845">
    <w:abstractNumId w:val="5"/>
  </w:num>
  <w:num w:numId="6" w16cid:durableId="14988796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6996790">
    <w:abstractNumId w:val="6"/>
  </w:num>
  <w:num w:numId="8" w16cid:durableId="1498305538">
    <w:abstractNumId w:val="11"/>
  </w:num>
  <w:num w:numId="9" w16cid:durableId="648365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011074">
    <w:abstractNumId w:val="9"/>
  </w:num>
  <w:num w:numId="11" w16cid:durableId="1053575693">
    <w:abstractNumId w:val="8"/>
  </w:num>
  <w:num w:numId="12" w16cid:durableId="689649995">
    <w:abstractNumId w:val="7"/>
  </w:num>
  <w:num w:numId="13" w16cid:durableId="18537604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234"/>
    <w:rsid w:val="000131B1"/>
    <w:rsid w:val="000217F6"/>
    <w:rsid w:val="00035E0B"/>
    <w:rsid w:val="00051D5C"/>
    <w:rsid w:val="00060C7F"/>
    <w:rsid w:val="000700D5"/>
    <w:rsid w:val="0008031B"/>
    <w:rsid w:val="000D6BF6"/>
    <w:rsid w:val="000E05E1"/>
    <w:rsid w:val="000E2311"/>
    <w:rsid w:val="000F3328"/>
    <w:rsid w:val="000F6D44"/>
    <w:rsid w:val="0010267D"/>
    <w:rsid w:val="00117494"/>
    <w:rsid w:val="001564B2"/>
    <w:rsid w:val="0017184F"/>
    <w:rsid w:val="00176D22"/>
    <w:rsid w:val="001869AF"/>
    <w:rsid w:val="00195C3F"/>
    <w:rsid w:val="001A6953"/>
    <w:rsid w:val="001F560B"/>
    <w:rsid w:val="00207031"/>
    <w:rsid w:val="002078B9"/>
    <w:rsid w:val="00215BE1"/>
    <w:rsid w:val="00215F56"/>
    <w:rsid w:val="0023390D"/>
    <w:rsid w:val="002461EF"/>
    <w:rsid w:val="00256F99"/>
    <w:rsid w:val="00263A72"/>
    <w:rsid w:val="00270A18"/>
    <w:rsid w:val="00286B47"/>
    <w:rsid w:val="002921FB"/>
    <w:rsid w:val="002B0519"/>
    <w:rsid w:val="002B6219"/>
    <w:rsid w:val="002C1C69"/>
    <w:rsid w:val="002C5810"/>
    <w:rsid w:val="002D1ED9"/>
    <w:rsid w:val="002D5930"/>
    <w:rsid w:val="002E5914"/>
    <w:rsid w:val="002E77AE"/>
    <w:rsid w:val="002F59C3"/>
    <w:rsid w:val="003024E7"/>
    <w:rsid w:val="0033115A"/>
    <w:rsid w:val="0033516E"/>
    <w:rsid w:val="003378EC"/>
    <w:rsid w:val="003447D7"/>
    <w:rsid w:val="00352177"/>
    <w:rsid w:val="00380F79"/>
    <w:rsid w:val="0038396B"/>
    <w:rsid w:val="00385C22"/>
    <w:rsid w:val="00387D6A"/>
    <w:rsid w:val="00392016"/>
    <w:rsid w:val="003C2EF4"/>
    <w:rsid w:val="003C3AA1"/>
    <w:rsid w:val="003C6DA8"/>
    <w:rsid w:val="003E5563"/>
    <w:rsid w:val="003F63C7"/>
    <w:rsid w:val="00416CE2"/>
    <w:rsid w:val="00417566"/>
    <w:rsid w:val="00446672"/>
    <w:rsid w:val="00464198"/>
    <w:rsid w:val="004834A4"/>
    <w:rsid w:val="004904C1"/>
    <w:rsid w:val="00496263"/>
    <w:rsid w:val="004A067E"/>
    <w:rsid w:val="004A10EE"/>
    <w:rsid w:val="004A3909"/>
    <w:rsid w:val="004A5741"/>
    <w:rsid w:val="004A7DDF"/>
    <w:rsid w:val="004C3099"/>
    <w:rsid w:val="004F0180"/>
    <w:rsid w:val="004F7E49"/>
    <w:rsid w:val="00502364"/>
    <w:rsid w:val="00503681"/>
    <w:rsid w:val="005166A7"/>
    <w:rsid w:val="00527BC5"/>
    <w:rsid w:val="00566BDF"/>
    <w:rsid w:val="0057603D"/>
    <w:rsid w:val="00582147"/>
    <w:rsid w:val="00590056"/>
    <w:rsid w:val="00595538"/>
    <w:rsid w:val="005B4228"/>
    <w:rsid w:val="005C61E3"/>
    <w:rsid w:val="005E15B3"/>
    <w:rsid w:val="005F2405"/>
    <w:rsid w:val="005F7490"/>
    <w:rsid w:val="006079D2"/>
    <w:rsid w:val="0061073E"/>
    <w:rsid w:val="00622508"/>
    <w:rsid w:val="00637B75"/>
    <w:rsid w:val="006407D3"/>
    <w:rsid w:val="0066377F"/>
    <w:rsid w:val="00675C84"/>
    <w:rsid w:val="00693796"/>
    <w:rsid w:val="00694CE2"/>
    <w:rsid w:val="006B50AC"/>
    <w:rsid w:val="006B51A1"/>
    <w:rsid w:val="006C5FFE"/>
    <w:rsid w:val="006D5291"/>
    <w:rsid w:val="006D6B52"/>
    <w:rsid w:val="006E1C88"/>
    <w:rsid w:val="006E5CB5"/>
    <w:rsid w:val="006F20F4"/>
    <w:rsid w:val="006F437F"/>
    <w:rsid w:val="006F4566"/>
    <w:rsid w:val="00704E75"/>
    <w:rsid w:val="007309F4"/>
    <w:rsid w:val="00753DBB"/>
    <w:rsid w:val="00756C1E"/>
    <w:rsid w:val="007626C5"/>
    <w:rsid w:val="00766C5F"/>
    <w:rsid w:val="00767416"/>
    <w:rsid w:val="00771D2D"/>
    <w:rsid w:val="00775BEC"/>
    <w:rsid w:val="007815C9"/>
    <w:rsid w:val="00797456"/>
    <w:rsid w:val="007A02FC"/>
    <w:rsid w:val="007A10FD"/>
    <w:rsid w:val="007B0340"/>
    <w:rsid w:val="007B3469"/>
    <w:rsid w:val="007E5608"/>
    <w:rsid w:val="007F7BE3"/>
    <w:rsid w:val="008500A1"/>
    <w:rsid w:val="00853105"/>
    <w:rsid w:val="008655DC"/>
    <w:rsid w:val="00875682"/>
    <w:rsid w:val="00877CEC"/>
    <w:rsid w:val="008905C9"/>
    <w:rsid w:val="008966F0"/>
    <w:rsid w:val="008C2A3F"/>
    <w:rsid w:val="008C3833"/>
    <w:rsid w:val="008D1F16"/>
    <w:rsid w:val="008D2ACF"/>
    <w:rsid w:val="008E0108"/>
    <w:rsid w:val="008E21C2"/>
    <w:rsid w:val="008F5D8C"/>
    <w:rsid w:val="009031BC"/>
    <w:rsid w:val="00904AA6"/>
    <w:rsid w:val="009142AF"/>
    <w:rsid w:val="0092011A"/>
    <w:rsid w:val="00925F48"/>
    <w:rsid w:val="00933679"/>
    <w:rsid w:val="00942EE3"/>
    <w:rsid w:val="00955575"/>
    <w:rsid w:val="00967AA0"/>
    <w:rsid w:val="00970821"/>
    <w:rsid w:val="009A6957"/>
    <w:rsid w:val="009B02F1"/>
    <w:rsid w:val="009B4B9D"/>
    <w:rsid w:val="009C50D3"/>
    <w:rsid w:val="009C6534"/>
    <w:rsid w:val="009D7E09"/>
    <w:rsid w:val="009E053D"/>
    <w:rsid w:val="009E2C5B"/>
    <w:rsid w:val="009F0BBD"/>
    <w:rsid w:val="00A05FF4"/>
    <w:rsid w:val="00A07F90"/>
    <w:rsid w:val="00A1528D"/>
    <w:rsid w:val="00A1628F"/>
    <w:rsid w:val="00A4664F"/>
    <w:rsid w:val="00A504E3"/>
    <w:rsid w:val="00A52183"/>
    <w:rsid w:val="00A54EBD"/>
    <w:rsid w:val="00A54EC6"/>
    <w:rsid w:val="00A57268"/>
    <w:rsid w:val="00A57A3C"/>
    <w:rsid w:val="00A660A3"/>
    <w:rsid w:val="00A71882"/>
    <w:rsid w:val="00A724E0"/>
    <w:rsid w:val="00AD449C"/>
    <w:rsid w:val="00AE15DC"/>
    <w:rsid w:val="00AF21CA"/>
    <w:rsid w:val="00AF5B61"/>
    <w:rsid w:val="00B04234"/>
    <w:rsid w:val="00B15BE0"/>
    <w:rsid w:val="00B202F0"/>
    <w:rsid w:val="00B33F85"/>
    <w:rsid w:val="00B346EE"/>
    <w:rsid w:val="00B34E5B"/>
    <w:rsid w:val="00B5399E"/>
    <w:rsid w:val="00B54209"/>
    <w:rsid w:val="00B84FF1"/>
    <w:rsid w:val="00BA1698"/>
    <w:rsid w:val="00BC54F5"/>
    <w:rsid w:val="00BD3745"/>
    <w:rsid w:val="00C1373C"/>
    <w:rsid w:val="00C23724"/>
    <w:rsid w:val="00C322D7"/>
    <w:rsid w:val="00C35778"/>
    <w:rsid w:val="00C41BDD"/>
    <w:rsid w:val="00C4304F"/>
    <w:rsid w:val="00C43496"/>
    <w:rsid w:val="00C60B80"/>
    <w:rsid w:val="00C6364E"/>
    <w:rsid w:val="00C72AEC"/>
    <w:rsid w:val="00C80D2E"/>
    <w:rsid w:val="00C80F9D"/>
    <w:rsid w:val="00C947DD"/>
    <w:rsid w:val="00CA1D68"/>
    <w:rsid w:val="00CB0A8E"/>
    <w:rsid w:val="00CB13A7"/>
    <w:rsid w:val="00CC263F"/>
    <w:rsid w:val="00CD2E9E"/>
    <w:rsid w:val="00CE5D40"/>
    <w:rsid w:val="00D43BD8"/>
    <w:rsid w:val="00D45C06"/>
    <w:rsid w:val="00D7642A"/>
    <w:rsid w:val="00D8682F"/>
    <w:rsid w:val="00D96BAF"/>
    <w:rsid w:val="00DC3117"/>
    <w:rsid w:val="00E05BE5"/>
    <w:rsid w:val="00E14CCE"/>
    <w:rsid w:val="00E25DAA"/>
    <w:rsid w:val="00E278E3"/>
    <w:rsid w:val="00E331D8"/>
    <w:rsid w:val="00E346AC"/>
    <w:rsid w:val="00E35D45"/>
    <w:rsid w:val="00E51F2A"/>
    <w:rsid w:val="00E56D7F"/>
    <w:rsid w:val="00E63AE1"/>
    <w:rsid w:val="00E75330"/>
    <w:rsid w:val="00E80DBC"/>
    <w:rsid w:val="00E8132E"/>
    <w:rsid w:val="00E877DF"/>
    <w:rsid w:val="00EA21BC"/>
    <w:rsid w:val="00EA5179"/>
    <w:rsid w:val="00EA616E"/>
    <w:rsid w:val="00EA6973"/>
    <w:rsid w:val="00EB7747"/>
    <w:rsid w:val="00EE6ACB"/>
    <w:rsid w:val="00EE7274"/>
    <w:rsid w:val="00F22508"/>
    <w:rsid w:val="00F24438"/>
    <w:rsid w:val="00F253A9"/>
    <w:rsid w:val="00F43C7D"/>
    <w:rsid w:val="00F64AB9"/>
    <w:rsid w:val="00F651DD"/>
    <w:rsid w:val="00F678FD"/>
    <w:rsid w:val="00F71BDD"/>
    <w:rsid w:val="00F8063D"/>
    <w:rsid w:val="00F82298"/>
    <w:rsid w:val="00F87FD5"/>
    <w:rsid w:val="00FE3594"/>
    <w:rsid w:val="00FF2907"/>
    <w:rsid w:val="00FF67C3"/>
    <w:rsid w:val="00FF6E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20AAE"/>
  <w15:docId w15:val="{D870BA8D-6811-49B6-8BC8-6F0E3EFC6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6377F"/>
    <w:pPr>
      <w:ind w:left="720"/>
      <w:contextualSpacing/>
    </w:pPr>
  </w:style>
  <w:style w:type="character" w:customStyle="1" w:styleId="rvts0">
    <w:name w:val="rvts0"/>
    <w:rsid w:val="0066377F"/>
  </w:style>
  <w:style w:type="character" w:customStyle="1" w:styleId="212pt">
    <w:name w:val="Основной текст (2) + 12 pt"/>
    <w:rsid w:val="00877CEC"/>
    <w:rPr>
      <w:b/>
      <w:bCs/>
      <w:color w:val="000000"/>
      <w:spacing w:val="0"/>
      <w:w w:val="100"/>
      <w:position w:val="0"/>
      <w:sz w:val="24"/>
      <w:szCs w:val="24"/>
      <w:effect w:val="none"/>
      <w:vertAlign w:val="baseline"/>
      <w:em w:val="none"/>
      <w:lang w:val="uk-UA" w:eastAsia="uk-UA" w:bidi="ar-SA"/>
    </w:rPr>
  </w:style>
  <w:style w:type="table" w:styleId="a4">
    <w:name w:val="Table Grid"/>
    <w:basedOn w:val="a1"/>
    <w:uiPriority w:val="59"/>
    <w:rsid w:val="00A57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semiHidden/>
    <w:unhideWhenUsed/>
    <w:rsid w:val="00EB7747"/>
    <w:rPr>
      <w:color w:val="0563C1"/>
      <w:u w:val="single"/>
    </w:rPr>
  </w:style>
  <w:style w:type="paragraph" w:styleId="a6">
    <w:name w:val="Body Text Indent"/>
    <w:basedOn w:val="a"/>
    <w:link w:val="a7"/>
    <w:unhideWhenUsed/>
    <w:rsid w:val="00EB7747"/>
    <w:pPr>
      <w:spacing w:after="120" w:line="240" w:lineRule="auto"/>
      <w:ind w:left="360"/>
    </w:pPr>
    <w:rPr>
      <w:rFonts w:ascii="Times New Roman" w:eastAsia="Times New Roman" w:hAnsi="Times New Roman" w:cs="Times New Roman"/>
      <w:sz w:val="28"/>
      <w:szCs w:val="24"/>
      <w:lang w:val="ru-RU" w:eastAsia="ru-RU"/>
    </w:rPr>
  </w:style>
  <w:style w:type="character" w:customStyle="1" w:styleId="a7">
    <w:name w:val="Основний текст з відступом Знак"/>
    <w:basedOn w:val="a0"/>
    <w:link w:val="a6"/>
    <w:rsid w:val="00EB7747"/>
    <w:rPr>
      <w:rFonts w:ascii="Times New Roman" w:eastAsia="Times New Roman" w:hAnsi="Times New Roman" w:cs="Times New Roman"/>
      <w:sz w:val="28"/>
      <w:szCs w:val="24"/>
      <w:lang w:val="ru-RU" w:eastAsia="ru-RU"/>
    </w:rPr>
  </w:style>
  <w:style w:type="paragraph" w:styleId="2">
    <w:name w:val="Body Text 2"/>
    <w:basedOn w:val="a"/>
    <w:link w:val="20"/>
    <w:semiHidden/>
    <w:unhideWhenUsed/>
    <w:rsid w:val="00EB7747"/>
    <w:pPr>
      <w:tabs>
        <w:tab w:val="left" w:pos="544"/>
        <w:tab w:val="left" w:pos="4141"/>
        <w:tab w:val="left" w:pos="5151"/>
        <w:tab w:val="left" w:pos="6430"/>
        <w:tab w:val="left" w:pos="9482"/>
      </w:tabs>
      <w:spacing w:after="0" w:line="240" w:lineRule="auto"/>
    </w:pPr>
    <w:rPr>
      <w:rFonts w:ascii="Times New Roman" w:eastAsia="Times New Roman" w:hAnsi="Times New Roman" w:cs="Times New Roman"/>
      <w:sz w:val="24"/>
      <w:szCs w:val="20"/>
      <w:lang w:eastAsia="ru-RU"/>
    </w:rPr>
  </w:style>
  <w:style w:type="character" w:customStyle="1" w:styleId="20">
    <w:name w:val="Основний текст 2 Знак"/>
    <w:basedOn w:val="a0"/>
    <w:link w:val="2"/>
    <w:semiHidden/>
    <w:rsid w:val="00EB7747"/>
    <w:rPr>
      <w:rFonts w:ascii="Times New Roman" w:eastAsia="Times New Roman" w:hAnsi="Times New Roman" w:cs="Times New Roman"/>
      <w:sz w:val="24"/>
      <w:szCs w:val="20"/>
      <w:lang w:eastAsia="ru-RU"/>
    </w:rPr>
  </w:style>
  <w:style w:type="paragraph" w:styleId="21">
    <w:name w:val="Body Text Indent 2"/>
    <w:basedOn w:val="a"/>
    <w:link w:val="22"/>
    <w:semiHidden/>
    <w:unhideWhenUsed/>
    <w:rsid w:val="00EB7747"/>
    <w:pPr>
      <w:spacing w:after="120" w:line="480" w:lineRule="auto"/>
      <w:ind w:left="360"/>
    </w:pPr>
    <w:rPr>
      <w:rFonts w:ascii="Times New Roman" w:eastAsia="Times New Roman" w:hAnsi="Times New Roman" w:cs="Times New Roman"/>
      <w:sz w:val="28"/>
      <w:szCs w:val="24"/>
      <w:lang w:val="ru-RU" w:eastAsia="ru-RU"/>
    </w:rPr>
  </w:style>
  <w:style w:type="character" w:customStyle="1" w:styleId="22">
    <w:name w:val="Основний текст з відступом 2 Знак"/>
    <w:basedOn w:val="a0"/>
    <w:link w:val="21"/>
    <w:semiHidden/>
    <w:rsid w:val="00EB7747"/>
    <w:rPr>
      <w:rFonts w:ascii="Times New Roman" w:eastAsia="Times New Roman" w:hAnsi="Times New Roman" w:cs="Times New Roman"/>
      <w:sz w:val="28"/>
      <w:szCs w:val="24"/>
      <w:lang w:val="ru-RU" w:eastAsia="ru-RU"/>
    </w:rPr>
  </w:style>
  <w:style w:type="paragraph" w:customStyle="1" w:styleId="Default">
    <w:name w:val="Default"/>
    <w:rsid w:val="00EB7747"/>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
    <w:name w:val="Абзац списка1"/>
    <w:basedOn w:val="a"/>
    <w:rsid w:val="00EB7747"/>
    <w:pPr>
      <w:suppressAutoHyphens/>
      <w:ind w:left="720"/>
      <w:contextualSpacing/>
    </w:pPr>
    <w:rPr>
      <w:rFonts w:ascii="Calibri" w:eastAsia="Times New Roman" w:hAnsi="Calibri" w:cs="Calibri"/>
      <w:lang w:val="ru-RU" w:eastAsia="ar-SA"/>
    </w:rPr>
  </w:style>
  <w:style w:type="character" w:customStyle="1" w:styleId="formlabels1">
    <w:name w:val="form_labels1"/>
    <w:basedOn w:val="a0"/>
    <w:rsid w:val="000D6BF6"/>
    <w:rPr>
      <w:rFonts w:ascii="Verdana" w:hAnsi="Verdana" w:hint="default"/>
      <w:sz w:val="16"/>
      <w:szCs w:val="16"/>
    </w:rPr>
  </w:style>
  <w:style w:type="character" w:styleId="a8">
    <w:name w:val="Emphasis"/>
    <w:basedOn w:val="a0"/>
    <w:qFormat/>
    <w:rsid w:val="000D6BF6"/>
    <w:rPr>
      <w:i/>
      <w:iCs/>
    </w:rPr>
  </w:style>
  <w:style w:type="paragraph" w:customStyle="1" w:styleId="10">
    <w:name w:val="Основной текст1"/>
    <w:basedOn w:val="a"/>
    <w:rsid w:val="006E5CB5"/>
    <w:pPr>
      <w:snapToGrid w:val="0"/>
      <w:spacing w:after="0" w:line="480" w:lineRule="atLeast"/>
      <w:ind w:firstLine="340"/>
      <w:jc w:val="both"/>
    </w:pPr>
    <w:rPr>
      <w:rFonts w:ascii="Times New Roman" w:eastAsia="Times New Roman" w:hAnsi="Times New Roman" w:cs="Times New Roman"/>
      <w:color w:val="000000"/>
      <w:sz w:val="28"/>
      <w:szCs w:val="20"/>
      <w:lang w:eastAsia="ru-RU"/>
    </w:rPr>
  </w:style>
  <w:style w:type="paragraph" w:styleId="a9">
    <w:name w:val="Balloon Text"/>
    <w:basedOn w:val="a"/>
    <w:link w:val="aa"/>
    <w:uiPriority w:val="99"/>
    <w:semiHidden/>
    <w:unhideWhenUsed/>
    <w:rsid w:val="005F7490"/>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5F74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09743">
      <w:bodyDiv w:val="1"/>
      <w:marLeft w:val="0"/>
      <w:marRight w:val="0"/>
      <w:marTop w:val="0"/>
      <w:marBottom w:val="0"/>
      <w:divBdr>
        <w:top w:val="none" w:sz="0" w:space="0" w:color="auto"/>
        <w:left w:val="none" w:sz="0" w:space="0" w:color="auto"/>
        <w:bottom w:val="none" w:sz="0" w:space="0" w:color="auto"/>
        <w:right w:val="none" w:sz="0" w:space="0" w:color="auto"/>
      </w:divBdr>
    </w:div>
    <w:div w:id="136000096">
      <w:bodyDiv w:val="1"/>
      <w:marLeft w:val="0"/>
      <w:marRight w:val="0"/>
      <w:marTop w:val="0"/>
      <w:marBottom w:val="0"/>
      <w:divBdr>
        <w:top w:val="none" w:sz="0" w:space="0" w:color="auto"/>
        <w:left w:val="none" w:sz="0" w:space="0" w:color="auto"/>
        <w:bottom w:val="none" w:sz="0" w:space="0" w:color="auto"/>
        <w:right w:val="none" w:sz="0" w:space="0" w:color="auto"/>
      </w:divBdr>
    </w:div>
    <w:div w:id="184833418">
      <w:bodyDiv w:val="1"/>
      <w:marLeft w:val="0"/>
      <w:marRight w:val="0"/>
      <w:marTop w:val="0"/>
      <w:marBottom w:val="0"/>
      <w:divBdr>
        <w:top w:val="none" w:sz="0" w:space="0" w:color="auto"/>
        <w:left w:val="none" w:sz="0" w:space="0" w:color="auto"/>
        <w:bottom w:val="none" w:sz="0" w:space="0" w:color="auto"/>
        <w:right w:val="none" w:sz="0" w:space="0" w:color="auto"/>
      </w:divBdr>
    </w:div>
    <w:div w:id="204176282">
      <w:bodyDiv w:val="1"/>
      <w:marLeft w:val="0"/>
      <w:marRight w:val="0"/>
      <w:marTop w:val="0"/>
      <w:marBottom w:val="0"/>
      <w:divBdr>
        <w:top w:val="none" w:sz="0" w:space="0" w:color="auto"/>
        <w:left w:val="none" w:sz="0" w:space="0" w:color="auto"/>
        <w:bottom w:val="none" w:sz="0" w:space="0" w:color="auto"/>
        <w:right w:val="none" w:sz="0" w:space="0" w:color="auto"/>
      </w:divBdr>
    </w:div>
    <w:div w:id="276450917">
      <w:bodyDiv w:val="1"/>
      <w:marLeft w:val="0"/>
      <w:marRight w:val="0"/>
      <w:marTop w:val="0"/>
      <w:marBottom w:val="0"/>
      <w:divBdr>
        <w:top w:val="none" w:sz="0" w:space="0" w:color="auto"/>
        <w:left w:val="none" w:sz="0" w:space="0" w:color="auto"/>
        <w:bottom w:val="none" w:sz="0" w:space="0" w:color="auto"/>
        <w:right w:val="none" w:sz="0" w:space="0" w:color="auto"/>
      </w:divBdr>
    </w:div>
    <w:div w:id="698897583">
      <w:bodyDiv w:val="1"/>
      <w:marLeft w:val="0"/>
      <w:marRight w:val="0"/>
      <w:marTop w:val="0"/>
      <w:marBottom w:val="0"/>
      <w:divBdr>
        <w:top w:val="none" w:sz="0" w:space="0" w:color="auto"/>
        <w:left w:val="none" w:sz="0" w:space="0" w:color="auto"/>
        <w:bottom w:val="none" w:sz="0" w:space="0" w:color="auto"/>
        <w:right w:val="none" w:sz="0" w:space="0" w:color="auto"/>
      </w:divBdr>
    </w:div>
    <w:div w:id="712582769">
      <w:bodyDiv w:val="1"/>
      <w:marLeft w:val="0"/>
      <w:marRight w:val="0"/>
      <w:marTop w:val="0"/>
      <w:marBottom w:val="0"/>
      <w:divBdr>
        <w:top w:val="none" w:sz="0" w:space="0" w:color="auto"/>
        <w:left w:val="none" w:sz="0" w:space="0" w:color="auto"/>
        <w:bottom w:val="none" w:sz="0" w:space="0" w:color="auto"/>
        <w:right w:val="none" w:sz="0" w:space="0" w:color="auto"/>
      </w:divBdr>
    </w:div>
    <w:div w:id="875241446">
      <w:bodyDiv w:val="1"/>
      <w:marLeft w:val="0"/>
      <w:marRight w:val="0"/>
      <w:marTop w:val="0"/>
      <w:marBottom w:val="0"/>
      <w:divBdr>
        <w:top w:val="none" w:sz="0" w:space="0" w:color="auto"/>
        <w:left w:val="none" w:sz="0" w:space="0" w:color="auto"/>
        <w:bottom w:val="none" w:sz="0" w:space="0" w:color="auto"/>
        <w:right w:val="none" w:sz="0" w:space="0" w:color="auto"/>
      </w:divBdr>
    </w:div>
    <w:div w:id="955527732">
      <w:bodyDiv w:val="1"/>
      <w:marLeft w:val="0"/>
      <w:marRight w:val="0"/>
      <w:marTop w:val="0"/>
      <w:marBottom w:val="0"/>
      <w:divBdr>
        <w:top w:val="none" w:sz="0" w:space="0" w:color="auto"/>
        <w:left w:val="none" w:sz="0" w:space="0" w:color="auto"/>
        <w:bottom w:val="none" w:sz="0" w:space="0" w:color="auto"/>
        <w:right w:val="none" w:sz="0" w:space="0" w:color="auto"/>
      </w:divBdr>
    </w:div>
    <w:div w:id="1037388837">
      <w:bodyDiv w:val="1"/>
      <w:marLeft w:val="0"/>
      <w:marRight w:val="0"/>
      <w:marTop w:val="0"/>
      <w:marBottom w:val="0"/>
      <w:divBdr>
        <w:top w:val="none" w:sz="0" w:space="0" w:color="auto"/>
        <w:left w:val="none" w:sz="0" w:space="0" w:color="auto"/>
        <w:bottom w:val="none" w:sz="0" w:space="0" w:color="auto"/>
        <w:right w:val="none" w:sz="0" w:space="0" w:color="auto"/>
      </w:divBdr>
    </w:div>
    <w:div w:id="1204829188">
      <w:bodyDiv w:val="1"/>
      <w:marLeft w:val="0"/>
      <w:marRight w:val="0"/>
      <w:marTop w:val="0"/>
      <w:marBottom w:val="0"/>
      <w:divBdr>
        <w:top w:val="none" w:sz="0" w:space="0" w:color="auto"/>
        <w:left w:val="none" w:sz="0" w:space="0" w:color="auto"/>
        <w:bottom w:val="none" w:sz="0" w:space="0" w:color="auto"/>
        <w:right w:val="none" w:sz="0" w:space="0" w:color="auto"/>
      </w:divBdr>
    </w:div>
    <w:div w:id="1266426765">
      <w:bodyDiv w:val="1"/>
      <w:marLeft w:val="0"/>
      <w:marRight w:val="0"/>
      <w:marTop w:val="0"/>
      <w:marBottom w:val="0"/>
      <w:divBdr>
        <w:top w:val="none" w:sz="0" w:space="0" w:color="auto"/>
        <w:left w:val="none" w:sz="0" w:space="0" w:color="auto"/>
        <w:bottom w:val="none" w:sz="0" w:space="0" w:color="auto"/>
        <w:right w:val="none" w:sz="0" w:space="0" w:color="auto"/>
      </w:divBdr>
    </w:div>
    <w:div w:id="1308585660">
      <w:bodyDiv w:val="1"/>
      <w:marLeft w:val="0"/>
      <w:marRight w:val="0"/>
      <w:marTop w:val="0"/>
      <w:marBottom w:val="0"/>
      <w:divBdr>
        <w:top w:val="none" w:sz="0" w:space="0" w:color="auto"/>
        <w:left w:val="none" w:sz="0" w:space="0" w:color="auto"/>
        <w:bottom w:val="none" w:sz="0" w:space="0" w:color="auto"/>
        <w:right w:val="none" w:sz="0" w:space="0" w:color="auto"/>
      </w:divBdr>
    </w:div>
    <w:div w:id="1489899639">
      <w:bodyDiv w:val="1"/>
      <w:marLeft w:val="0"/>
      <w:marRight w:val="0"/>
      <w:marTop w:val="0"/>
      <w:marBottom w:val="0"/>
      <w:divBdr>
        <w:top w:val="none" w:sz="0" w:space="0" w:color="auto"/>
        <w:left w:val="none" w:sz="0" w:space="0" w:color="auto"/>
        <w:bottom w:val="none" w:sz="0" w:space="0" w:color="auto"/>
        <w:right w:val="none" w:sz="0" w:space="0" w:color="auto"/>
      </w:divBdr>
    </w:div>
    <w:div w:id="1508788238">
      <w:bodyDiv w:val="1"/>
      <w:marLeft w:val="0"/>
      <w:marRight w:val="0"/>
      <w:marTop w:val="0"/>
      <w:marBottom w:val="0"/>
      <w:divBdr>
        <w:top w:val="none" w:sz="0" w:space="0" w:color="auto"/>
        <w:left w:val="none" w:sz="0" w:space="0" w:color="auto"/>
        <w:bottom w:val="none" w:sz="0" w:space="0" w:color="auto"/>
        <w:right w:val="none" w:sz="0" w:space="0" w:color="auto"/>
      </w:divBdr>
    </w:div>
    <w:div w:id="1627199759">
      <w:bodyDiv w:val="1"/>
      <w:marLeft w:val="0"/>
      <w:marRight w:val="0"/>
      <w:marTop w:val="0"/>
      <w:marBottom w:val="0"/>
      <w:divBdr>
        <w:top w:val="none" w:sz="0" w:space="0" w:color="auto"/>
        <w:left w:val="none" w:sz="0" w:space="0" w:color="auto"/>
        <w:bottom w:val="none" w:sz="0" w:space="0" w:color="auto"/>
        <w:right w:val="none" w:sz="0" w:space="0" w:color="auto"/>
      </w:divBdr>
    </w:div>
    <w:div w:id="181452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zal.com" TargetMode="External"/><Relationship Id="rId3" Type="http://schemas.openxmlformats.org/officeDocument/2006/relationships/settings" Target="settings.xml"/><Relationship Id="rId7" Type="http://schemas.openxmlformats.org/officeDocument/2006/relationships/hyperlink" Target="http://www.sportmedic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ort-health.com.ua" TargetMode="External"/><Relationship Id="rId5" Type="http://schemas.openxmlformats.org/officeDocument/2006/relationships/hyperlink" Target="http://www.fizkult-ura.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12</Pages>
  <Words>12312</Words>
  <Characters>7019</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Admin</cp:lastModifiedBy>
  <cp:revision>11</cp:revision>
  <dcterms:created xsi:type="dcterms:W3CDTF">2023-03-28T04:45:00Z</dcterms:created>
  <dcterms:modified xsi:type="dcterms:W3CDTF">2023-11-09T09:37:00Z</dcterms:modified>
</cp:coreProperties>
</file>